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9" w:rsidRPr="00F64A6C" w:rsidRDefault="00154F89" w:rsidP="00154F89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 xml:space="preserve">BOSNA V POZNEM SREDNJEM VEKU </w:t>
      </w:r>
      <w:r>
        <w:rPr>
          <w:b/>
          <w:color w:val="800000"/>
        </w:rPr>
        <w:t xml:space="preserve">(od 12. – 15. stol., dinastija </w:t>
      </w:r>
      <w:proofErr w:type="spellStart"/>
      <w:r>
        <w:rPr>
          <w:b/>
          <w:color w:val="800000"/>
        </w:rPr>
        <w:t>Kotromanićev</w:t>
      </w:r>
      <w:proofErr w:type="spellEnd"/>
      <w:r>
        <w:rPr>
          <w:b/>
          <w:color w:val="800000"/>
        </w:rPr>
        <w:t>)</w:t>
      </w:r>
    </w:p>
    <w:p w:rsidR="00154F89" w:rsidRDefault="00154F89" w:rsidP="00154F89">
      <w:pPr>
        <w:jc w:val="both"/>
      </w:pPr>
    </w:p>
    <w:p w:rsidR="00154F89" w:rsidRPr="004415D3" w:rsidRDefault="00154F89" w:rsidP="00154F89">
      <w:pPr>
        <w:jc w:val="both"/>
        <w:rPr>
          <w:b/>
          <w:color w:val="000080"/>
        </w:rPr>
      </w:pPr>
      <w:r w:rsidRPr="004415D3">
        <w:rPr>
          <w:b/>
          <w:color w:val="000080"/>
        </w:rPr>
        <w:t>POLITIČEN RAZVOJ V 12. STOL</w:t>
      </w:r>
      <w:r>
        <w:rPr>
          <w:b/>
          <w:color w:val="000080"/>
        </w:rPr>
        <w:t>.</w:t>
      </w:r>
      <w:r w:rsidRPr="004415D3">
        <w:rPr>
          <w:b/>
          <w:color w:val="000080"/>
        </w:rPr>
        <w:t>: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>
        <w:rPr>
          <w:b/>
        </w:rPr>
        <w:t>12. stol.</w:t>
      </w:r>
      <w:r>
        <w:t xml:space="preserve"> – Položaj Bosne se je spremenil. Bosanski ban </w:t>
      </w:r>
      <w:r w:rsidRPr="00AF1518">
        <w:rPr>
          <w:b/>
          <w:u w:val="single"/>
        </w:rPr>
        <w:t>BORIĆ</w:t>
      </w:r>
      <w:r>
        <w:t xml:space="preserve"> je v 12. stol. skupaj z Ogrsko in Hrvaško napadel Bizanc, a je bil napad neuspešen, zato je </w:t>
      </w:r>
      <w:r w:rsidRPr="001F4DD1">
        <w:rPr>
          <w:b/>
        </w:rPr>
        <w:t>Bosna za kratek čas padla pod Bizanc</w:t>
      </w:r>
      <w:r>
        <w:t xml:space="preserve">. Za časa bizantinske oblasti se je v Bosni pojavil ban </w:t>
      </w:r>
      <w:r w:rsidRPr="00AF1518">
        <w:rPr>
          <w:b/>
          <w:u w:val="single"/>
        </w:rPr>
        <w:t>KULIN</w:t>
      </w:r>
      <w:r>
        <w:rPr>
          <w:b/>
        </w:rPr>
        <w:t>.</w:t>
      </w:r>
      <w:r>
        <w:t xml:space="preserve"> </w:t>
      </w:r>
      <w:proofErr w:type="spellStart"/>
      <w:r>
        <w:t>Kulin</w:t>
      </w:r>
      <w:proofErr w:type="spellEnd"/>
      <w:r>
        <w:t xml:space="preserve"> je izdal </w:t>
      </w:r>
      <w:r w:rsidRPr="00AF1518">
        <w:rPr>
          <w:b/>
        </w:rPr>
        <w:t>listino (</w:t>
      </w:r>
      <w:proofErr w:type="spellStart"/>
      <w:r w:rsidRPr="00AF1518">
        <w:rPr>
          <w:b/>
        </w:rPr>
        <w:t>Kulinova</w:t>
      </w:r>
      <w:proofErr w:type="spellEnd"/>
      <w:r w:rsidRPr="00AF1518">
        <w:rPr>
          <w:b/>
        </w:rPr>
        <w:t xml:space="preserve"> listina)</w:t>
      </w:r>
      <w:r>
        <w:t xml:space="preserve"> s katero so bili urejeni odnosi med Dubrovnikom in Bosno. S tem se je razvila </w:t>
      </w:r>
      <w:r w:rsidRPr="00206673">
        <w:rPr>
          <w:b/>
        </w:rPr>
        <w:t>trgovina med Bosno in Dubrovnikom</w:t>
      </w:r>
      <w:r>
        <w:t>.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>
        <w:rPr>
          <w:b/>
        </w:rPr>
        <w:t>Konec 12. stol.</w:t>
      </w:r>
      <w:r>
        <w:t xml:space="preserve"> se je v Bosni začelo širiti </w:t>
      </w:r>
      <w:proofErr w:type="spellStart"/>
      <w:r>
        <w:rPr>
          <w:b/>
        </w:rPr>
        <w:t>bogomilstvo</w:t>
      </w:r>
      <w:proofErr w:type="spellEnd"/>
      <w:r>
        <w:t>, kar je bil povod za križarske vojne proti Bosni.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  <w:rPr>
          <w:b/>
          <w:color w:val="000080"/>
        </w:rPr>
      </w:pPr>
      <w:r w:rsidRPr="00B647D6">
        <w:rPr>
          <w:b/>
          <w:color w:val="000080"/>
        </w:rPr>
        <w:t xml:space="preserve">BOSENSKA CERKEV </w:t>
      </w:r>
      <w:r>
        <w:rPr>
          <w:b/>
          <w:color w:val="000080"/>
        </w:rPr>
        <w:t>–</w:t>
      </w:r>
      <w:r w:rsidRPr="00B647D6">
        <w:rPr>
          <w:b/>
          <w:color w:val="000080"/>
        </w:rPr>
        <w:t xml:space="preserve"> BOGOMILSTVO</w:t>
      </w:r>
      <w:r>
        <w:rPr>
          <w:b/>
          <w:color w:val="000080"/>
        </w:rPr>
        <w:t>:</w:t>
      </w:r>
    </w:p>
    <w:p w:rsidR="00154F89" w:rsidRDefault="00154F89" w:rsidP="00154F89">
      <w:pPr>
        <w:jc w:val="both"/>
        <w:rPr>
          <w:b/>
          <w:color w:val="000080"/>
        </w:rPr>
      </w:pPr>
    </w:p>
    <w:p w:rsidR="00154F89" w:rsidRDefault="00154F89" w:rsidP="00154F89">
      <w:pPr>
        <w:jc w:val="both"/>
      </w:pPr>
      <w:r>
        <w:t xml:space="preserve">Vsiljevanje vere iz tujine je v Bosni privedlo do upora proti katoliški cerkvi. Posledica je bila </w:t>
      </w:r>
      <w:r>
        <w:rPr>
          <w:b/>
        </w:rPr>
        <w:t>ustanovitev posebne bosanske cerkve</w:t>
      </w:r>
      <w:r>
        <w:t>, ki se je ohranila do propada bosanske države.</w:t>
      </w:r>
    </w:p>
    <w:p w:rsidR="00154F89" w:rsidRPr="001745F2" w:rsidRDefault="00154F89" w:rsidP="00154F89">
      <w:pPr>
        <w:jc w:val="both"/>
      </w:pPr>
      <w:proofErr w:type="spellStart"/>
      <w:r>
        <w:rPr>
          <w:b/>
        </w:rPr>
        <w:t>Bogomilstvo</w:t>
      </w:r>
      <w:proofErr w:type="spellEnd"/>
      <w:r>
        <w:t xml:space="preserve"> – po duhovniku </w:t>
      </w:r>
      <w:r>
        <w:rPr>
          <w:b/>
        </w:rPr>
        <w:t>Bogomilu</w:t>
      </w:r>
      <w:r>
        <w:t xml:space="preserve">, ki je deloval na območju bolgarske države ter Makedonije v 7. stol. Vera je </w:t>
      </w:r>
      <w:r>
        <w:rPr>
          <w:b/>
        </w:rPr>
        <w:t>dualistična – značilen je dualističen pogled na svet.</w:t>
      </w:r>
      <w:r>
        <w:t xml:space="preserve"> Po dualističnem videnju obstajata </w:t>
      </w:r>
      <w:r>
        <w:rPr>
          <w:b/>
        </w:rPr>
        <w:t xml:space="preserve">dobro </w:t>
      </w:r>
      <w:r>
        <w:t>(bog)</w:t>
      </w:r>
      <w:r>
        <w:rPr>
          <w:b/>
        </w:rPr>
        <w:t xml:space="preserve"> in zlo</w:t>
      </w:r>
      <w:r>
        <w:t xml:space="preserve"> (ukleščeno v hudiča), ki sta enakovredna, zato se je </w:t>
      </w:r>
      <w:r>
        <w:rPr>
          <w:b/>
        </w:rPr>
        <w:t>treba boriti proti zlu</w:t>
      </w:r>
      <w:r>
        <w:t xml:space="preserve">. Zlo je vse kar nas obdaja, zato je treba to zaničevat. </w:t>
      </w:r>
      <w:r w:rsidRPr="001E248A">
        <w:t xml:space="preserve">Svet so videli kot </w:t>
      </w:r>
      <w:r w:rsidRPr="001E248A">
        <w:rPr>
          <w:b/>
        </w:rPr>
        <w:t>zlo</w:t>
      </w:r>
      <w:r w:rsidRPr="001E248A">
        <w:t>, ki ga je ustvaril hudič</w:t>
      </w:r>
      <w:r>
        <w:t xml:space="preserve">. </w:t>
      </w:r>
      <w:r>
        <w:rPr>
          <w:b/>
        </w:rPr>
        <w:t>Odklanjali so krščanske simbole in obrede.</w:t>
      </w:r>
      <w:r>
        <w:t xml:space="preserve"> </w:t>
      </w:r>
      <w:r>
        <w:rPr>
          <w:b/>
        </w:rPr>
        <w:t>Bogomili tako izenačujejo videnje dobrega in zla</w:t>
      </w:r>
      <w:r>
        <w:t xml:space="preserve">, zato se je to preganjalo ter </w:t>
      </w:r>
      <w:r>
        <w:rPr>
          <w:b/>
        </w:rPr>
        <w:t>preselilo v Bosno.</w:t>
      </w:r>
      <w:r>
        <w:t xml:space="preserve">  </w:t>
      </w:r>
    </w:p>
    <w:p w:rsidR="00154F89" w:rsidRDefault="00154F89" w:rsidP="00154F89">
      <w:pPr>
        <w:jc w:val="both"/>
      </w:pPr>
    </w:p>
    <w:p w:rsidR="00154F89" w:rsidRPr="004415D3" w:rsidRDefault="00154F89" w:rsidP="00154F89">
      <w:pPr>
        <w:jc w:val="both"/>
        <w:rPr>
          <w:b/>
          <w:color w:val="000080"/>
        </w:rPr>
      </w:pPr>
      <w:r w:rsidRPr="004415D3">
        <w:rPr>
          <w:b/>
          <w:color w:val="000080"/>
        </w:rPr>
        <w:t xml:space="preserve">POLITIČEN </w:t>
      </w:r>
      <w:r>
        <w:rPr>
          <w:b/>
          <w:color w:val="000080"/>
        </w:rPr>
        <w:t>RAZVOJ OD 13. DO SREDINE 15. STOL.: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>
        <w:t xml:space="preserve">V </w:t>
      </w:r>
      <w:r>
        <w:rPr>
          <w:b/>
        </w:rPr>
        <w:t>13. stol.</w:t>
      </w:r>
      <w:r>
        <w:t xml:space="preserve"> se je krepilo </w:t>
      </w:r>
      <w:proofErr w:type="spellStart"/>
      <w:r w:rsidRPr="00924159">
        <w:rPr>
          <w:b/>
        </w:rPr>
        <w:t>bogomilstvo</w:t>
      </w:r>
      <w:proofErr w:type="spellEnd"/>
      <w:r>
        <w:t xml:space="preserve"> in </w:t>
      </w:r>
      <w:r>
        <w:rPr>
          <w:b/>
        </w:rPr>
        <w:t>položaj fevdalcev</w:t>
      </w:r>
      <w:r w:rsidRPr="00433A46">
        <w:t>.</w:t>
      </w:r>
      <w:r>
        <w:t xml:space="preserve"> 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 w:rsidRPr="00AD102D">
        <w:rPr>
          <w:b/>
          <w:u w:val="single"/>
        </w:rPr>
        <w:t>Ban MATEJ NINOSLAV (1232-1249)</w:t>
      </w:r>
      <w:r>
        <w:t xml:space="preserve"> – okrepil je </w:t>
      </w:r>
      <w:r w:rsidRPr="00AD102D">
        <w:rPr>
          <w:b/>
        </w:rPr>
        <w:t>trgovske zveze z Dubrovnikom</w:t>
      </w:r>
      <w:r>
        <w:rPr>
          <w:b/>
        </w:rPr>
        <w:t xml:space="preserve">. </w:t>
      </w:r>
      <w:r>
        <w:t xml:space="preserve">V </w:t>
      </w:r>
      <w:r w:rsidRPr="002A4D88">
        <w:rPr>
          <w:b/>
        </w:rPr>
        <w:t>bojih</w:t>
      </w:r>
      <w:r>
        <w:t xml:space="preserve"> </w:t>
      </w:r>
      <w:r w:rsidRPr="00870646">
        <w:rPr>
          <w:b/>
        </w:rPr>
        <w:t>proti Ogrski</w:t>
      </w:r>
      <w:r>
        <w:t xml:space="preserve"> je plemstvo dobivalo moč, saj jim je </w:t>
      </w:r>
      <w:proofErr w:type="spellStart"/>
      <w:r>
        <w:t>Ninoslav</w:t>
      </w:r>
      <w:proofErr w:type="spellEnd"/>
      <w:r>
        <w:t xml:space="preserve"> podeljeval fevde. Pod ogrskimi napadi je moral </w:t>
      </w:r>
      <w:proofErr w:type="spellStart"/>
      <w:r>
        <w:t>Ninoslav</w:t>
      </w:r>
      <w:proofErr w:type="spellEnd"/>
      <w:r>
        <w:t xml:space="preserve"> katoliški cerkvi priznati vse pravice, a se je </w:t>
      </w:r>
      <w:r w:rsidRPr="005B73C3">
        <w:rPr>
          <w:b/>
        </w:rPr>
        <w:t>bosanska cerkev še naprej razvijala</w:t>
      </w:r>
      <w:r>
        <w:t xml:space="preserve">. </w:t>
      </w:r>
      <w:proofErr w:type="spellStart"/>
      <w:r w:rsidRPr="005B73C3">
        <w:rPr>
          <w:b/>
        </w:rPr>
        <w:t>Ninoslav</w:t>
      </w:r>
      <w:proofErr w:type="spellEnd"/>
      <w:r w:rsidRPr="005B73C3">
        <w:rPr>
          <w:b/>
        </w:rPr>
        <w:t xml:space="preserve"> se je uklonil papežu</w:t>
      </w:r>
      <w:r>
        <w:t xml:space="preserve">. 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>
        <w:t xml:space="preserve">Po </w:t>
      </w:r>
      <w:proofErr w:type="spellStart"/>
      <w:r>
        <w:t>Ninoslavovi</w:t>
      </w:r>
      <w:proofErr w:type="spellEnd"/>
      <w:r>
        <w:t xml:space="preserve"> smrti je </w:t>
      </w:r>
      <w:r>
        <w:rPr>
          <w:b/>
        </w:rPr>
        <w:t xml:space="preserve">ogrski kralj Bela IV. </w:t>
      </w:r>
      <w:r>
        <w:t xml:space="preserve">uspel zatreti upor v Bosni ter </w:t>
      </w:r>
      <w:r w:rsidRPr="005F041D">
        <w:rPr>
          <w:b/>
        </w:rPr>
        <w:t>ustvaril nadvlado</w:t>
      </w:r>
      <w:r>
        <w:t xml:space="preserve">. Pod neposredno kontrolo ogrskega kralja je zavladal </w:t>
      </w:r>
      <w:r w:rsidRPr="00B227B6">
        <w:rPr>
          <w:b/>
          <w:u w:val="single"/>
        </w:rPr>
        <w:t>ban PRIJEZDA I</w:t>
      </w:r>
      <w:r>
        <w:rPr>
          <w:b/>
        </w:rPr>
        <w:t xml:space="preserve">., začetnik dinastije </w:t>
      </w:r>
      <w:proofErr w:type="spellStart"/>
      <w:r>
        <w:rPr>
          <w:b/>
        </w:rPr>
        <w:t>Kotromanićev</w:t>
      </w:r>
      <w:proofErr w:type="spellEnd"/>
      <w:r>
        <w:rPr>
          <w:b/>
        </w:rPr>
        <w:t xml:space="preserve">. 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 w:rsidRPr="00AE2380">
        <w:rPr>
          <w:b/>
          <w:u w:val="single"/>
        </w:rPr>
        <w:t>Ban PRIJEZDA I.</w:t>
      </w:r>
      <w:r>
        <w:rPr>
          <w:b/>
          <w:u w:val="single"/>
        </w:rPr>
        <w:t xml:space="preserve"> (1254-1287)</w:t>
      </w:r>
      <w:r>
        <w:t xml:space="preserve"> – </w:t>
      </w:r>
      <w:r>
        <w:rPr>
          <w:b/>
        </w:rPr>
        <w:t xml:space="preserve">Začetnik dinastije </w:t>
      </w:r>
      <w:proofErr w:type="spellStart"/>
      <w:r>
        <w:rPr>
          <w:b/>
        </w:rPr>
        <w:t>Kotromanićev</w:t>
      </w:r>
      <w:proofErr w:type="spellEnd"/>
      <w:r>
        <w:t xml:space="preserve">, vladal pod ogrsko nadvlado. Bosna je v času </w:t>
      </w:r>
      <w:r>
        <w:rPr>
          <w:b/>
        </w:rPr>
        <w:t>ogrske nadvlade</w:t>
      </w:r>
      <w:r>
        <w:t xml:space="preserve"> nazadovala, slabela pa je tudi trgovina.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  <w:rPr>
          <w:b/>
        </w:rPr>
      </w:pPr>
      <w:r>
        <w:t xml:space="preserve">Zaradi dinastičnih bojev na ogrskem pa so se močno okrepili </w:t>
      </w:r>
      <w:r w:rsidRPr="00C4068A">
        <w:rPr>
          <w:b/>
        </w:rPr>
        <w:t>veliki fevdalci</w:t>
      </w:r>
      <w:r>
        <w:t xml:space="preserve"> </w:t>
      </w:r>
      <w:r>
        <w:rPr>
          <w:b/>
        </w:rPr>
        <w:t>v Dalmaciji in na Hrvaškem.</w:t>
      </w:r>
      <w:r>
        <w:t xml:space="preserve"> Eni od teh so bili </w:t>
      </w:r>
      <w:proofErr w:type="spellStart"/>
      <w:r>
        <w:rPr>
          <w:b/>
        </w:rPr>
        <w:t>Bribirski</w:t>
      </w:r>
      <w:proofErr w:type="spellEnd"/>
      <w:r>
        <w:t xml:space="preserve"> </w:t>
      </w:r>
      <w:r>
        <w:rPr>
          <w:b/>
        </w:rPr>
        <w:t xml:space="preserve">knezi </w:t>
      </w:r>
      <w:proofErr w:type="spellStart"/>
      <w:r>
        <w:rPr>
          <w:b/>
        </w:rPr>
        <w:t>Šubići</w:t>
      </w:r>
      <w:proofErr w:type="spellEnd"/>
      <w:r>
        <w:t xml:space="preserve">, ki so svojo oblast razširili tudi na Bosno. Ban hrvaške in </w:t>
      </w:r>
      <w:r w:rsidRPr="00B227B6">
        <w:rPr>
          <w:b/>
        </w:rPr>
        <w:t>gospodar Bosne</w:t>
      </w:r>
      <w:r>
        <w:t xml:space="preserve"> je postal </w:t>
      </w:r>
      <w:r w:rsidRPr="00B227B6">
        <w:rPr>
          <w:b/>
          <w:u w:val="single"/>
        </w:rPr>
        <w:t>PAVLE BRIBIRSKI</w:t>
      </w:r>
      <w:r>
        <w:t xml:space="preserve">, </w:t>
      </w:r>
      <w:r w:rsidRPr="00B227B6">
        <w:rPr>
          <w:b/>
        </w:rPr>
        <w:t>upravo nad Bosno</w:t>
      </w:r>
      <w:r>
        <w:t xml:space="preserve"> pa je dobil njegov brat </w:t>
      </w:r>
      <w:r w:rsidRPr="006E4A1C">
        <w:rPr>
          <w:b/>
          <w:u w:val="single"/>
        </w:rPr>
        <w:t>MLADEN I.</w:t>
      </w:r>
      <w:r>
        <w:t xml:space="preserve">  </w:t>
      </w:r>
      <w:r>
        <w:rPr>
          <w:b/>
        </w:rPr>
        <w:t>Mladen I.</w:t>
      </w:r>
      <w:r>
        <w:t xml:space="preserve"> pa je v bojih padel, nasledil ga je Pavlov sin </w:t>
      </w:r>
      <w:r w:rsidRPr="00E008BC">
        <w:rPr>
          <w:b/>
          <w:u w:val="single"/>
        </w:rPr>
        <w:t>MLADEN II</w:t>
      </w:r>
      <w:r>
        <w:rPr>
          <w:b/>
        </w:rPr>
        <w:t xml:space="preserve">. </w:t>
      </w:r>
      <w:r>
        <w:t xml:space="preserve">Ta pa je bil poražen v bojih proti hrvaškemu plemstvu, </w:t>
      </w:r>
      <w:r>
        <w:rPr>
          <w:b/>
        </w:rPr>
        <w:t xml:space="preserve">zato je ponovno prišla na oblast prejšnja dinastija </w:t>
      </w:r>
      <w:proofErr w:type="spellStart"/>
      <w:r>
        <w:rPr>
          <w:b/>
        </w:rPr>
        <w:t>Kotromanićev</w:t>
      </w:r>
      <w:proofErr w:type="spellEnd"/>
      <w:r>
        <w:rPr>
          <w:b/>
        </w:rPr>
        <w:t xml:space="preserve">. </w:t>
      </w:r>
    </w:p>
    <w:p w:rsidR="00154F89" w:rsidRDefault="00154F89" w:rsidP="00154F89">
      <w:pPr>
        <w:jc w:val="both"/>
        <w:rPr>
          <w:b/>
        </w:rPr>
      </w:pPr>
    </w:p>
    <w:p w:rsidR="00154F89" w:rsidRPr="0046737B" w:rsidRDefault="00154F89" w:rsidP="00154F89">
      <w:pPr>
        <w:jc w:val="both"/>
      </w:pPr>
      <w:r w:rsidRPr="00772150">
        <w:rPr>
          <w:b/>
          <w:u w:val="single"/>
        </w:rPr>
        <w:t>Ban</w:t>
      </w:r>
      <w:r>
        <w:rPr>
          <w:b/>
          <w:u w:val="single"/>
        </w:rPr>
        <w:t xml:space="preserve"> ST</w:t>
      </w:r>
      <w:r w:rsidRPr="00772150">
        <w:rPr>
          <w:b/>
          <w:u w:val="single"/>
        </w:rPr>
        <w:t>JEPAN II. KOTROMANIĆ</w:t>
      </w:r>
      <w:r>
        <w:rPr>
          <w:b/>
          <w:u w:val="single"/>
        </w:rPr>
        <w:t xml:space="preserve"> (1322-1353)</w:t>
      </w:r>
      <w:r>
        <w:t xml:space="preserve"> – Pod zaščito Ogrske je </w:t>
      </w:r>
      <w:r w:rsidRPr="0075693A">
        <w:rPr>
          <w:b/>
        </w:rPr>
        <w:t>uredil notranje razmere v Bosni</w:t>
      </w:r>
      <w:r>
        <w:t xml:space="preserve">. Sodelovati je začel s plemstvom, povečal se je vpliv bosanske cerkve. </w:t>
      </w:r>
      <w:r>
        <w:rPr>
          <w:b/>
        </w:rPr>
        <w:t>Fevdalizem je dobil končno podobo.</w:t>
      </w:r>
      <w:r>
        <w:t xml:space="preserve"> </w:t>
      </w:r>
      <w:proofErr w:type="spellStart"/>
      <w:r>
        <w:t>Stijepan</w:t>
      </w:r>
      <w:proofErr w:type="spellEnd"/>
      <w:r>
        <w:t xml:space="preserve"> je začel </w:t>
      </w:r>
      <w:r>
        <w:rPr>
          <w:b/>
        </w:rPr>
        <w:t>širiti teritorij Bosne.</w:t>
      </w:r>
      <w:r>
        <w:t xml:space="preserve"> 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>
        <w:rPr>
          <w:b/>
          <w:u w:val="single"/>
        </w:rPr>
        <w:t xml:space="preserve">Ban </w:t>
      </w:r>
      <w:r w:rsidRPr="0046737B">
        <w:rPr>
          <w:b/>
          <w:u w:val="single"/>
        </w:rPr>
        <w:t>TVRTKO I. KOTROMANOVIĆ (1353-1391)</w:t>
      </w:r>
      <w:r>
        <w:t xml:space="preserve"> – Nadaljeval je z </w:t>
      </w:r>
      <w:r w:rsidRPr="0046737B">
        <w:rPr>
          <w:b/>
        </w:rPr>
        <w:t>širjenjem Bosne</w:t>
      </w:r>
      <w:r>
        <w:rPr>
          <w:b/>
        </w:rPr>
        <w:t xml:space="preserve"> do Jadranskega morja in Dubrovnika</w:t>
      </w:r>
      <w:r>
        <w:t xml:space="preserve">, kar je oživelo trgovino. Bosna je vzpostavila </w:t>
      </w:r>
      <w:r>
        <w:rPr>
          <w:b/>
        </w:rPr>
        <w:t>trgovske stike z primorskimi mesti in Benetkami.</w:t>
      </w:r>
      <w:r>
        <w:t xml:space="preserve"> Okrepilo se je tudi </w:t>
      </w:r>
      <w:r>
        <w:rPr>
          <w:b/>
        </w:rPr>
        <w:t xml:space="preserve">rudarstvo. </w:t>
      </w:r>
      <w:r>
        <w:t xml:space="preserve">Razvoj trgovine in rudarstva je povzročil spremembe tudi v družbeni strukturi. </w:t>
      </w:r>
      <w:r>
        <w:rPr>
          <w:b/>
        </w:rPr>
        <w:t>Krepilo se tudi blagovno-denarno gospodarstvo.</w:t>
      </w:r>
      <w:r>
        <w:t xml:space="preserve"> V 14. stol. je krožil beneški, ogrski, srbski ter dubrovniški denar. </w:t>
      </w:r>
      <w:r>
        <w:rPr>
          <w:b/>
        </w:rPr>
        <w:t>Kovati se začne tudi bosanski denar</w:t>
      </w:r>
      <w:r>
        <w:t xml:space="preserve">. </w:t>
      </w:r>
    </w:p>
    <w:p w:rsidR="00154F89" w:rsidRDefault="00154F89" w:rsidP="00154F89">
      <w:pPr>
        <w:jc w:val="both"/>
        <w:rPr>
          <w:b/>
        </w:rPr>
      </w:pPr>
      <w:r w:rsidRPr="00185159">
        <w:rPr>
          <w:b/>
        </w:rPr>
        <w:t>Pod</w:t>
      </w:r>
      <w:r>
        <w:t xml:space="preserve"> </w:t>
      </w:r>
      <w:proofErr w:type="spellStart"/>
      <w:r>
        <w:rPr>
          <w:b/>
        </w:rPr>
        <w:t>Tvrtkom</w:t>
      </w:r>
      <w:proofErr w:type="spellEnd"/>
      <w:r>
        <w:rPr>
          <w:b/>
        </w:rPr>
        <w:t xml:space="preserve"> I. je Bosna dosegla največji obseg. Postala je vodilna država na Balkanu. Ban je utrdil centralno oblast in zlomil odpor fevdalcev.</w:t>
      </w:r>
      <w:r>
        <w:t xml:space="preserve">   </w:t>
      </w:r>
      <w:r>
        <w:rPr>
          <w:b/>
        </w:rPr>
        <w:t xml:space="preserve"> 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</w:pPr>
      <w:r>
        <w:t xml:space="preserve">Bosno pa si je skušal podrediti </w:t>
      </w:r>
      <w:r>
        <w:rPr>
          <w:b/>
        </w:rPr>
        <w:t xml:space="preserve">ogrski kralj Ludvik I. </w:t>
      </w:r>
      <w:proofErr w:type="spellStart"/>
      <w:r>
        <w:rPr>
          <w:b/>
        </w:rPr>
        <w:t>Anžuvinec</w:t>
      </w:r>
      <w:proofErr w:type="spellEnd"/>
      <w:r>
        <w:t xml:space="preserve">, a ga je </w:t>
      </w:r>
      <w:proofErr w:type="spellStart"/>
      <w:r w:rsidRPr="00185159">
        <w:rPr>
          <w:b/>
        </w:rPr>
        <w:t>Tvrtko</w:t>
      </w:r>
      <w:proofErr w:type="spellEnd"/>
      <w:r w:rsidRPr="00185159">
        <w:rPr>
          <w:b/>
        </w:rPr>
        <w:t xml:space="preserve"> premagal</w:t>
      </w:r>
      <w:r>
        <w:t xml:space="preserve">. </w:t>
      </w:r>
      <w:proofErr w:type="spellStart"/>
      <w:r>
        <w:t>Tvrtku</w:t>
      </w:r>
      <w:proofErr w:type="spellEnd"/>
      <w:r>
        <w:t xml:space="preserve"> pa se je uprlo plemstvo, ki si ga je želel podrediti. Plemstvo ga je pregnalo, na njegovo mesto pa postavilo </w:t>
      </w:r>
      <w:r>
        <w:rPr>
          <w:b/>
        </w:rPr>
        <w:t xml:space="preserve">brata Vuka. </w:t>
      </w:r>
      <w:r>
        <w:t xml:space="preserve"> </w:t>
      </w:r>
      <w:proofErr w:type="spellStart"/>
      <w:r>
        <w:t>Tvrtko</w:t>
      </w:r>
      <w:proofErr w:type="spellEnd"/>
      <w:r>
        <w:t xml:space="preserve"> pa se je </w:t>
      </w:r>
      <w:r>
        <w:rPr>
          <w:b/>
        </w:rPr>
        <w:t xml:space="preserve">pomiril z ogrskim kraljem in z bratom. </w:t>
      </w:r>
      <w:r>
        <w:t xml:space="preserve">Kljub temu, da je </w:t>
      </w:r>
      <w:proofErr w:type="spellStart"/>
      <w:r>
        <w:t>Tvrtko</w:t>
      </w:r>
      <w:proofErr w:type="spellEnd"/>
      <w:r>
        <w:t xml:space="preserve"> </w:t>
      </w:r>
      <w:r w:rsidRPr="00E45EEF">
        <w:rPr>
          <w:b/>
        </w:rPr>
        <w:t>okrepil centralno oblast</w:t>
      </w:r>
      <w:r>
        <w:t xml:space="preserve">, si ni mogel povsem podrediti upornega plemstva. </w:t>
      </w:r>
    </w:p>
    <w:p w:rsidR="00154F89" w:rsidRDefault="00154F89" w:rsidP="00154F89">
      <w:pPr>
        <w:jc w:val="both"/>
      </w:pPr>
      <w:r>
        <w:t xml:space="preserve">Skupaj s </w:t>
      </w:r>
      <w:r w:rsidRPr="00467123">
        <w:rPr>
          <w:b/>
        </w:rPr>
        <w:t>srbskim knezom Lazarjem</w:t>
      </w:r>
      <w:r>
        <w:rPr>
          <w:b/>
        </w:rPr>
        <w:t xml:space="preserve"> </w:t>
      </w:r>
      <w:r>
        <w:t xml:space="preserve">sta si celo razdelil srbsko ozemlje. </w:t>
      </w:r>
      <w:r>
        <w:rPr>
          <w:b/>
        </w:rPr>
        <w:t xml:space="preserve">1377 se je </w:t>
      </w:r>
      <w:proofErr w:type="spellStart"/>
      <w:r>
        <w:rPr>
          <w:b/>
        </w:rPr>
        <w:t>Tvrtko</w:t>
      </w:r>
      <w:proofErr w:type="spellEnd"/>
      <w:r>
        <w:rPr>
          <w:b/>
        </w:rPr>
        <w:t xml:space="preserve"> okronal za kralja Srbov in Bosne. </w:t>
      </w:r>
      <w:r>
        <w:t xml:space="preserve">Bosna se je osvobodila ogrskega pritiska, </w:t>
      </w:r>
      <w:proofErr w:type="spellStart"/>
      <w:r>
        <w:t>Tvrtko</w:t>
      </w:r>
      <w:proofErr w:type="spellEnd"/>
      <w:r>
        <w:t xml:space="preserve"> pa si je l. 1390 prisvojil tudi </w:t>
      </w:r>
      <w:r>
        <w:rPr>
          <w:b/>
        </w:rPr>
        <w:t xml:space="preserve">dalmatinska mesta </w:t>
      </w:r>
      <w:r>
        <w:t xml:space="preserve">ter si nadel naziv </w:t>
      </w:r>
      <w:r>
        <w:rPr>
          <w:b/>
        </w:rPr>
        <w:t>kralja Raške, Bosne, Dalmacije, Hrvaške in Primorja.</w:t>
      </w:r>
      <w:r>
        <w:t xml:space="preserve"> </w:t>
      </w:r>
      <w:proofErr w:type="spellStart"/>
      <w:r>
        <w:t>Tvrtko</w:t>
      </w:r>
      <w:proofErr w:type="spellEnd"/>
      <w:r>
        <w:t xml:space="preserve"> je premagal tudi </w:t>
      </w:r>
      <w:r w:rsidRPr="007F3155">
        <w:rPr>
          <w:b/>
        </w:rPr>
        <w:t>Turk</w:t>
      </w:r>
      <w:r>
        <w:rPr>
          <w:b/>
        </w:rPr>
        <w:t>e</w:t>
      </w:r>
      <w:r>
        <w:t xml:space="preserve">, ki so v tem času začeli vdirati. </w:t>
      </w:r>
    </w:p>
    <w:p w:rsidR="00154F89" w:rsidRDefault="00154F89" w:rsidP="00154F89">
      <w:pPr>
        <w:jc w:val="both"/>
      </w:pPr>
    </w:p>
    <w:p w:rsidR="00154F89" w:rsidRDefault="00154F89" w:rsidP="00154F89">
      <w:pPr>
        <w:jc w:val="both"/>
        <w:rPr>
          <w:b/>
        </w:rPr>
      </w:pPr>
      <w:r>
        <w:t xml:space="preserve">Po </w:t>
      </w:r>
      <w:proofErr w:type="spellStart"/>
      <w:r>
        <w:t>Tvrtkovi</w:t>
      </w:r>
      <w:proofErr w:type="spellEnd"/>
      <w:r>
        <w:t xml:space="preserve"> smrti pa plemstvo (zaradi uporov) ni hotelo za naslednika njegovega sina, temveč so za kralja razglasili starega člana dinastije, </w:t>
      </w:r>
      <w:r w:rsidRPr="00597986">
        <w:rPr>
          <w:b/>
          <w:u w:val="single"/>
        </w:rPr>
        <w:t>STJEPANA DABIŠO.</w:t>
      </w:r>
      <w:r>
        <w:t xml:space="preserve"> Plemstvo je počasi pridobivalo na moči, ter uvedlo običaj,</w:t>
      </w:r>
      <w:r>
        <w:rPr>
          <w:b/>
        </w:rPr>
        <w:t xml:space="preserve"> da vladar ne more o ničem odločati brez plemstva.</w:t>
      </w:r>
    </w:p>
    <w:p w:rsidR="00154F89" w:rsidRDefault="00154F89" w:rsidP="00154F89">
      <w:pPr>
        <w:jc w:val="both"/>
        <w:rPr>
          <w:b/>
        </w:rPr>
      </w:pPr>
    </w:p>
    <w:p w:rsidR="00154F89" w:rsidRDefault="00154F89" w:rsidP="00154F89">
      <w:pPr>
        <w:jc w:val="both"/>
      </w:pPr>
      <w:r>
        <w:t xml:space="preserve">Zaradi notranje slabosti, pa je Bosno ponovno zasedla Ogrska pod </w:t>
      </w:r>
      <w:r>
        <w:rPr>
          <w:b/>
        </w:rPr>
        <w:t xml:space="preserve">kraljem Sigismundom. </w:t>
      </w:r>
      <w:r>
        <w:t xml:space="preserve">Vladarjeva oblast v Bosni je s tem skoraj povsem izginila. </w:t>
      </w:r>
      <w:r>
        <w:rPr>
          <w:b/>
        </w:rPr>
        <w:t xml:space="preserve">Vedno bolj pa so se odlikovale močne plemiške rodbine – </w:t>
      </w:r>
      <w:proofErr w:type="spellStart"/>
      <w:r>
        <w:rPr>
          <w:b/>
        </w:rPr>
        <w:t>Hrvatinići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Kosaći</w:t>
      </w:r>
      <w:proofErr w:type="spellEnd"/>
      <w:r>
        <w:rPr>
          <w:b/>
        </w:rPr>
        <w:t xml:space="preserve"> in Pavlovići,</w:t>
      </w:r>
      <w:r>
        <w:t xml:space="preserve"> ki so želeli prevzeti oblast nad Bosno.</w:t>
      </w:r>
    </w:p>
    <w:p w:rsidR="00154F89" w:rsidRPr="006A051C" w:rsidRDefault="00154F89" w:rsidP="00154F89">
      <w:pPr>
        <w:jc w:val="both"/>
        <w:rPr>
          <w:b/>
        </w:rPr>
      </w:pPr>
      <w:r>
        <w:rPr>
          <w:b/>
        </w:rPr>
        <w:t>Ponovno pa začnejo vdirati Turki.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5"/>
    <w:rsid w:val="00154F89"/>
    <w:rsid w:val="00270737"/>
    <w:rsid w:val="005E07E7"/>
    <w:rsid w:val="006B40B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2014-03-17T19:35:00Z</dcterms:created>
  <dcterms:modified xsi:type="dcterms:W3CDTF">2014-03-17T19:35:00Z</dcterms:modified>
</cp:coreProperties>
</file>