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58" w:rsidRPr="00F64A6C" w:rsidRDefault="00732B58" w:rsidP="00732B58">
      <w:pPr>
        <w:shd w:val="clear" w:color="auto" w:fill="FFCC99"/>
        <w:jc w:val="both"/>
        <w:rPr>
          <w:b/>
          <w:caps/>
          <w:color w:val="800000"/>
        </w:rPr>
      </w:pPr>
      <w:bookmarkStart w:id="0" w:name="_GoBack"/>
      <w:bookmarkEnd w:id="0"/>
      <w:r>
        <w:rPr>
          <w:b/>
          <w:caps/>
          <w:color w:val="800000"/>
        </w:rPr>
        <w:t>OGRSKA V SREDNJEM VEKU</w:t>
      </w:r>
    </w:p>
    <w:p w:rsidR="00732B58" w:rsidRDefault="00732B58" w:rsidP="00732B58">
      <w:pPr>
        <w:jc w:val="both"/>
      </w:pPr>
    </w:p>
    <w:p w:rsidR="00732B58" w:rsidRDefault="00732B58" w:rsidP="00732B58">
      <w:pPr>
        <w:jc w:val="both"/>
      </w:pPr>
      <w:r>
        <w:rPr>
          <w:b/>
        </w:rPr>
        <w:t>1300 – Ogrsko – madžarsko kraljestvo.</w:t>
      </w:r>
    </w:p>
    <w:p w:rsidR="00732B58" w:rsidRDefault="00732B58" w:rsidP="00732B58">
      <w:pPr>
        <w:jc w:val="both"/>
      </w:pPr>
    </w:p>
    <w:p w:rsidR="00732B58" w:rsidRDefault="00732B58" w:rsidP="00732B58">
      <w:pPr>
        <w:jc w:val="both"/>
      </w:pPr>
      <w:r>
        <w:t xml:space="preserve">Ogromno kraljestvo v srednjem veku. Po l. </w:t>
      </w:r>
      <w:r>
        <w:rPr>
          <w:b/>
        </w:rPr>
        <w:t xml:space="preserve">955 </w:t>
      </w:r>
      <w:r w:rsidRPr="00C36B96">
        <w:rPr>
          <w:b/>
        </w:rPr>
        <w:t>Oton I.</w:t>
      </w:r>
      <w:r>
        <w:t xml:space="preserve"> porazi Madžare. Madžare pa pokristjani </w:t>
      </w:r>
      <w:r w:rsidRPr="00C36B96">
        <w:rPr>
          <w:b/>
        </w:rPr>
        <w:t>prvi krščanski kralj</w:t>
      </w:r>
      <w:r>
        <w:t xml:space="preserve"> – </w:t>
      </w:r>
      <w:r w:rsidRPr="00C36B96">
        <w:rPr>
          <w:b/>
          <w:u w:val="single"/>
        </w:rPr>
        <w:t>ŠTEFAN I.</w:t>
      </w:r>
      <w:r>
        <w:t xml:space="preserve"> Štefan je pri tem ustanovil številne </w:t>
      </w:r>
      <w:r>
        <w:rPr>
          <w:b/>
        </w:rPr>
        <w:t>benediktinske samostane</w:t>
      </w:r>
      <w:r>
        <w:t xml:space="preserve"> za pokristjanjevanje.</w:t>
      </w:r>
    </w:p>
    <w:p w:rsidR="00732B58" w:rsidRDefault="00732B58" w:rsidP="00732B58">
      <w:pPr>
        <w:jc w:val="both"/>
      </w:pPr>
    </w:p>
    <w:p w:rsidR="00732B58" w:rsidRDefault="00732B58" w:rsidP="00732B58">
      <w:pPr>
        <w:jc w:val="both"/>
      </w:pPr>
      <w:r>
        <w:rPr>
          <w:b/>
        </w:rPr>
        <w:t xml:space="preserve">Dinastija </w:t>
      </w:r>
      <w:r w:rsidRPr="007917B3">
        <w:rPr>
          <w:b/>
          <w:u w:val="single"/>
        </w:rPr>
        <w:t>ARPADOVCEV (do 1301)</w:t>
      </w:r>
      <w:r>
        <w:t xml:space="preserve"> – kraljestvo so razdelili na </w:t>
      </w:r>
      <w:r w:rsidRPr="007917B3">
        <w:rPr>
          <w:b/>
        </w:rPr>
        <w:t>upravne enote</w:t>
      </w:r>
      <w:r>
        <w:rPr>
          <w:b/>
        </w:rPr>
        <w:t xml:space="preserve"> (</w:t>
      </w:r>
      <w:proofErr w:type="spellStart"/>
      <w:r>
        <w:rPr>
          <w:b/>
        </w:rPr>
        <w:t>komitate</w:t>
      </w:r>
      <w:proofErr w:type="spellEnd"/>
      <w:r>
        <w:rPr>
          <w:b/>
        </w:rPr>
        <w:t xml:space="preserve"> – županije).</w:t>
      </w:r>
      <w:r>
        <w:t xml:space="preserve"> Vladar je moral podeljevati privilegije vazalom na obrobnih delih kraljestva.</w:t>
      </w:r>
    </w:p>
    <w:p w:rsidR="00732B58" w:rsidRDefault="00732B58" w:rsidP="00732B58">
      <w:pPr>
        <w:jc w:val="both"/>
      </w:pPr>
    </w:p>
    <w:p w:rsidR="00732B58" w:rsidRDefault="00732B58" w:rsidP="00732B58">
      <w:pPr>
        <w:jc w:val="both"/>
      </w:pPr>
      <w:r>
        <w:t xml:space="preserve">Proti jugu </w:t>
      </w:r>
      <w:r w:rsidRPr="0046516B">
        <w:rPr>
          <w:b/>
          <w:u w:val="single"/>
        </w:rPr>
        <w:t>kralj KOLOMAN (1102)</w:t>
      </w:r>
      <w:r>
        <w:t xml:space="preserve"> – zasede </w:t>
      </w:r>
      <w:r>
        <w:rPr>
          <w:b/>
        </w:rPr>
        <w:t>hrvaški prestol.</w:t>
      </w:r>
      <w:r>
        <w:t xml:space="preserve"> S tem se razširi proti jugu – </w:t>
      </w:r>
      <w:proofErr w:type="spellStart"/>
      <w:r>
        <w:t>nadtane</w:t>
      </w:r>
      <w:proofErr w:type="spellEnd"/>
      <w:r>
        <w:t xml:space="preserve"> </w:t>
      </w:r>
      <w:r>
        <w:rPr>
          <w:b/>
        </w:rPr>
        <w:t>Ogrsko-hrvaško kraljestvo.</w:t>
      </w:r>
      <w:r>
        <w:t xml:space="preserve"> Takrat se pojavijo tudi </w:t>
      </w:r>
      <w:r>
        <w:rPr>
          <w:b/>
        </w:rPr>
        <w:t>Turki,</w:t>
      </w:r>
      <w:r>
        <w:t xml:space="preserve"> zato je bila </w:t>
      </w:r>
      <w:r w:rsidRPr="009B4080">
        <w:rPr>
          <w:b/>
        </w:rPr>
        <w:t>država dolžna skrbeti za</w:t>
      </w:r>
      <w:r>
        <w:t xml:space="preserve"> </w:t>
      </w:r>
      <w:r w:rsidRPr="009B4080">
        <w:rPr>
          <w:b/>
        </w:rPr>
        <w:t>obrambo pred Turki</w:t>
      </w:r>
      <w:r>
        <w:t xml:space="preserve">. Center Kolomanove države je bil najprej </w:t>
      </w:r>
      <w:r>
        <w:rPr>
          <w:b/>
        </w:rPr>
        <w:t>Biograd</w:t>
      </w:r>
      <w:r>
        <w:t xml:space="preserve"> (tam se okrona za hrvaško-ogrskega kralja), kasneje pa </w:t>
      </w:r>
      <w:r>
        <w:rPr>
          <w:b/>
        </w:rPr>
        <w:t>Višegrad.</w:t>
      </w:r>
      <w:r>
        <w:t xml:space="preserve"> </w:t>
      </w:r>
    </w:p>
    <w:p w:rsidR="00732B58" w:rsidRDefault="00732B58" w:rsidP="00732B58">
      <w:pPr>
        <w:jc w:val="both"/>
      </w:pPr>
    </w:p>
    <w:p w:rsidR="00732B58" w:rsidRDefault="00732B58" w:rsidP="00732B58">
      <w:pPr>
        <w:jc w:val="both"/>
      </w:pPr>
      <w:r>
        <w:rPr>
          <w:b/>
        </w:rPr>
        <w:t>1240</w:t>
      </w:r>
      <w:r>
        <w:t xml:space="preserve"> pride do </w:t>
      </w:r>
      <w:r w:rsidRPr="00EB1532">
        <w:rPr>
          <w:b/>
        </w:rPr>
        <w:t>mongolskih vpadov</w:t>
      </w:r>
      <w:r>
        <w:t xml:space="preserve">. Madžarski </w:t>
      </w:r>
      <w:r w:rsidRPr="00EB1532">
        <w:rPr>
          <w:b/>
          <w:u w:val="single"/>
        </w:rPr>
        <w:t>kralj GEZA</w:t>
      </w:r>
      <w:r>
        <w:t xml:space="preserve"> beži pred mongolskimi vpadi proti Dalmaciji. </w:t>
      </w:r>
    </w:p>
    <w:p w:rsidR="00732B58" w:rsidRDefault="00732B58" w:rsidP="00732B58">
      <w:pPr>
        <w:jc w:val="both"/>
      </w:pPr>
      <w:r>
        <w:rPr>
          <w:b/>
        </w:rPr>
        <w:t>(Krona Sv. Štefana – legalni ogrski vladar.)</w:t>
      </w:r>
      <w:r>
        <w:t xml:space="preserve"> </w:t>
      </w:r>
      <w:r w:rsidRPr="00D53851">
        <w:rPr>
          <w:b/>
        </w:rPr>
        <w:t>1243</w:t>
      </w:r>
      <w:r>
        <w:rPr>
          <w:b/>
        </w:rPr>
        <w:t xml:space="preserve"> </w:t>
      </w:r>
      <w:r>
        <w:t xml:space="preserve">se Mongoli zaradi kanove smrti umaknejo. Mongolski vpadi pa so imeli </w:t>
      </w:r>
      <w:r>
        <w:rPr>
          <w:b/>
        </w:rPr>
        <w:t>hude posledice (ruševine, opustošeno podeželje).</w:t>
      </w:r>
      <w:r>
        <w:t xml:space="preserve"> Te razmere pa uredijo leta </w:t>
      </w:r>
      <w:r>
        <w:rPr>
          <w:b/>
        </w:rPr>
        <w:t>1301</w:t>
      </w:r>
      <w:r>
        <w:t xml:space="preserve">, ko madžarski prestol zasede </w:t>
      </w:r>
      <w:r w:rsidRPr="004633F6">
        <w:rPr>
          <w:b/>
          <w:u w:val="single"/>
        </w:rPr>
        <w:t>dinastija ANŽUVINCEV</w:t>
      </w:r>
      <w:r>
        <w:rPr>
          <w:b/>
          <w:u w:val="single"/>
        </w:rPr>
        <w:t>.</w:t>
      </w:r>
      <w:r>
        <w:t xml:space="preserve"> </w:t>
      </w:r>
    </w:p>
    <w:p w:rsidR="00732B58" w:rsidRDefault="00732B58" w:rsidP="00732B58">
      <w:pPr>
        <w:jc w:val="both"/>
      </w:pPr>
    </w:p>
    <w:p w:rsidR="00732B58" w:rsidRDefault="00732B58" w:rsidP="00732B58">
      <w:pPr>
        <w:jc w:val="both"/>
        <w:rPr>
          <w:b/>
        </w:rPr>
      </w:pPr>
      <w:r>
        <w:rPr>
          <w:b/>
        </w:rPr>
        <w:t xml:space="preserve">1342 </w:t>
      </w:r>
      <w:r>
        <w:t xml:space="preserve">zavlada kralj </w:t>
      </w:r>
      <w:r w:rsidRPr="004633F6">
        <w:rPr>
          <w:b/>
          <w:u w:val="single"/>
        </w:rPr>
        <w:t>LUDVIK VELIKI</w:t>
      </w:r>
      <w:r>
        <w:t xml:space="preserve">. Premagal je Benetke, ter h </w:t>
      </w:r>
      <w:r w:rsidRPr="00531AF4">
        <w:rPr>
          <w:b/>
        </w:rPr>
        <w:t>kraljestvu pripojil Dalmacijo</w:t>
      </w:r>
      <w:r>
        <w:t xml:space="preserve">. </w:t>
      </w:r>
      <w:r>
        <w:rPr>
          <w:b/>
        </w:rPr>
        <w:t>Iz Dalmacije je tako izločil Benečane vse do leta 1409.</w:t>
      </w:r>
      <w:r>
        <w:t xml:space="preserve"> Nasledil ga je </w:t>
      </w:r>
      <w:r>
        <w:rPr>
          <w:b/>
        </w:rPr>
        <w:t>Sigismund Luksemburški.</w:t>
      </w:r>
    </w:p>
    <w:p w:rsidR="00732B58" w:rsidRDefault="00732B58" w:rsidP="00732B58">
      <w:pPr>
        <w:jc w:val="both"/>
      </w:pPr>
      <w:r w:rsidRPr="00345D11">
        <w:rPr>
          <w:b/>
          <w:u w:val="single"/>
        </w:rPr>
        <w:t>SIGISMUND LUKSEMBURŠKI</w:t>
      </w:r>
      <w:r>
        <w:t xml:space="preserve"> – Zavlada po Ludviku Velikem. </w:t>
      </w:r>
      <w:r>
        <w:rPr>
          <w:b/>
        </w:rPr>
        <w:t xml:space="preserve">1396 je popeljal veliko križarsko vojsko proti Turkom (trdnjava </w:t>
      </w:r>
      <w:proofErr w:type="spellStart"/>
      <w:r>
        <w:rPr>
          <w:b/>
        </w:rPr>
        <w:t>Nikopolje</w:t>
      </w:r>
      <w:proofErr w:type="spellEnd"/>
      <w:r>
        <w:rPr>
          <w:b/>
        </w:rPr>
        <w:t>).</w:t>
      </w:r>
      <w:r>
        <w:t xml:space="preserve"> Močno protiturško organizacijo nadaljuje tudi </w:t>
      </w:r>
      <w:r w:rsidRPr="00775C52">
        <w:rPr>
          <w:b/>
          <w:u w:val="single"/>
        </w:rPr>
        <w:t>MATIJA KORVIN</w:t>
      </w:r>
      <w:r>
        <w:t xml:space="preserve">, ki je </w:t>
      </w:r>
      <w:r w:rsidRPr="00775C52">
        <w:rPr>
          <w:b/>
        </w:rPr>
        <w:t>pregnal Turke iz severne Srbije in severne Bosne</w:t>
      </w:r>
      <w:r>
        <w:t>.</w:t>
      </w:r>
    </w:p>
    <w:p w:rsidR="00732B58" w:rsidRDefault="00732B58" w:rsidP="00732B58">
      <w:pPr>
        <w:jc w:val="both"/>
      </w:pPr>
    </w:p>
    <w:p w:rsidR="00CB5B30" w:rsidRDefault="00732B58" w:rsidP="00732B58">
      <w:pPr>
        <w:jc w:val="both"/>
      </w:pPr>
      <w:r>
        <w:t xml:space="preserve">Pri boju proti Turkom je pomembna </w:t>
      </w:r>
      <w:r>
        <w:rPr>
          <w:b/>
        </w:rPr>
        <w:t xml:space="preserve">trdnjava </w:t>
      </w:r>
      <w:proofErr w:type="spellStart"/>
      <w:r>
        <w:rPr>
          <w:b/>
        </w:rPr>
        <w:t>Nikopolje</w:t>
      </w:r>
      <w:proofErr w:type="spellEnd"/>
      <w:r>
        <w:t>, kjer pa Turki porazijo Sigismunda Luksemburškega.</w:t>
      </w:r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A36"/>
    <w:multiLevelType w:val="hybridMultilevel"/>
    <w:tmpl w:val="9E5A5918"/>
    <w:lvl w:ilvl="0" w:tplc="1A941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3D"/>
    <w:rsid w:val="00270737"/>
    <w:rsid w:val="005E07E7"/>
    <w:rsid w:val="00732B58"/>
    <w:rsid w:val="00CB5B30"/>
    <w:rsid w:val="00E35E3D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2014-03-17T19:37:00Z</dcterms:created>
  <dcterms:modified xsi:type="dcterms:W3CDTF">2014-03-17T19:37:00Z</dcterms:modified>
</cp:coreProperties>
</file>