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B" w:rsidRDefault="0085234B" w:rsidP="0085234B">
      <w:pPr>
        <w:spacing w:line="10" w:lineRule="atLeast"/>
        <w:jc w:val="both"/>
      </w:pPr>
      <w:r>
        <w:rPr>
          <w:b/>
          <w:u w:val="single"/>
        </w:rPr>
        <w:t>JAPONSKA</w:t>
      </w:r>
      <w:bookmarkStart w:id="0" w:name="_GoBack"/>
      <w:bookmarkEnd w:id="0"/>
    </w:p>
    <w:p w:rsidR="0085234B" w:rsidRDefault="0085234B" w:rsidP="0085234B">
      <w:pPr>
        <w:spacing w:line="10" w:lineRule="atLeast"/>
        <w:jc w:val="both"/>
      </w:pPr>
    </w:p>
    <w:p w:rsidR="0085234B" w:rsidRDefault="0085234B" w:rsidP="0085234B">
      <w:pPr>
        <w:spacing w:line="10" w:lineRule="atLeast"/>
        <w:jc w:val="both"/>
      </w:pPr>
      <w:r>
        <w:t>V</w:t>
      </w:r>
      <w:r>
        <w:t xml:space="preserve"> prvi polovici 14.stol. se </w:t>
      </w:r>
      <w:proofErr w:type="spellStart"/>
      <w:r>
        <w:t>uvejavi</w:t>
      </w:r>
      <w:proofErr w:type="spellEnd"/>
      <w:r>
        <w:t xml:space="preserve"> novi </w:t>
      </w:r>
      <w:proofErr w:type="spellStart"/>
      <w:r>
        <w:t>šogunat</w:t>
      </w:r>
      <w:proofErr w:type="spellEnd"/>
      <w:r>
        <w:t xml:space="preserve"> </w:t>
      </w:r>
      <w:proofErr w:type="spellStart"/>
      <w:r>
        <w:t>Ašikaga</w:t>
      </w:r>
      <w:proofErr w:type="spellEnd"/>
      <w:r>
        <w:t xml:space="preserve"> – obdobje se poimenuje po predmestju Kjota;  kljub državljanskim vojnam se v tem obdobju življenje nekoliko izboljša; 2 žetvi na leto in vse to pripomore k razvoju bleščeče kulture; pojavi se nova veja budizma – zen budizem, in duh budizma se do 16. stol. Razširi po vsej Japonski; uveljavi se preprostost; zgradijo številna svetišča, razvije se krajinsko vrtnarstvo in umetnost urejanja cvetja; v tem času Evropejci prvič prispejo na Japonsko in se začnejo vmešavati v japonsko politiko; razmahne se jezuitsko misijonarstvo; v trgovskih povezavah Japonce pritegnejo strelno orožje in smodnik, stekleni izdelki in tobak; izvažali pa so srebro, baker in druge kovinske izdelke; pred koncem 16.stol. Japonci vdrejo v Korejo, saj jim je bil daljni cilj osvojiti Kitajsko; vendar se jih Korejci ubranijo; v 16. stol Japonsko zaznamujejo predvsem vojne in spopadi, ki povzročijo ustanovitev močne osrednje oblasti pod dinastijo </w:t>
      </w:r>
      <w:proofErr w:type="spellStart"/>
      <w:r>
        <w:t>Tokugava</w:t>
      </w:r>
      <w:proofErr w:type="spellEnd"/>
      <w:r>
        <w:t xml:space="preserve"> – s prvim </w:t>
      </w:r>
      <w:proofErr w:type="spellStart"/>
      <w:r>
        <w:t>šogunatom</w:t>
      </w:r>
      <w:proofErr w:type="spellEnd"/>
      <w:r>
        <w:t xml:space="preserve"> se začne proces stvaritve enotne države (veliki fevdalci in samuraji se podredijo vrhovni oblasti); sedež se prenese iz Kjota v</w:t>
      </w:r>
      <w:r w:rsidRPr="0003647B">
        <w:rPr>
          <w:u w:val="single"/>
        </w:rPr>
        <w:t xml:space="preserve"> </w:t>
      </w:r>
      <w:proofErr w:type="spellStart"/>
      <w:r w:rsidRPr="0003647B">
        <w:rPr>
          <w:u w:val="single"/>
        </w:rPr>
        <w:t>edo</w:t>
      </w:r>
      <w:proofErr w:type="spellEnd"/>
      <w:r>
        <w:t xml:space="preserve"> (Tokio) – to mesto poimenuje tudi novo obdobje Edo, ki traja vse do 1867; </w:t>
      </w:r>
      <w:proofErr w:type="spellStart"/>
      <w:r>
        <w:t>Tokugava</w:t>
      </w:r>
      <w:proofErr w:type="spellEnd"/>
      <w:r>
        <w:t xml:space="preserve"> obnovi osrednjo oblast; vzpostavi diktaturo; krščanstvo uradno prepove zato so kristjane začeli preganjati in mučiti; Japonska se naslednji dve stoletji popolnoma izolira od ostalega sveta – pristanišča se zaprejo za vse tujce, razen Kitajce in Nizozemce; Japonci niso smeli potovati v tuje dežele; dežela postane enotna in centralizirana; stalne vojne med fevdalnimi gospodarji; prekinitev stikov z zunanjim svetom ni imela večjih posledic za gospodarstvo (temeljilo je na poljedelstvu – riž); davčne reforme, pospeševanje notranje trgovine, poenotenje denarja – vse to pomaga pri utrditvi političnega položaja.</w:t>
      </w:r>
    </w:p>
    <w:p w:rsidR="0085234B" w:rsidRDefault="0085234B" w:rsidP="0085234B">
      <w:pPr>
        <w:spacing w:line="10" w:lineRule="atLeast"/>
        <w:jc w:val="both"/>
        <w:rPr>
          <w:b/>
        </w:rPr>
      </w:pPr>
    </w:p>
    <w:p w:rsidR="00CB5B30" w:rsidRDefault="0085234B" w:rsidP="0085234B">
      <w:pPr>
        <w:spacing w:line="10" w:lineRule="atLeast"/>
        <w:jc w:val="both"/>
      </w:pPr>
      <w:r w:rsidRPr="0003647B">
        <w:rPr>
          <w:b/>
        </w:rPr>
        <w:t>1603-1867</w:t>
      </w:r>
      <w:r>
        <w:t xml:space="preserve"> – razvoj japonskega </w:t>
      </w:r>
      <w:proofErr w:type="spellStart"/>
      <w:r>
        <w:t>druž</w:t>
      </w:r>
      <w:proofErr w:type="spellEnd"/>
      <w:r>
        <w:t>.-</w:t>
      </w:r>
      <w:proofErr w:type="spellStart"/>
      <w:r>
        <w:t>kult.življenja</w:t>
      </w:r>
      <w:proofErr w:type="spellEnd"/>
      <w:r>
        <w:t xml:space="preserve">; zaprtost pred zunanjim svetom se odraža v umetnosti (prevladujejo teme </w:t>
      </w:r>
      <w:proofErr w:type="spellStart"/>
      <w:r>
        <w:t>dočake</w:t>
      </w:r>
      <w:proofErr w:type="spellEnd"/>
      <w:r>
        <w:t xml:space="preserve"> dežele); središči ustvarjalnosti postaneta Edo in Kjoto;razširijo se domače delavnice; arhitektura, slikarstvo, tkalstvo; že v </w:t>
      </w:r>
      <w:proofErr w:type="spellStart"/>
      <w:r>
        <w:t>14.stol.se</w:t>
      </w:r>
      <w:proofErr w:type="spellEnd"/>
      <w:r>
        <w:t xml:space="preserve"> uveljavi grajenje gradov (najmogočnejši </w:t>
      </w:r>
      <w:proofErr w:type="spellStart"/>
      <w:r>
        <w:t>Himedži</w:t>
      </w:r>
      <w:proofErr w:type="spellEnd"/>
      <w:r>
        <w:t xml:space="preserve">) – obdaja ga jarek s kamnitimi stenami in številnimi stolpiči; ima skrivna mesta, predore, stražne stolpe; predvsem je grad na Japonskem znan pod imenom </w:t>
      </w:r>
      <w:proofErr w:type="spellStart"/>
      <w:r>
        <w:t>Širagasi</w:t>
      </w:r>
      <w:proofErr w:type="spellEnd"/>
      <w:r>
        <w:t xml:space="preserve"> – grad bele čaplje, saj visoki beli stolpi spominjajo na čapljina peresa; v tem obdobju postane vloga samurajev manj pomembna; Edo tako postane eno izmed največjih mest na svet (nočni svet zabave; alkohol, gejše); slikarstvo – ta čas izberejo za motiv slike na les; razvijajo se umetniške oblike (lutkovne predstave, gledališča)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B9"/>
    <w:rsid w:val="000221B9"/>
    <w:rsid w:val="00270737"/>
    <w:rsid w:val="005E07E7"/>
    <w:rsid w:val="0085234B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2014-03-17T19:52:00Z</dcterms:created>
  <dcterms:modified xsi:type="dcterms:W3CDTF">2014-03-17T19:52:00Z</dcterms:modified>
</cp:coreProperties>
</file>