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A7" w:rsidRDefault="00643BA7" w:rsidP="00643B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KOMANDITNA DRUŽBA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je družba dveh ali več oseb v kateri najmanj ena oseba odgovarja za obveznosti družbe z vsem svojim premoženjem – </w:t>
      </w:r>
      <w:proofErr w:type="spellStart"/>
      <w:r>
        <w:rPr>
          <w:rFonts w:ascii="Comic Sans MS" w:hAnsi="Comic Sans MS"/>
          <w:sz w:val="20"/>
          <w:szCs w:val="20"/>
        </w:rPr>
        <w:t>komplementar</w:t>
      </w:r>
      <w:proofErr w:type="spellEnd"/>
      <w:r>
        <w:rPr>
          <w:rFonts w:ascii="Comic Sans MS" w:hAnsi="Comic Sans MS"/>
          <w:sz w:val="20"/>
          <w:szCs w:val="20"/>
        </w:rPr>
        <w:t xml:space="preserve">; najmanj en družbenik pa za obveznosti družbe ne odgovarja - </w:t>
      </w:r>
      <w:proofErr w:type="spellStart"/>
      <w:r>
        <w:rPr>
          <w:rFonts w:ascii="Comic Sans MS" w:hAnsi="Comic Sans MS"/>
          <w:sz w:val="20"/>
          <w:szCs w:val="20"/>
        </w:rPr>
        <w:t>komanditist</w:t>
      </w:r>
      <w:proofErr w:type="spellEnd"/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proofErr w:type="spellStart"/>
      <w:r>
        <w:rPr>
          <w:rFonts w:ascii="Comic Sans MS" w:hAnsi="Comic Sans MS"/>
          <w:sz w:val="20"/>
          <w:szCs w:val="20"/>
        </w:rPr>
        <w:t>komanditist</w:t>
      </w:r>
      <w:proofErr w:type="spellEnd"/>
      <w:r>
        <w:rPr>
          <w:rFonts w:ascii="Comic Sans MS" w:hAnsi="Comic Sans MS"/>
          <w:sz w:val="20"/>
          <w:szCs w:val="20"/>
        </w:rPr>
        <w:t xml:space="preserve"> vloži v družbo premoženjski ali stvarni vložek in odgovarja samo s tem delom premoženja, ki je premoženje družbe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proofErr w:type="spellStart"/>
      <w:r>
        <w:rPr>
          <w:rFonts w:ascii="Comic Sans MS" w:hAnsi="Comic Sans MS"/>
          <w:sz w:val="20"/>
          <w:szCs w:val="20"/>
        </w:rPr>
        <w:t>komplementarji</w:t>
      </w:r>
      <w:proofErr w:type="spellEnd"/>
      <w:r>
        <w:rPr>
          <w:rFonts w:ascii="Comic Sans MS" w:hAnsi="Comic Sans MS"/>
          <w:sz w:val="20"/>
          <w:szCs w:val="20"/>
        </w:rPr>
        <w:t xml:space="preserve"> imajo podoben položaj kot družbeniki v d.n.o.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</w:p>
    <w:p w:rsidR="00643BA7" w:rsidRDefault="00643BA7" w:rsidP="00643BA7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Pravna razmerja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uredijo s z družbeno pogodbo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proofErr w:type="spellStart"/>
      <w:r>
        <w:rPr>
          <w:rFonts w:ascii="Comic Sans MS" w:hAnsi="Comic Sans MS"/>
          <w:sz w:val="20"/>
          <w:szCs w:val="20"/>
        </w:rPr>
        <w:t>komanditist</w:t>
      </w:r>
      <w:proofErr w:type="spellEnd"/>
      <w:r>
        <w:rPr>
          <w:rFonts w:ascii="Comic Sans MS" w:hAnsi="Comic Sans MS"/>
          <w:sz w:val="20"/>
          <w:szCs w:val="20"/>
        </w:rPr>
        <w:t xml:space="preserve"> ni upravičen voditi družbo (razen če se mu podeli </w:t>
      </w:r>
      <w:proofErr w:type="spellStart"/>
      <w:r>
        <w:rPr>
          <w:rFonts w:ascii="Comic Sans MS" w:hAnsi="Comic Sans MS"/>
          <w:sz w:val="20"/>
          <w:szCs w:val="20"/>
        </w:rPr>
        <w:t>prokura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veljajo pravila o delitvi dobička in izgube kot pri d.n.o.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proofErr w:type="spellStart"/>
      <w:r>
        <w:rPr>
          <w:rFonts w:ascii="Comic Sans MS" w:hAnsi="Comic Sans MS"/>
          <w:sz w:val="20"/>
          <w:szCs w:val="20"/>
        </w:rPr>
        <w:t>komanditist</w:t>
      </w:r>
      <w:proofErr w:type="spellEnd"/>
      <w:r>
        <w:rPr>
          <w:rFonts w:ascii="Comic Sans MS" w:hAnsi="Comic Sans MS"/>
          <w:sz w:val="20"/>
          <w:szCs w:val="20"/>
        </w:rPr>
        <w:t xml:space="preserve"> ne sme dvigniti denarja v lastno breme, </w:t>
      </w:r>
      <w:proofErr w:type="spellStart"/>
      <w:r>
        <w:rPr>
          <w:rFonts w:ascii="Comic Sans MS" w:hAnsi="Comic Sans MS"/>
          <w:sz w:val="20"/>
          <w:szCs w:val="20"/>
        </w:rPr>
        <w:t>komplementar</w:t>
      </w:r>
      <w:proofErr w:type="spellEnd"/>
      <w:r>
        <w:rPr>
          <w:rFonts w:ascii="Comic Sans MS" w:hAnsi="Comic Sans MS"/>
          <w:sz w:val="20"/>
          <w:szCs w:val="20"/>
        </w:rPr>
        <w:t xml:space="preserve"> pa to lahko stori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</w:p>
    <w:p w:rsidR="00643BA7" w:rsidRDefault="00643BA7" w:rsidP="00643BA7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Pravna razmerja </w:t>
      </w: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komanditistov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do tretjih oseb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</w:t>
      </w:r>
      <w:proofErr w:type="spellStart"/>
      <w:r>
        <w:rPr>
          <w:rFonts w:ascii="Comic Sans MS" w:hAnsi="Comic Sans MS"/>
          <w:sz w:val="20"/>
          <w:szCs w:val="20"/>
        </w:rPr>
        <w:t>komanditist</w:t>
      </w:r>
      <w:proofErr w:type="spellEnd"/>
      <w:r>
        <w:rPr>
          <w:rFonts w:ascii="Comic Sans MS" w:hAnsi="Comic Sans MS"/>
          <w:sz w:val="20"/>
          <w:szCs w:val="20"/>
        </w:rPr>
        <w:t xml:space="preserve"> ni upravičen zastopati družbo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velja delež, ki je vpisan v sodni register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z vložkom odgovarja za obveznosti družbe po vstopu v družbo (in ne za nazaj)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</w:p>
    <w:p w:rsidR="00643BA7" w:rsidRDefault="00643BA7" w:rsidP="00643BA7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Dvojna družba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je k.d. v kateri je edino odgovorni oz. so vsi osebno odgovorni družbeniki </w:t>
      </w:r>
      <w:proofErr w:type="spellStart"/>
      <w:r>
        <w:rPr>
          <w:rFonts w:ascii="Comic Sans MS" w:hAnsi="Comic Sans MS"/>
          <w:sz w:val="20"/>
          <w:szCs w:val="20"/>
        </w:rPr>
        <w:t>komplementarji</w:t>
      </w:r>
      <w:proofErr w:type="spellEnd"/>
      <w:r>
        <w:rPr>
          <w:rFonts w:ascii="Comic Sans MS" w:hAnsi="Comic Sans MS"/>
          <w:sz w:val="20"/>
          <w:szCs w:val="20"/>
        </w:rPr>
        <w:t xml:space="preserve"> družbe, pri kateri ni osebno odgovornih družbenikov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na vseh poslovodnih listinah mora biti navedeno ime poslovodje oz. članov uprave družbe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v dvojno družbo se ne morejo preoblikovati d.o.o., d.d. in k.d.d.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dvojna družba ne sme biti </w:t>
      </w:r>
      <w:proofErr w:type="spellStart"/>
      <w:r>
        <w:rPr>
          <w:rFonts w:ascii="Comic Sans MS" w:hAnsi="Comic Sans MS"/>
          <w:sz w:val="20"/>
          <w:szCs w:val="20"/>
        </w:rPr>
        <w:t>komplementar</w:t>
      </w:r>
      <w:proofErr w:type="spellEnd"/>
      <w:r>
        <w:rPr>
          <w:rFonts w:ascii="Comic Sans MS" w:hAnsi="Comic Sans MS"/>
          <w:sz w:val="20"/>
          <w:szCs w:val="20"/>
        </w:rPr>
        <w:t xml:space="preserve"> v k.d.</w:t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4467225" cy="1069975"/>
            <wp:effectExtent l="0" t="0" r="9525" b="0"/>
            <wp:wrapSquare wrapText="bothSides"/>
            <wp:docPr id="1" name="Picture 1" descr="shema dvojne dru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ma dvojne druž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4" t="4654" r="73547" b="8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</w:p>
    <w:p w:rsidR="00643BA7" w:rsidRDefault="00643BA7" w:rsidP="00643BA7">
      <w:pPr>
        <w:rPr>
          <w:rFonts w:ascii="Comic Sans MS" w:hAnsi="Comic Sans MS"/>
          <w:sz w:val="20"/>
          <w:szCs w:val="20"/>
        </w:rPr>
      </w:pP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75"/>
    <w:rsid w:val="00270737"/>
    <w:rsid w:val="005E07E7"/>
    <w:rsid w:val="00643BA7"/>
    <w:rsid w:val="00930E75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2014-03-12T09:34:00Z</dcterms:created>
  <dcterms:modified xsi:type="dcterms:W3CDTF">2014-03-12T09:34:00Z</dcterms:modified>
</cp:coreProperties>
</file>