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5473">
      <w:pPr>
        <w:autoSpaceDE w:val="0"/>
        <w:autoSpaceDN w:val="0"/>
        <w:adjustRightInd w:val="0"/>
        <w:jc w:val="both"/>
        <w:rPr>
          <w:b/>
          <w:color w:val="000000"/>
          <w:sz w:val="32"/>
          <w:szCs w:val="32"/>
          <w:u w:val="single"/>
        </w:rPr>
      </w:pPr>
      <w:bookmarkStart w:id="0" w:name="_GoBack"/>
      <w:bookmarkEnd w:id="0"/>
      <w:r>
        <w:rPr>
          <w:b/>
          <w:color w:val="000000"/>
          <w:sz w:val="32"/>
          <w:szCs w:val="32"/>
          <w:u w:val="single"/>
        </w:rPr>
        <w:t>OSNOVE ORGANIZACIJE IN SPLOŠNEGA MANAGEMENTA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Celotna človeška zgodovina je povezana z </w:t>
      </w:r>
      <w:r>
        <w:rPr>
          <w:b/>
          <w:bCs/>
          <w:i/>
          <w:iCs/>
          <w:color w:val="000000"/>
          <w:szCs w:val="48"/>
        </w:rPr>
        <w:t>različnimi organizacijami</w:t>
      </w:r>
      <w:r>
        <w:rPr>
          <w:color w:val="000000"/>
          <w:szCs w:val="48"/>
        </w:rPr>
        <w:t xml:space="preserve">, v okviru katerih je </w:t>
      </w:r>
      <w:r>
        <w:rPr>
          <w:b/>
          <w:bCs/>
          <w:i/>
          <w:iCs/>
          <w:color w:val="000000"/>
          <w:szCs w:val="48"/>
        </w:rPr>
        <w:t>človek uresničeval cilje ter zadovoljeval svoje potrebe</w:t>
      </w:r>
      <w:r>
        <w:rPr>
          <w:color w:val="000000"/>
          <w:szCs w:val="48"/>
        </w:rPr>
        <w:t>.</w:t>
      </w:r>
    </w:p>
    <w:p w:rsidR="00000000" w:rsidRDefault="00FB5473">
      <w:pPr>
        <w:autoSpaceDE w:val="0"/>
        <w:autoSpaceDN w:val="0"/>
        <w:adjustRightInd w:val="0"/>
        <w:jc w:val="both"/>
        <w:rPr>
          <w:color w:val="000000"/>
          <w:szCs w:val="48"/>
        </w:rPr>
      </w:pPr>
    </w:p>
    <w:p w:rsidR="00000000" w:rsidRDefault="00FB5473">
      <w:pPr>
        <w:numPr>
          <w:ilvl w:val="0"/>
          <w:numId w:val="1"/>
        </w:numPr>
        <w:autoSpaceDE w:val="0"/>
        <w:autoSpaceDN w:val="0"/>
        <w:adjustRightInd w:val="0"/>
        <w:jc w:val="both"/>
        <w:rPr>
          <w:color w:val="000000"/>
          <w:szCs w:val="48"/>
        </w:rPr>
      </w:pPr>
      <w:r>
        <w:rPr>
          <w:b/>
          <w:bCs/>
          <w:i/>
          <w:iCs/>
          <w:color w:val="000000"/>
          <w:szCs w:val="48"/>
        </w:rPr>
        <w:t xml:space="preserve">ORGANIZACIJA: </w:t>
      </w:r>
      <w:r>
        <w:rPr>
          <w:color w:val="000000"/>
          <w:szCs w:val="48"/>
        </w:rPr>
        <w:t xml:space="preserve">relativno avtonomna celota ljudi in sredstev, ki </w:t>
      </w:r>
      <w:r>
        <w:rPr>
          <w:color w:val="000000"/>
          <w:szCs w:val="48"/>
        </w:rPr>
        <w:t>z izvajanjem določene dejavnosti poskuša doseči zastavljene skupne cilje in tako uresničiti smotre skupnega delovanja. (š ola = podjetje in organizacija)</w:t>
      </w:r>
    </w:p>
    <w:p w:rsidR="00000000" w:rsidRDefault="00FB5473">
      <w:pPr>
        <w:autoSpaceDE w:val="0"/>
        <w:autoSpaceDN w:val="0"/>
        <w:adjustRightInd w:val="0"/>
        <w:jc w:val="both"/>
        <w:rPr>
          <w:color w:val="000000"/>
          <w:szCs w:val="48"/>
        </w:rPr>
      </w:pPr>
    </w:p>
    <w:p w:rsidR="00000000" w:rsidRDefault="00FB5473">
      <w:pPr>
        <w:numPr>
          <w:ilvl w:val="0"/>
          <w:numId w:val="1"/>
        </w:numPr>
        <w:autoSpaceDE w:val="0"/>
        <w:autoSpaceDN w:val="0"/>
        <w:adjustRightInd w:val="0"/>
        <w:jc w:val="both"/>
        <w:rPr>
          <w:color w:val="000000"/>
          <w:szCs w:val="48"/>
        </w:rPr>
      </w:pPr>
      <w:r>
        <w:rPr>
          <w:b/>
          <w:bCs/>
          <w:i/>
          <w:iCs/>
          <w:color w:val="000000"/>
          <w:szCs w:val="48"/>
        </w:rPr>
        <w:t xml:space="preserve">ORGANIZIRANJE: </w:t>
      </w:r>
      <w:r>
        <w:rPr>
          <w:color w:val="000000"/>
          <w:szCs w:val="48"/>
        </w:rPr>
        <w:t>dejavnost ciljnega urejanja odnosov med sestavinami v organizaciji in z okoljem. Proce</w:t>
      </w:r>
      <w:r>
        <w:rPr>
          <w:color w:val="000000"/>
          <w:szCs w:val="48"/>
        </w:rPr>
        <w:t>s organiziranja poteka tako, da najprej zastavimo cilje, nato izberemo proces, ki omogoča doseganje teh ciljev, in končno na tej osnovi oblikujemo organizacijo.</w:t>
      </w:r>
    </w:p>
    <w:p w:rsidR="00000000" w:rsidRDefault="00FB5473">
      <w:pPr>
        <w:autoSpaceDE w:val="0"/>
        <w:autoSpaceDN w:val="0"/>
        <w:adjustRightInd w:val="0"/>
        <w:jc w:val="both"/>
        <w:rPr>
          <w:color w:val="000000"/>
          <w:szCs w:val="48"/>
        </w:rPr>
      </w:pPr>
    </w:p>
    <w:p w:rsidR="00000000" w:rsidRDefault="00FB5473">
      <w:pPr>
        <w:numPr>
          <w:ilvl w:val="0"/>
          <w:numId w:val="1"/>
        </w:numPr>
        <w:autoSpaceDE w:val="0"/>
        <w:autoSpaceDN w:val="0"/>
        <w:adjustRightInd w:val="0"/>
        <w:jc w:val="both"/>
        <w:rPr>
          <w:rFonts w:ascii="TimesNewRomanPSMT" w:hAnsi="TimesNewRomanPSMT"/>
          <w:color w:val="000000"/>
          <w:sz w:val="20"/>
          <w:szCs w:val="20"/>
        </w:rPr>
      </w:pPr>
      <w:r>
        <w:rPr>
          <w:b/>
          <w:bCs/>
          <w:i/>
          <w:iCs/>
          <w:color w:val="000000"/>
          <w:szCs w:val="48"/>
        </w:rPr>
        <w:t xml:space="preserve">ORGANIZIRANOST: </w:t>
      </w:r>
      <w:r>
        <w:rPr>
          <w:color w:val="000000"/>
          <w:szCs w:val="48"/>
        </w:rPr>
        <w:t xml:space="preserve">raven odnosov, način in stopnja povezanosti sestavin v organizaciji ter njene </w:t>
      </w:r>
      <w:r>
        <w:rPr>
          <w:color w:val="000000"/>
          <w:szCs w:val="48"/>
        </w:rPr>
        <w:t>povezanosti z okoljem.</w:t>
      </w:r>
    </w:p>
    <w:p w:rsidR="00000000" w:rsidRDefault="00FB5473">
      <w:pPr>
        <w:jc w:val="both"/>
        <w:rPr>
          <w:color w:val="000000"/>
        </w:rPr>
      </w:pPr>
    </w:p>
    <w:p w:rsidR="00000000" w:rsidRDefault="00FB5473">
      <w:pPr>
        <w:autoSpaceDE w:val="0"/>
        <w:autoSpaceDN w:val="0"/>
        <w:adjustRightInd w:val="0"/>
        <w:jc w:val="both"/>
        <w:rPr>
          <w:color w:val="000000"/>
          <w:szCs w:val="48"/>
        </w:rPr>
      </w:pPr>
      <w:r>
        <w:rPr>
          <w:color w:val="000000"/>
          <w:szCs w:val="48"/>
        </w:rPr>
        <w:t>Organizacija je pomembna, ker omogoča:</w:t>
      </w:r>
    </w:p>
    <w:p w:rsidR="00000000" w:rsidRDefault="00FB5473">
      <w:pPr>
        <w:autoSpaceDE w:val="0"/>
        <w:autoSpaceDN w:val="0"/>
        <w:adjustRightInd w:val="0"/>
        <w:jc w:val="both"/>
        <w:rPr>
          <w:color w:val="000000"/>
          <w:szCs w:val="48"/>
        </w:rPr>
      </w:pPr>
    </w:p>
    <w:p w:rsidR="00000000" w:rsidRDefault="00FB5473">
      <w:pPr>
        <w:numPr>
          <w:ilvl w:val="0"/>
          <w:numId w:val="2"/>
        </w:numPr>
        <w:autoSpaceDE w:val="0"/>
        <w:autoSpaceDN w:val="0"/>
        <w:adjustRightInd w:val="0"/>
        <w:jc w:val="both"/>
        <w:rPr>
          <w:color w:val="000000"/>
          <w:szCs w:val="48"/>
        </w:rPr>
      </w:pPr>
      <w:r>
        <w:rPr>
          <w:color w:val="000000"/>
          <w:szCs w:val="48"/>
        </w:rPr>
        <w:t>izvedbo najzahtevnejših nalog, ki jih posameznik ne more sam uresničiti,</w:t>
      </w:r>
    </w:p>
    <w:p w:rsidR="00000000" w:rsidRDefault="00FB5473">
      <w:pPr>
        <w:numPr>
          <w:ilvl w:val="0"/>
          <w:numId w:val="2"/>
        </w:numPr>
        <w:autoSpaceDE w:val="0"/>
        <w:autoSpaceDN w:val="0"/>
        <w:adjustRightInd w:val="0"/>
        <w:jc w:val="both"/>
        <w:rPr>
          <w:color w:val="000000"/>
          <w:szCs w:val="48"/>
        </w:rPr>
      </w:pPr>
      <w:r>
        <w:rPr>
          <w:color w:val="000000"/>
          <w:szCs w:val="48"/>
        </w:rPr>
        <w:t>razširja obseg človekove individualne moči in</w:t>
      </w:r>
    </w:p>
    <w:p w:rsidR="00000000" w:rsidRDefault="00FB5473">
      <w:pPr>
        <w:numPr>
          <w:ilvl w:val="0"/>
          <w:numId w:val="2"/>
        </w:numPr>
        <w:autoSpaceDE w:val="0"/>
        <w:autoSpaceDN w:val="0"/>
        <w:adjustRightInd w:val="0"/>
        <w:jc w:val="both"/>
        <w:rPr>
          <w:color w:val="000000"/>
          <w:szCs w:val="48"/>
        </w:rPr>
      </w:pPr>
      <w:r>
        <w:rPr>
          <w:color w:val="000000"/>
          <w:szCs w:val="48"/>
        </w:rPr>
        <w:t>oblikovanje družbenega delovanja na osnovi sodelovanja posameznikov.</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Org</w:t>
      </w:r>
      <w:r>
        <w:rPr>
          <w:color w:val="000000"/>
          <w:szCs w:val="48"/>
        </w:rPr>
        <w:t>anizacijo</w:t>
      </w:r>
      <w:r>
        <w:rPr>
          <w:b/>
          <w:bCs/>
          <w:color w:val="000000"/>
          <w:szCs w:val="48"/>
        </w:rPr>
        <w:t xml:space="preserve"> </w:t>
      </w:r>
      <w:r>
        <w:rPr>
          <w:color w:val="000000"/>
          <w:szCs w:val="48"/>
        </w:rPr>
        <w:t xml:space="preserve">lahko najsplošneje opredelimo kot </w:t>
      </w:r>
      <w:r>
        <w:rPr>
          <w:b/>
          <w:bCs/>
          <w:color w:val="000000"/>
          <w:szCs w:val="48"/>
        </w:rPr>
        <w:t>družbeno znanstveno disciplino</w:t>
      </w:r>
      <w:r>
        <w:rPr>
          <w:color w:val="000000"/>
          <w:szCs w:val="48"/>
        </w:rPr>
        <w:t xml:space="preserve">, ki je sinergijsko povezana z različnimi znanostmi (npr. psihologijo, sociologijo, ekonomijo). Problem: subjektivnost (vedno znova potrebno proučevat) </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Glavna naloga sodobne organi</w:t>
      </w:r>
      <w:r>
        <w:rPr>
          <w:color w:val="000000"/>
          <w:szCs w:val="48"/>
        </w:rPr>
        <w:t xml:space="preserve">zacije je zasnovati </w:t>
      </w:r>
      <w:r>
        <w:rPr>
          <w:b/>
          <w:bCs/>
          <w:color w:val="000000"/>
          <w:szCs w:val="48"/>
        </w:rPr>
        <w:t xml:space="preserve">“ustrezno poslovanje”, </w:t>
      </w:r>
      <w:r>
        <w:rPr>
          <w:color w:val="000000"/>
          <w:szCs w:val="48"/>
        </w:rPr>
        <w:t>ki naj omogoči: smotrno in odgovorno izkoriščanje razpoložljivih potencialov, ustvarjanje »ustreznih izidov« za trajno doseganje smotrov ter zagotavlja tekoče in razvojno uresničevanje interesov subjektov organiza</w:t>
      </w:r>
      <w:r>
        <w:rPr>
          <w:color w:val="000000"/>
          <w:szCs w:val="48"/>
        </w:rPr>
        <w:t>cije.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b/>
          <w:color w:val="000000"/>
          <w:szCs w:val="48"/>
        </w:rPr>
      </w:pPr>
      <w:r>
        <w:rPr>
          <w:b/>
          <w:color w:val="000000"/>
          <w:szCs w:val="48"/>
        </w:rPr>
        <w:t>Pojem organizacije v strokovni literaturi ni enotno obravnavan in opredeljen.</w:t>
      </w:r>
      <w:r>
        <w:rPr>
          <w:rFonts w:ascii="TimesNewRomanPSMT" w:hAnsi="TimesNewRomanPSMT"/>
          <w:b/>
          <w:color w:val="000000"/>
          <w:sz w:val="48"/>
          <w:szCs w:val="48"/>
        </w:rPr>
        <w:t xml:space="preserve"> </w:t>
      </w:r>
      <w:r>
        <w:rPr>
          <w:b/>
          <w:color w:val="000000"/>
          <w:szCs w:val="48"/>
        </w:rPr>
        <w:t>Posamezne opredelitve se razlikujejo v:</w:t>
      </w:r>
    </w:p>
    <w:p w:rsidR="00000000" w:rsidRDefault="00FB5473">
      <w:pPr>
        <w:autoSpaceDE w:val="0"/>
        <w:autoSpaceDN w:val="0"/>
        <w:adjustRightInd w:val="0"/>
        <w:jc w:val="both"/>
        <w:rPr>
          <w:iCs/>
          <w:color w:val="000000"/>
          <w:szCs w:val="48"/>
        </w:rPr>
      </w:pPr>
      <w:r>
        <w:rPr>
          <w:color w:val="000000"/>
          <w:szCs w:val="48"/>
        </w:rPr>
        <w:t xml:space="preserve">- </w:t>
      </w:r>
      <w:r>
        <w:rPr>
          <w:b/>
          <w:color w:val="000000"/>
          <w:szCs w:val="48"/>
        </w:rPr>
        <w:t>obsegu</w:t>
      </w:r>
      <w:r>
        <w:rPr>
          <w:color w:val="000000"/>
          <w:szCs w:val="48"/>
        </w:rPr>
        <w:t xml:space="preserve"> – ožji pomen (združevanje ljudi za doseganja skupnih ciljev)</w:t>
      </w:r>
      <w:r>
        <w:rPr>
          <w:i/>
          <w:iCs/>
          <w:color w:val="000000"/>
          <w:szCs w:val="48"/>
        </w:rPr>
        <w:t xml:space="preserve">, </w:t>
      </w:r>
      <w:r>
        <w:rPr>
          <w:iCs/>
          <w:color w:val="000000"/>
          <w:szCs w:val="48"/>
        </w:rPr>
        <w:t>širši pomen (vsaka oblika združevanja ljudi)</w:t>
      </w:r>
    </w:p>
    <w:p w:rsidR="00000000" w:rsidRDefault="00FB5473">
      <w:pPr>
        <w:autoSpaceDE w:val="0"/>
        <w:autoSpaceDN w:val="0"/>
        <w:adjustRightInd w:val="0"/>
        <w:jc w:val="both"/>
        <w:rPr>
          <w:color w:val="000000"/>
          <w:szCs w:val="48"/>
        </w:rPr>
      </w:pPr>
      <w:r>
        <w:rPr>
          <w:b/>
          <w:color w:val="000000"/>
          <w:szCs w:val="48"/>
        </w:rPr>
        <w:t>- razumevanju</w:t>
      </w:r>
      <w:r>
        <w:rPr>
          <w:color w:val="000000"/>
          <w:szCs w:val="48"/>
        </w:rPr>
        <w:t xml:space="preserve"> –</w:t>
      </w:r>
      <w:r>
        <w:rPr>
          <w:color w:val="000000"/>
          <w:szCs w:val="48"/>
        </w:rPr>
        <w:t xml:space="preserve"> znanost (naravne, tehnične, družbene), veščina (sposobnost človeka, da usklajuje proizvodne dejavnike zaradi uresničevanja zastavljenih ciljev) ter oboje</w:t>
      </w:r>
    </w:p>
    <w:p w:rsidR="00000000" w:rsidRDefault="00FB5473">
      <w:pPr>
        <w:autoSpaceDE w:val="0"/>
        <w:autoSpaceDN w:val="0"/>
        <w:adjustRightInd w:val="0"/>
        <w:jc w:val="both"/>
        <w:rPr>
          <w:color w:val="000000"/>
          <w:szCs w:val="48"/>
        </w:rPr>
      </w:pPr>
      <w:r>
        <w:rPr>
          <w:b/>
          <w:color w:val="000000"/>
          <w:szCs w:val="48"/>
        </w:rPr>
        <w:t>- načinu</w:t>
      </w:r>
      <w:r>
        <w:rPr>
          <w:color w:val="000000"/>
          <w:szCs w:val="48"/>
        </w:rPr>
        <w:t xml:space="preserve"> </w:t>
      </w:r>
      <w:r>
        <w:rPr>
          <w:b/>
          <w:color w:val="000000"/>
          <w:szCs w:val="48"/>
        </w:rPr>
        <w:t>obravnave</w:t>
      </w:r>
      <w:r>
        <w:rPr>
          <w:color w:val="000000"/>
          <w:szCs w:val="48"/>
        </w:rPr>
        <w:t xml:space="preserve"> – stanje, (z institucionalnega vidika), proces (s funkcionalnega vidika), z obeh v</w:t>
      </w:r>
      <w:r>
        <w:rPr>
          <w:color w:val="000000"/>
          <w:szCs w:val="48"/>
        </w:rPr>
        <w:t>idikov</w:t>
      </w:r>
    </w:p>
    <w:p w:rsidR="00000000" w:rsidRDefault="00FB5473">
      <w:pPr>
        <w:autoSpaceDE w:val="0"/>
        <w:autoSpaceDN w:val="0"/>
        <w:adjustRightInd w:val="0"/>
        <w:jc w:val="both"/>
        <w:rPr>
          <w:color w:val="000000"/>
          <w:szCs w:val="48"/>
        </w:rPr>
      </w:pPr>
      <w:r>
        <w:rPr>
          <w:color w:val="000000"/>
          <w:szCs w:val="48"/>
        </w:rPr>
        <w:t xml:space="preserve">- </w:t>
      </w:r>
      <w:r>
        <w:rPr>
          <w:b/>
          <w:color w:val="000000"/>
          <w:szCs w:val="48"/>
        </w:rPr>
        <w:t>usmerjenosti</w:t>
      </w:r>
      <w:r>
        <w:rPr>
          <w:color w:val="000000"/>
          <w:szCs w:val="48"/>
        </w:rPr>
        <w:t xml:space="preserve"> – na ljudi, na celoto reprodukcijskih dejavnikov (ljudi, sredstev – del. sredstev, predmetov dela).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i/>
          <w:iCs/>
          <w:color w:val="000000"/>
          <w:szCs w:val="48"/>
        </w:rPr>
      </w:pPr>
      <w:r>
        <w:rPr>
          <w:color w:val="000000"/>
          <w:szCs w:val="48"/>
        </w:rPr>
        <w:lastRenderedPageBreak/>
        <w:t xml:space="preserve">Najsplošneje pomeni </w:t>
      </w:r>
      <w:r>
        <w:rPr>
          <w:b/>
          <w:bCs/>
          <w:i/>
          <w:iCs/>
          <w:color w:val="000000"/>
          <w:szCs w:val="48"/>
        </w:rPr>
        <w:t xml:space="preserve">organizacija </w:t>
      </w:r>
      <w:r>
        <w:rPr>
          <w:color w:val="000000"/>
          <w:szCs w:val="48"/>
        </w:rPr>
        <w:t>zavestno združevanje ljudi zaradi uresničevanja zadanih nalog v okviru družbenega življenja (organiz</w:t>
      </w:r>
      <w:r>
        <w:rPr>
          <w:color w:val="000000"/>
          <w:szCs w:val="48"/>
        </w:rPr>
        <w:t xml:space="preserve">acija dela, organizacija poslovanja). </w:t>
      </w:r>
      <w:r>
        <w:rPr>
          <w:b/>
          <w:bCs/>
          <w:i/>
          <w:iCs/>
          <w:color w:val="000000"/>
          <w:szCs w:val="48"/>
        </w:rPr>
        <w:t xml:space="preserve">Organizacija dela </w:t>
      </w:r>
      <w:r>
        <w:rPr>
          <w:i/>
          <w:iCs/>
          <w:color w:val="000000"/>
          <w:szCs w:val="48"/>
        </w:rPr>
        <w:t xml:space="preserve">tako predstavlja zavestno človekovo dejavnost, s katero ljudje usklajujejo vse dejavnike produkcije (materialne, človeške) zaradi doseganja ustreznih rezultatov produkcije. </w:t>
      </w:r>
    </w:p>
    <w:p w:rsidR="00000000" w:rsidRDefault="00FB5473">
      <w:pPr>
        <w:autoSpaceDE w:val="0"/>
        <w:autoSpaceDN w:val="0"/>
        <w:adjustRightInd w:val="0"/>
        <w:jc w:val="both"/>
        <w:rPr>
          <w:i/>
          <w:iCs/>
          <w:color w:val="000000"/>
          <w:szCs w:val="48"/>
        </w:rPr>
      </w:pPr>
    </w:p>
    <w:p w:rsidR="00000000" w:rsidRDefault="00FB5473">
      <w:pPr>
        <w:autoSpaceDE w:val="0"/>
        <w:autoSpaceDN w:val="0"/>
        <w:adjustRightInd w:val="0"/>
        <w:jc w:val="both"/>
        <w:rPr>
          <w:color w:val="000000"/>
          <w:szCs w:val="48"/>
        </w:rPr>
      </w:pPr>
      <w:r>
        <w:rPr>
          <w:color w:val="000000"/>
          <w:szCs w:val="48"/>
        </w:rPr>
        <w:t>Usklajevanje hkrati potek</w:t>
      </w:r>
      <w:r>
        <w:rPr>
          <w:color w:val="000000"/>
          <w:szCs w:val="48"/>
        </w:rPr>
        <w:t xml:space="preserve">a: v okviru celotne produkcije, med dejavniki produkcije (kot deli celotne produkcije) in v okviru posameznih dejavnikov. Z usklajevanjem poskušamo zagotoviti ustrezno preskrbo dejavnikov za produkcijo in nemoteno izvedbo produkcije. </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rFonts w:ascii="TimesNewRomanPSMT" w:hAnsi="TimesNewRomanPSMT"/>
          <w:color w:val="000000"/>
          <w:sz w:val="20"/>
          <w:szCs w:val="20"/>
        </w:rPr>
      </w:pPr>
      <w:r>
        <w:rPr>
          <w:b/>
          <w:bCs/>
          <w:color w:val="000000"/>
          <w:szCs w:val="48"/>
        </w:rPr>
        <w:t>Organizacija podjetj</w:t>
      </w:r>
      <w:r>
        <w:rPr>
          <w:b/>
          <w:bCs/>
          <w:color w:val="000000"/>
          <w:szCs w:val="48"/>
        </w:rPr>
        <w:t xml:space="preserve">a </w:t>
      </w:r>
      <w:r>
        <w:rPr>
          <w:color w:val="000000"/>
          <w:szCs w:val="48"/>
        </w:rPr>
        <w:t>se torej nanaša na celotno organizacijo poslov</w:t>
      </w:r>
      <w:r>
        <w:rPr>
          <w:color w:val="000000"/>
          <w:szCs w:val="48"/>
        </w:rPr>
        <w:t>nega delovanje (npr. org. poslovanja + org. človeškega dela - organizacije dela + organizacije materialnih dejavnikov produkcije).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pStyle w:val="Heading1"/>
        <w:rPr>
          <w:color w:val="000000"/>
          <w:szCs w:val="20"/>
        </w:rPr>
      </w:pPr>
      <w:r>
        <w:rPr>
          <w:color w:val="000000"/>
          <w:szCs w:val="20"/>
        </w:rPr>
        <w:t>RAVNI ORG. OBRAVNAVE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028" style="position:absolute;left:0;text-align:left;margin-left:135pt;margin-top:12.6pt;width:99pt;height:27pt;z-index:12">
            <v:textbox>
              <w:txbxContent>
                <w:p w:rsidR="00000000" w:rsidRDefault="00FB5473">
                  <w:pPr>
                    <w:jc w:val="center"/>
                    <w:rPr>
                      <w:sz w:val="18"/>
                    </w:rPr>
                  </w:pPr>
                  <w:r>
                    <w:rPr>
                      <w:sz w:val="18"/>
                    </w:rPr>
                    <w:t>ORGANIZACIJA</w:t>
                  </w:r>
                </w:p>
                <w:p w:rsidR="00000000" w:rsidRDefault="00FB5473">
                  <w:pPr>
                    <w:jc w:val="center"/>
                    <w:rPr>
                      <w:sz w:val="18"/>
                    </w:rPr>
                  </w:pPr>
                  <w:r>
                    <w:rPr>
                      <w:sz w:val="18"/>
                    </w:rPr>
                    <w:t>B</w:t>
                  </w:r>
                </w:p>
              </w:txbxContent>
            </v:textbox>
          </v:rect>
        </w:pict>
      </w:r>
      <w:r>
        <w:rPr>
          <w:noProof/>
          <w:color w:val="000000"/>
          <w:sz w:val="20"/>
          <w:szCs w:val="20"/>
        </w:rPr>
        <w:pict>
          <v:rect id="_x0000_s1029" style="position:absolute;left:0;text-align:left;margin-left:243pt;margin-top:12.6pt;width:99pt;height:27pt;z-index:13">
            <v:textbox>
              <w:txbxContent>
                <w:p w:rsidR="00000000" w:rsidRDefault="00FB5473">
                  <w:pPr>
                    <w:jc w:val="center"/>
                    <w:rPr>
                      <w:sz w:val="18"/>
                    </w:rPr>
                  </w:pPr>
                  <w:r>
                    <w:rPr>
                      <w:sz w:val="18"/>
                    </w:rPr>
                    <w:t>ORGANIZACIJA</w:t>
                  </w:r>
                </w:p>
                <w:p w:rsidR="00000000" w:rsidRDefault="00FB5473">
                  <w:pPr>
                    <w:jc w:val="center"/>
                    <w:rPr>
                      <w:sz w:val="18"/>
                    </w:rPr>
                  </w:pPr>
                  <w:r>
                    <w:rPr>
                      <w:sz w:val="18"/>
                    </w:rPr>
                    <w:t>C</w:t>
                  </w:r>
                </w:p>
              </w:txbxContent>
            </v:textbox>
          </v:rect>
        </w:pict>
      </w:r>
      <w:r>
        <w:rPr>
          <w:noProof/>
          <w:color w:val="000000"/>
          <w:sz w:val="20"/>
          <w:szCs w:val="20"/>
        </w:rPr>
        <w:pict>
          <v:rect id="_x0000_s1030" style="position:absolute;left:0;text-align:left;margin-left:351pt;margin-top:12.6pt;width:99pt;height:27pt;z-index:14">
            <v:textbox>
              <w:txbxContent>
                <w:p w:rsidR="00000000" w:rsidRDefault="00FB5473">
                  <w:pPr>
                    <w:jc w:val="center"/>
                    <w:rPr>
                      <w:sz w:val="18"/>
                    </w:rPr>
                  </w:pPr>
                  <w:r>
                    <w:rPr>
                      <w:sz w:val="18"/>
                    </w:rPr>
                    <w:t>ORGANIZACIJA</w:t>
                  </w:r>
                </w:p>
                <w:p w:rsidR="00000000" w:rsidRDefault="00FB5473">
                  <w:pPr>
                    <w:jc w:val="center"/>
                    <w:rPr>
                      <w:sz w:val="18"/>
                    </w:rPr>
                  </w:pPr>
                  <w:r>
                    <w:rPr>
                      <w:sz w:val="18"/>
                    </w:rPr>
                    <w:t>D</w:t>
                  </w:r>
                </w:p>
              </w:txbxContent>
            </v:textbox>
          </v:rect>
        </w:pict>
      </w:r>
      <w:r>
        <w:rPr>
          <w:noProof/>
          <w:color w:val="000000"/>
          <w:sz w:val="20"/>
          <w:szCs w:val="20"/>
        </w:rPr>
        <w:pict>
          <v:line id="_x0000_s1027" style="position:absolute;left:0;text-align:left;z-index:11" from="126pt,3.6pt" to="126pt,183.6pt"/>
        </w:pict>
      </w:r>
      <w:r>
        <w:rPr>
          <w:noProof/>
          <w:color w:val="000000"/>
          <w:sz w:val="20"/>
          <w:szCs w:val="20"/>
        </w:rPr>
        <w:pict>
          <v:rect id="_x0000_s1026" style="position:absolute;left:0;text-align:left;margin-left:0;margin-top:3.6pt;width:459pt;height:180pt;z-index:10">
            <v:textbox>
              <w:txbxContent>
                <w:p w:rsidR="00000000" w:rsidRDefault="00FB5473">
                  <w:pPr>
                    <w:rPr>
                      <w:sz w:val="20"/>
                    </w:rPr>
                  </w:pPr>
                  <w:r>
                    <w:rPr>
                      <w:sz w:val="20"/>
                    </w:rPr>
                    <w:t xml:space="preserve">OBRAVNAVA </w:t>
                  </w:r>
                </w:p>
                <w:p w:rsidR="00000000" w:rsidRDefault="00FB5473">
                  <w:pPr>
                    <w:rPr>
                      <w:sz w:val="20"/>
                    </w:rPr>
                  </w:pPr>
                  <w:r>
                    <w:rPr>
                      <w:sz w:val="20"/>
                    </w:rPr>
                    <w:t xml:space="preserve">ZUNANJEGA </w:t>
                  </w:r>
                </w:p>
                <w:p w:rsidR="00000000" w:rsidRDefault="00FB5473">
                  <w:pPr>
                    <w:rPr>
                      <w:sz w:val="20"/>
                    </w:rPr>
                  </w:pPr>
                  <w:r>
                    <w:rPr>
                      <w:sz w:val="20"/>
                    </w:rPr>
                    <w:t>OKOLJA</w:t>
                  </w:r>
                </w:p>
                <w:p w:rsidR="00000000" w:rsidRDefault="00FB5473">
                  <w:pPr>
                    <w:rPr>
                      <w:sz w:val="20"/>
                    </w:rPr>
                  </w:pPr>
                </w:p>
                <w:p w:rsidR="00000000" w:rsidRDefault="00FB5473">
                  <w:pPr>
                    <w:rPr>
                      <w:sz w:val="20"/>
                    </w:rPr>
                  </w:pPr>
                </w:p>
                <w:p w:rsidR="00000000" w:rsidRDefault="00FB5473">
                  <w:pPr>
                    <w:rPr>
                      <w:sz w:val="20"/>
                    </w:rPr>
                  </w:pPr>
                  <w:r>
                    <w:rPr>
                      <w:sz w:val="20"/>
                    </w:rPr>
                    <w:t>RAVEN OBRAVNAVE</w:t>
                  </w:r>
                  <w:r>
                    <w:rPr>
                      <w:sz w:val="20"/>
                    </w:rPr>
                    <w:tab/>
                  </w:r>
                  <w:r>
                    <w:rPr>
                      <w:sz w:val="20"/>
                    </w:rPr>
                    <w:tab/>
                  </w:r>
                  <w:r>
                    <w:rPr>
                      <w:sz w:val="20"/>
                    </w:rPr>
                    <w:tab/>
                  </w:r>
                  <w:r>
                    <w:rPr>
                      <w:sz w:val="20"/>
                    </w:rPr>
                    <w:tab/>
                  </w:r>
                  <w:r>
                    <w:rPr>
                      <w:sz w:val="20"/>
                    </w:rPr>
                    <w:tab/>
                    <w:t>ORGANIZACIJA</w:t>
                  </w:r>
                </w:p>
                <w:p w:rsidR="00000000" w:rsidRDefault="00FB5473">
                  <w:pPr>
                    <w:rPr>
                      <w:sz w:val="20"/>
                    </w:rPr>
                  </w:pPr>
                  <w:r>
                    <w:rPr>
                      <w:sz w:val="20"/>
                    </w:rPr>
                    <w:t>ORGANIZACIJE</w:t>
                  </w:r>
                  <w:r>
                    <w:rPr>
                      <w:sz w:val="20"/>
                    </w:rPr>
                    <w:tab/>
                  </w:r>
                  <w:r>
                    <w:rPr>
                      <w:sz w:val="20"/>
                    </w:rPr>
                    <w:tab/>
                  </w:r>
                  <w:r>
                    <w:rPr>
                      <w:sz w:val="20"/>
                    </w:rPr>
                    <w:tab/>
                  </w:r>
                  <w:r>
                    <w:rPr>
                      <w:sz w:val="20"/>
                    </w:rPr>
                    <w:tab/>
                  </w:r>
                  <w:r>
                    <w:rPr>
                      <w:sz w:val="20"/>
                    </w:rPr>
                    <w:tab/>
                  </w:r>
                  <w:r>
                    <w:rPr>
                      <w:sz w:val="20"/>
                    </w:rPr>
                    <w:tab/>
                    <w:t>A</w:t>
                  </w:r>
                </w:p>
                <w:p w:rsidR="00000000" w:rsidRDefault="00FB5473">
                  <w:pPr>
                    <w:rPr>
                      <w:sz w:val="20"/>
                    </w:rPr>
                  </w:pPr>
                </w:p>
                <w:p w:rsidR="00000000" w:rsidRDefault="00FB5473">
                  <w:pPr>
                    <w:rPr>
                      <w:sz w:val="20"/>
                    </w:rPr>
                  </w:pPr>
                </w:p>
                <w:p w:rsidR="00000000" w:rsidRDefault="00FB5473">
                  <w:pPr>
                    <w:rPr>
                      <w:sz w:val="20"/>
                    </w:rPr>
                  </w:pPr>
                  <w:r>
                    <w:rPr>
                      <w:sz w:val="20"/>
                    </w:rPr>
                    <w:t>RAVEN OBRAVNAVE</w:t>
                  </w:r>
                </w:p>
                <w:p w:rsidR="00000000" w:rsidRDefault="00FB5473">
                  <w:pPr>
                    <w:rPr>
                      <w:sz w:val="20"/>
                    </w:rPr>
                  </w:pPr>
                  <w:r>
                    <w:rPr>
                      <w:sz w:val="20"/>
                    </w:rPr>
                    <w:t>SKUPIN</w:t>
                  </w:r>
                </w:p>
                <w:p w:rsidR="00000000" w:rsidRDefault="00FB5473">
                  <w:pPr>
                    <w:rPr>
                      <w:sz w:val="20"/>
                    </w:rPr>
                  </w:pPr>
                </w:p>
                <w:p w:rsidR="00000000" w:rsidRDefault="00FB5473">
                  <w:pPr>
                    <w:rPr>
                      <w:sz w:val="20"/>
                    </w:rPr>
                  </w:pPr>
                  <w:r>
                    <w:rPr>
                      <w:sz w:val="20"/>
                    </w:rPr>
                    <w:t>RAVEN INDIVIDUALNE</w:t>
                  </w:r>
                </w:p>
                <w:p w:rsidR="00000000" w:rsidRDefault="00FB5473">
                  <w:r>
                    <w:rPr>
                      <w:sz w:val="20"/>
                    </w:rPr>
                    <w:t>OBRAVNAVE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033" style="position:absolute;left:0;text-align:left;margin-left:351pt;margin-top:6pt;width:99pt;height:81pt;z-index:17">
            <v:textbox>
              <w:txbxContent>
                <w:p w:rsidR="00000000" w:rsidRDefault="00FB5473">
                  <w:pPr>
                    <w:jc w:val="center"/>
                    <w:rPr>
                      <w:sz w:val="20"/>
                    </w:rPr>
                  </w:pPr>
                  <w:r>
                    <w:rPr>
                      <w:sz w:val="20"/>
                    </w:rPr>
                    <w:t>ODDELEK C</w:t>
                  </w:r>
                </w:p>
              </w:txbxContent>
            </v:textbox>
          </v:rect>
        </w:pict>
      </w:r>
      <w:r>
        <w:rPr>
          <w:noProof/>
          <w:color w:val="000000"/>
          <w:sz w:val="20"/>
          <w:szCs w:val="20"/>
        </w:rPr>
        <w:pict>
          <v:rect id="_x0000_s1032" style="position:absolute;left:0;text-align:left;margin-left:243pt;margin-top:6pt;width:99pt;height:81pt;z-index:16">
            <v:textbox>
              <w:txbxContent>
                <w:p w:rsidR="00000000" w:rsidRDefault="00FB5473">
                  <w:pPr>
                    <w:jc w:val="center"/>
                    <w:rPr>
                      <w:sz w:val="20"/>
                    </w:rPr>
                  </w:pPr>
                  <w:r>
                    <w:rPr>
                      <w:sz w:val="20"/>
                    </w:rPr>
                    <w:t>ODDELEK B</w:t>
                  </w:r>
                </w:p>
              </w:txbxContent>
            </v:textbox>
          </v:rect>
        </w:pict>
      </w:r>
      <w:r>
        <w:rPr>
          <w:noProof/>
          <w:color w:val="000000"/>
          <w:sz w:val="20"/>
          <w:szCs w:val="20"/>
        </w:rPr>
        <w:pict>
          <v:rect id="_x0000_s1031" style="position:absolute;left:0;text-align:left;margin-left:135pt;margin-top:6pt;width:99pt;height:81pt;z-index:15">
            <v:textbox>
              <w:txbxContent>
                <w:p w:rsidR="00000000" w:rsidRDefault="00FB5473">
                  <w:pPr>
                    <w:jc w:val="center"/>
                    <w:rPr>
                      <w:sz w:val="20"/>
                    </w:rPr>
                  </w:pPr>
                  <w:r>
                    <w:rPr>
                      <w:sz w:val="20"/>
                    </w:rPr>
                    <w:t>ODDELEK A</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oval id="_x0000_s1041" style="position:absolute;left:0;text-align:left;margin-left:189pt;margin-top:5.4pt;width:9pt;height:9pt;z-index:25"/>
        </w:pict>
      </w:r>
      <w:r>
        <w:rPr>
          <w:noProof/>
          <w:color w:val="000000"/>
          <w:sz w:val="20"/>
          <w:szCs w:val="20"/>
        </w:rPr>
        <w:pict>
          <v:oval id="_x0000_s1034" style="position:absolute;left:0;text-align:left;margin-left:153pt;margin-top:5.4pt;width:9pt;height:9pt;z-index:18"/>
        </w:pict>
      </w:r>
      <w:r>
        <w:rPr>
          <w:noProof/>
          <w:color w:val="000000"/>
          <w:sz w:val="20"/>
          <w:szCs w:val="20"/>
        </w:rPr>
        <w:pict>
          <v:oval id="_x0000_s1049" style="position:absolute;left:0;text-align:left;margin-left:4in;margin-top:5.4pt;width:9pt;height:9pt;z-index:33"/>
        </w:pict>
      </w:r>
      <w:r>
        <w:rPr>
          <w:noProof/>
          <w:color w:val="000000"/>
          <w:sz w:val="20"/>
          <w:szCs w:val="20"/>
        </w:rPr>
        <w:pict>
          <v:oval id="_x0000_s1054" style="position:absolute;left:0;text-align:left;margin-left:414pt;margin-top:5.4pt;width:9pt;height:9pt;z-index:38"/>
        </w:pict>
      </w:r>
      <w:r>
        <w:rPr>
          <w:noProof/>
          <w:color w:val="000000"/>
          <w:sz w:val="20"/>
          <w:szCs w:val="20"/>
        </w:rPr>
        <w:pict>
          <v:oval id="_x0000_s1042" style="position:absolute;left:0;text-align:left;margin-left:387pt;margin-top:5.4pt;width:9pt;height:9pt;z-index:26"/>
        </w:pict>
      </w:r>
      <w:r>
        <w:rPr>
          <w:noProof/>
          <w:color w:val="000000"/>
          <w:sz w:val="20"/>
          <w:szCs w:val="20"/>
        </w:rPr>
        <w:pict>
          <v:oval id="_x0000_s1043" style="position:absolute;left:0;text-align:left;margin-left:369pt;margin-top:5.4pt;width:9pt;height:9pt;z-index:27"/>
        </w:pict>
      </w:r>
      <w:r>
        <w:rPr>
          <w:noProof/>
          <w:color w:val="000000"/>
          <w:sz w:val="20"/>
          <w:szCs w:val="20"/>
        </w:rPr>
        <w:pict>
          <v:oval id="_x0000_s1050" style="position:absolute;left:0;text-align:left;margin-left:270pt;margin-top:5.4pt;width:9pt;height:9pt;z-index:34"/>
        </w:pict>
      </w:r>
      <w:r>
        <w:rPr>
          <w:noProof/>
          <w:color w:val="000000"/>
          <w:sz w:val="20"/>
          <w:szCs w:val="20"/>
        </w:rPr>
        <w:pict>
          <v:oval id="_x0000_s1035" style="position:absolute;left:0;text-align:left;margin-left:171pt;margin-top:5.4pt;width:9pt;height:9pt;z-index:19"/>
        </w:pict>
      </w:r>
    </w:p>
    <w:p w:rsidR="00000000" w:rsidRDefault="00FB5473">
      <w:pPr>
        <w:autoSpaceDE w:val="0"/>
        <w:autoSpaceDN w:val="0"/>
        <w:adjustRightInd w:val="0"/>
        <w:jc w:val="both"/>
        <w:rPr>
          <w:color w:val="000000"/>
          <w:szCs w:val="20"/>
        </w:rPr>
      </w:pPr>
      <w:r>
        <w:rPr>
          <w:noProof/>
          <w:color w:val="000000"/>
          <w:sz w:val="20"/>
          <w:szCs w:val="20"/>
        </w:rPr>
        <w:pict>
          <v:oval id="_x0000_s1040" style="position:absolute;left:0;text-align:left;margin-left:180pt;margin-top:9.6pt;width:9pt;height:9pt;z-index:24"/>
        </w:pict>
      </w:r>
      <w:r>
        <w:rPr>
          <w:noProof/>
          <w:color w:val="000000"/>
          <w:sz w:val="20"/>
          <w:szCs w:val="20"/>
        </w:rPr>
        <w:pict>
          <v:oval id="_x0000_s1046" style="position:absolute;left:0;text-align:left;margin-left:297pt;margin-top:9.6pt;width:9pt;height:9pt;z-index:30"/>
        </w:pict>
      </w:r>
      <w:r>
        <w:rPr>
          <w:noProof/>
          <w:color w:val="000000"/>
          <w:sz w:val="20"/>
          <w:szCs w:val="20"/>
        </w:rPr>
        <w:pict>
          <v:oval id="_x0000_s1048" style="position:absolute;left:0;text-align:left;margin-left:261pt;margin-top:9.6pt;width:9pt;height:9pt;z-index:32"/>
        </w:pict>
      </w:r>
      <w:r>
        <w:rPr>
          <w:noProof/>
          <w:color w:val="000000"/>
          <w:sz w:val="20"/>
          <w:szCs w:val="20"/>
        </w:rPr>
        <w:pict>
          <v:oval id="_x0000_s1047" style="position:absolute;left:0;text-align:left;margin-left:279pt;margin-top:9.6pt;width:9pt;height:9pt;z-index:31"/>
        </w:pict>
      </w:r>
      <w:r>
        <w:rPr>
          <w:noProof/>
          <w:color w:val="000000"/>
          <w:sz w:val="20"/>
          <w:szCs w:val="20"/>
        </w:rPr>
        <w:pict>
          <v:oval id="_x0000_s1051" style="position:absolute;left:0;text-align:left;margin-left:387pt;margin-top:9.6pt;width:9pt;height:9pt;z-index:35"/>
        </w:pict>
      </w:r>
      <w:r>
        <w:rPr>
          <w:noProof/>
          <w:color w:val="000000"/>
          <w:sz w:val="20"/>
          <w:szCs w:val="20"/>
        </w:rPr>
        <w:pict>
          <v:oval id="_x0000_s1052" style="position:absolute;left:0;text-align:left;margin-left:405pt;margin-top:9.6pt;width:9pt;height:9pt;z-index:36"/>
        </w:pict>
      </w:r>
      <w:r>
        <w:rPr>
          <w:noProof/>
          <w:color w:val="000000"/>
          <w:sz w:val="20"/>
          <w:szCs w:val="20"/>
        </w:rPr>
        <w:pict>
          <v:oval id="_x0000_s1039" style="position:absolute;left:0;text-align:left;margin-left:162pt;margin-top:9.6pt;width:9pt;height:9pt;z-index:23"/>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oval id="_x0000_s1038" style="position:absolute;left:0;text-align:left;margin-left:189pt;margin-top:0;width:9pt;height:9pt;z-index:22"/>
        </w:pict>
      </w:r>
      <w:r>
        <w:rPr>
          <w:noProof/>
          <w:color w:val="000000"/>
          <w:sz w:val="20"/>
          <w:szCs w:val="20"/>
        </w:rPr>
        <w:pict>
          <v:oval id="_x0000_s1044" style="position:absolute;left:0;text-align:left;margin-left:171pt;margin-top:0;width:9pt;height:9pt;z-index:28"/>
        </w:pict>
      </w:r>
      <w:r>
        <w:rPr>
          <w:noProof/>
          <w:color w:val="000000"/>
          <w:sz w:val="20"/>
          <w:szCs w:val="20"/>
        </w:rPr>
        <w:pict>
          <v:oval id="_x0000_s1036" style="position:absolute;left:0;text-align:left;margin-left:153pt;margin-top:0;width:9pt;height:9pt;z-index:20"/>
        </w:pict>
      </w:r>
      <w:r>
        <w:rPr>
          <w:noProof/>
          <w:color w:val="000000"/>
          <w:sz w:val="20"/>
          <w:szCs w:val="20"/>
        </w:rPr>
        <w:pict>
          <v:oval id="_x0000_s1037" style="position:absolute;left:0;text-align:left;margin-left:4in;margin-top:0;width:9pt;height:9pt;z-index:21"/>
        </w:pict>
      </w:r>
      <w:r>
        <w:rPr>
          <w:noProof/>
          <w:color w:val="000000"/>
          <w:sz w:val="20"/>
          <w:szCs w:val="20"/>
        </w:rPr>
        <w:pict>
          <v:oval id="_x0000_s1055" style="position:absolute;left:0;text-align:left;margin-left:405pt;margin-top:0;width:9pt;height:9pt;z-index:39"/>
        </w:pict>
      </w:r>
      <w:r>
        <w:rPr>
          <w:noProof/>
          <w:color w:val="000000"/>
          <w:sz w:val="20"/>
          <w:szCs w:val="20"/>
        </w:rPr>
        <w:pict>
          <v:oval id="_x0000_s1056" style="position:absolute;left:0;text-align:left;margin-left:387pt;margin-top:0;width:9pt;height:9pt;z-index:40"/>
        </w:pict>
      </w:r>
      <w:r>
        <w:rPr>
          <w:noProof/>
          <w:color w:val="000000"/>
          <w:sz w:val="20"/>
          <w:szCs w:val="20"/>
        </w:rPr>
        <w:pict>
          <v:oval id="_x0000_s1053" style="position:absolute;left:0;text-align:left;margin-left:369pt;margin-top:0;width:9pt;height:9pt;z-index:37"/>
        </w:pict>
      </w:r>
      <w:r>
        <w:rPr>
          <w:noProof/>
          <w:color w:val="000000"/>
          <w:sz w:val="20"/>
          <w:szCs w:val="20"/>
        </w:rPr>
        <w:pict>
          <v:oval id="_x0000_s1045" style="position:absolute;left:0;text-align:left;margin-left:270pt;margin-top:0;width:9pt;height:9pt;z-index:29"/>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Turbulentno okolje – hitro se spreminjajoče okolje.</w:t>
      </w:r>
    </w:p>
    <w:p w:rsidR="00000000" w:rsidRDefault="00FB5473">
      <w:pPr>
        <w:autoSpaceDE w:val="0"/>
        <w:autoSpaceDN w:val="0"/>
        <w:adjustRightInd w:val="0"/>
        <w:jc w:val="both"/>
        <w:rPr>
          <w:color w:val="000000"/>
          <w:szCs w:val="20"/>
        </w:rPr>
      </w:pPr>
    </w:p>
    <w:p w:rsidR="00000000" w:rsidRDefault="00FB5473">
      <w:pPr>
        <w:pStyle w:val="Heading1"/>
        <w:rPr>
          <w:color w:val="000000"/>
        </w:rPr>
      </w:pPr>
    </w:p>
    <w:p w:rsidR="00000000" w:rsidRDefault="00FB5473">
      <w:pPr>
        <w:pStyle w:val="Heading1"/>
        <w:rPr>
          <w:color w:val="000000"/>
        </w:rPr>
      </w:pPr>
    </w:p>
    <w:p w:rsidR="00000000" w:rsidRDefault="00FB5473">
      <w:pPr>
        <w:pStyle w:val="Heading1"/>
        <w:rPr>
          <w:color w:val="000000"/>
        </w:rPr>
      </w:pPr>
    </w:p>
    <w:p w:rsidR="00000000" w:rsidRDefault="00FB5473">
      <w:pPr>
        <w:pStyle w:val="Heading1"/>
        <w:rPr>
          <w:color w:val="000000"/>
        </w:rPr>
      </w:pPr>
    </w:p>
    <w:p w:rsidR="00000000" w:rsidRDefault="00FB5473">
      <w:pPr>
        <w:pStyle w:val="Heading1"/>
        <w:rPr>
          <w:color w:val="000000"/>
        </w:rPr>
      </w:pPr>
      <w:r>
        <w:rPr>
          <w:color w:val="000000"/>
        </w:rPr>
        <w:br w:type="page"/>
      </w:r>
      <w:r>
        <w:rPr>
          <w:color w:val="000000"/>
        </w:rPr>
        <w:lastRenderedPageBreak/>
        <w:t>NAČELA ORGANIZACIJE</w:t>
      </w:r>
    </w:p>
    <w:p w:rsidR="00000000" w:rsidRDefault="00FB5473">
      <w:pPr>
        <w:autoSpaceDE w:val="0"/>
        <w:autoSpaceDN w:val="0"/>
        <w:adjustRightInd w:val="0"/>
        <w:jc w:val="center"/>
        <w:rPr>
          <w:b/>
          <w:bCs/>
          <w:color w:val="000000"/>
          <w:szCs w:val="48"/>
        </w:rPr>
      </w:pPr>
    </w:p>
    <w:p w:rsidR="00000000" w:rsidRDefault="00FB5473">
      <w:pPr>
        <w:autoSpaceDE w:val="0"/>
        <w:autoSpaceDN w:val="0"/>
        <w:adjustRightInd w:val="0"/>
        <w:jc w:val="both"/>
        <w:rPr>
          <w:color w:val="000000"/>
          <w:szCs w:val="48"/>
        </w:rPr>
      </w:pPr>
      <w:r>
        <w:rPr>
          <w:color w:val="000000"/>
          <w:szCs w:val="48"/>
        </w:rPr>
        <w:t xml:space="preserve">Pri </w:t>
      </w:r>
      <w:r>
        <w:rPr>
          <w:b/>
          <w:bCs/>
          <w:color w:val="000000"/>
          <w:szCs w:val="48"/>
        </w:rPr>
        <w:t xml:space="preserve">oblikovanju organizacije izhajamo iz enotnih »splošnih« načel. </w:t>
      </w:r>
      <w:r>
        <w:rPr>
          <w:color w:val="000000"/>
          <w:szCs w:val="48"/>
        </w:rPr>
        <w:t>V večini teoretičnih del lahko najdemo naslednja načela (4 ali 7):</w:t>
      </w:r>
    </w:p>
    <w:p w:rsidR="00000000" w:rsidRDefault="00FB5473">
      <w:pPr>
        <w:autoSpaceDE w:val="0"/>
        <w:autoSpaceDN w:val="0"/>
        <w:adjustRightInd w:val="0"/>
        <w:jc w:val="both"/>
        <w:rPr>
          <w:color w:val="000000"/>
          <w:szCs w:val="48"/>
        </w:rPr>
      </w:pPr>
    </w:p>
    <w:p w:rsidR="00000000" w:rsidRDefault="00FB5473">
      <w:pPr>
        <w:numPr>
          <w:ilvl w:val="0"/>
          <w:numId w:val="3"/>
        </w:numPr>
        <w:autoSpaceDE w:val="0"/>
        <w:autoSpaceDN w:val="0"/>
        <w:adjustRightInd w:val="0"/>
        <w:jc w:val="both"/>
        <w:rPr>
          <w:b/>
          <w:bCs/>
          <w:color w:val="000000"/>
          <w:szCs w:val="48"/>
        </w:rPr>
      </w:pPr>
      <w:r>
        <w:rPr>
          <w:b/>
          <w:bCs/>
          <w:color w:val="000000"/>
          <w:szCs w:val="48"/>
        </w:rPr>
        <w:t>Načelo delitve in specializacije dela.</w:t>
      </w:r>
    </w:p>
    <w:p w:rsidR="00000000" w:rsidRDefault="00FB5473">
      <w:pPr>
        <w:autoSpaceDE w:val="0"/>
        <w:autoSpaceDN w:val="0"/>
        <w:adjustRightInd w:val="0"/>
        <w:ind w:firstLine="708"/>
        <w:jc w:val="both"/>
        <w:rPr>
          <w:color w:val="000000"/>
          <w:szCs w:val="36"/>
        </w:rPr>
      </w:pPr>
      <w:r>
        <w:rPr>
          <w:color w:val="000000"/>
          <w:szCs w:val="36"/>
        </w:rPr>
        <w:t>Vsaka organizacija poskuša izvajati izbrano poslovno nalo</w:t>
      </w:r>
      <w:r>
        <w:rPr>
          <w:color w:val="000000"/>
          <w:szCs w:val="36"/>
        </w:rPr>
        <w:t>go čim bolj učinkovito in</w:t>
      </w:r>
    </w:p>
    <w:p w:rsidR="00000000" w:rsidRDefault="00FB5473">
      <w:pPr>
        <w:autoSpaceDE w:val="0"/>
        <w:autoSpaceDN w:val="0"/>
        <w:adjustRightInd w:val="0"/>
        <w:ind w:firstLine="708"/>
        <w:jc w:val="both"/>
        <w:rPr>
          <w:color w:val="000000"/>
          <w:szCs w:val="36"/>
        </w:rPr>
      </w:pPr>
      <w:r>
        <w:rPr>
          <w:color w:val="000000"/>
          <w:szCs w:val="36"/>
        </w:rPr>
        <w:t>uspešno. Na temelju delitve dela in specializacije izbrano nalogo zato razčleni do</w:t>
      </w:r>
    </w:p>
    <w:p w:rsidR="00000000" w:rsidRDefault="00FB5473">
      <w:pPr>
        <w:autoSpaceDE w:val="0"/>
        <w:autoSpaceDN w:val="0"/>
        <w:adjustRightInd w:val="0"/>
        <w:ind w:firstLine="708"/>
        <w:jc w:val="both"/>
        <w:rPr>
          <w:color w:val="000000"/>
          <w:szCs w:val="36"/>
        </w:rPr>
      </w:pPr>
      <w:r>
        <w:rPr>
          <w:color w:val="000000"/>
          <w:szCs w:val="36"/>
        </w:rPr>
        <w:t>elementarnih delov (aktivnosti) in nato na njihovi osnovi oblikuje delovna mesta.</w:t>
      </w:r>
    </w:p>
    <w:p w:rsidR="00000000" w:rsidRDefault="00FB5473">
      <w:pPr>
        <w:numPr>
          <w:ilvl w:val="0"/>
          <w:numId w:val="3"/>
        </w:numPr>
        <w:autoSpaceDE w:val="0"/>
        <w:autoSpaceDN w:val="0"/>
        <w:adjustRightInd w:val="0"/>
        <w:jc w:val="both"/>
        <w:rPr>
          <w:b/>
          <w:bCs/>
          <w:color w:val="000000"/>
          <w:szCs w:val="48"/>
        </w:rPr>
      </w:pPr>
      <w:r>
        <w:rPr>
          <w:b/>
          <w:bCs/>
          <w:color w:val="000000"/>
          <w:szCs w:val="48"/>
        </w:rPr>
        <w:t>Načelo povezovanja dejavnikov proizvodnje.</w:t>
      </w:r>
    </w:p>
    <w:p w:rsidR="00000000" w:rsidRDefault="00FB5473">
      <w:pPr>
        <w:autoSpaceDE w:val="0"/>
        <w:autoSpaceDN w:val="0"/>
        <w:adjustRightInd w:val="0"/>
        <w:ind w:firstLine="708"/>
        <w:jc w:val="both"/>
        <w:rPr>
          <w:color w:val="000000"/>
          <w:szCs w:val="36"/>
        </w:rPr>
      </w:pPr>
      <w:r>
        <w:rPr>
          <w:color w:val="000000"/>
          <w:szCs w:val="36"/>
        </w:rPr>
        <w:t>Obstoj in razvoj organ</w:t>
      </w:r>
      <w:r>
        <w:rPr>
          <w:color w:val="000000"/>
          <w:szCs w:val="36"/>
        </w:rPr>
        <w:t>izacije je odvisen od usklajenosti vseh dejavnikov proizvodnje</w:t>
      </w:r>
    </w:p>
    <w:p w:rsidR="00000000" w:rsidRDefault="00FB5473">
      <w:pPr>
        <w:autoSpaceDE w:val="0"/>
        <w:autoSpaceDN w:val="0"/>
        <w:adjustRightInd w:val="0"/>
        <w:ind w:firstLine="708"/>
        <w:jc w:val="both"/>
        <w:rPr>
          <w:color w:val="000000"/>
          <w:szCs w:val="36"/>
        </w:rPr>
      </w:pPr>
      <w:r>
        <w:rPr>
          <w:color w:val="000000"/>
          <w:szCs w:val="36"/>
        </w:rPr>
        <w:t>(kot delov celote) in usklajenosti vsakega posameznega dejavnika – usklajenosti</w:t>
      </w:r>
    </w:p>
    <w:p w:rsidR="00000000" w:rsidRDefault="00FB5473">
      <w:pPr>
        <w:autoSpaceDE w:val="0"/>
        <w:autoSpaceDN w:val="0"/>
        <w:adjustRightInd w:val="0"/>
        <w:ind w:firstLine="708"/>
        <w:jc w:val="both"/>
        <w:rPr>
          <w:color w:val="000000"/>
          <w:szCs w:val="36"/>
        </w:rPr>
      </w:pPr>
      <w:r>
        <w:rPr>
          <w:color w:val="000000"/>
          <w:szCs w:val="36"/>
        </w:rPr>
        <w:t>njegovih delov (količine, vrednosti, kakovosti, časovne dinamike).</w:t>
      </w:r>
    </w:p>
    <w:p w:rsidR="00000000" w:rsidRDefault="00FB5473">
      <w:pPr>
        <w:numPr>
          <w:ilvl w:val="0"/>
          <w:numId w:val="3"/>
        </w:numPr>
        <w:autoSpaceDE w:val="0"/>
        <w:autoSpaceDN w:val="0"/>
        <w:adjustRightInd w:val="0"/>
        <w:jc w:val="both"/>
        <w:rPr>
          <w:b/>
          <w:bCs/>
          <w:color w:val="000000"/>
          <w:szCs w:val="48"/>
        </w:rPr>
      </w:pPr>
      <w:r>
        <w:rPr>
          <w:b/>
          <w:bCs/>
          <w:color w:val="000000"/>
          <w:szCs w:val="48"/>
        </w:rPr>
        <w:t>Načelo koordinacije.</w:t>
      </w:r>
    </w:p>
    <w:p w:rsidR="00000000" w:rsidRDefault="00FB5473">
      <w:pPr>
        <w:autoSpaceDE w:val="0"/>
        <w:autoSpaceDN w:val="0"/>
        <w:adjustRightInd w:val="0"/>
        <w:ind w:left="708"/>
        <w:jc w:val="both"/>
        <w:rPr>
          <w:color w:val="000000"/>
          <w:szCs w:val="48"/>
        </w:rPr>
      </w:pPr>
      <w:r>
        <w:rPr>
          <w:color w:val="000000"/>
          <w:szCs w:val="48"/>
        </w:rPr>
        <w:t>Organizacija mora oblikov</w:t>
      </w:r>
      <w:r>
        <w:rPr>
          <w:color w:val="000000"/>
          <w:szCs w:val="48"/>
        </w:rPr>
        <w:t>ati in ustrezno koordinirati povezave in odnose med produkcijskimi dejavniki. Celota povezav in odnosov med sestavinami predstavlja strukturo, v kateri se izvajajo poslovne naloge. Izvedba nalog ni mogoča brez stalne koordinacije dela vseh udeležencev posl</w:t>
      </w:r>
      <w:r>
        <w:rPr>
          <w:color w:val="000000"/>
          <w:szCs w:val="48"/>
        </w:rPr>
        <w:t>ovnih nalog, ki jo izvajajo vodstveni delavci.</w:t>
      </w:r>
    </w:p>
    <w:p w:rsidR="00000000" w:rsidRDefault="00FB5473">
      <w:pPr>
        <w:numPr>
          <w:ilvl w:val="0"/>
          <w:numId w:val="3"/>
        </w:numPr>
        <w:autoSpaceDE w:val="0"/>
        <w:autoSpaceDN w:val="0"/>
        <w:adjustRightInd w:val="0"/>
        <w:jc w:val="both"/>
        <w:rPr>
          <w:b/>
          <w:bCs/>
          <w:color w:val="000000"/>
          <w:szCs w:val="48"/>
        </w:rPr>
      </w:pPr>
      <w:r>
        <w:rPr>
          <w:b/>
          <w:bCs/>
          <w:color w:val="000000"/>
          <w:szCs w:val="48"/>
        </w:rPr>
        <w:t>Načelo prostovoljnega vključevanja v organizacijo.</w:t>
      </w:r>
    </w:p>
    <w:p w:rsidR="00000000" w:rsidRDefault="00FB5473">
      <w:pPr>
        <w:autoSpaceDE w:val="0"/>
        <w:autoSpaceDN w:val="0"/>
        <w:adjustRightInd w:val="0"/>
        <w:ind w:left="708"/>
        <w:jc w:val="both"/>
        <w:rPr>
          <w:color w:val="000000"/>
          <w:szCs w:val="48"/>
        </w:rPr>
      </w:pPr>
      <w:r>
        <w:rPr>
          <w:color w:val="000000"/>
          <w:szCs w:val="48"/>
        </w:rPr>
        <w:t>Delavci se v organizacijo vključujejo na prostovoljni osnovi, da bi v njenem okviru dosegli svoje cilje. Organizacija pa zaposluje ljudi, da bi z njihovim del</w:t>
      </w:r>
      <w:r>
        <w:rPr>
          <w:color w:val="000000"/>
          <w:szCs w:val="48"/>
        </w:rPr>
        <w:t>om uresničila zastavljene cilje. Potreba po usklajevanju ciljev delovanja organizacije in zaposlenih.</w:t>
      </w:r>
    </w:p>
    <w:p w:rsidR="00000000" w:rsidRDefault="00FB5473">
      <w:pPr>
        <w:numPr>
          <w:ilvl w:val="0"/>
          <w:numId w:val="3"/>
        </w:numPr>
        <w:autoSpaceDE w:val="0"/>
        <w:autoSpaceDN w:val="0"/>
        <w:adjustRightInd w:val="0"/>
        <w:jc w:val="both"/>
        <w:rPr>
          <w:color w:val="000000"/>
        </w:rPr>
      </w:pPr>
      <w:r>
        <w:rPr>
          <w:b/>
          <w:bCs/>
          <w:color w:val="000000"/>
          <w:szCs w:val="48"/>
        </w:rPr>
        <w:t xml:space="preserve">Načelo sestavljenosti organizacije </w:t>
      </w:r>
      <w:r>
        <w:rPr>
          <w:color w:val="000000"/>
          <w:szCs w:val="48"/>
        </w:rPr>
        <w:t xml:space="preserve">(kompleksnost – neke stvari ne znaš narediti, </w:t>
      </w:r>
      <w:r>
        <w:rPr>
          <w:color w:val="000000"/>
        </w:rPr>
        <w:t>kompliciranost; vzporedna in zaporedna diferenciacija poslovanja).</w:t>
      </w:r>
    </w:p>
    <w:p w:rsidR="00000000" w:rsidRDefault="00FB5473">
      <w:pPr>
        <w:numPr>
          <w:ilvl w:val="0"/>
          <w:numId w:val="3"/>
        </w:numPr>
        <w:autoSpaceDE w:val="0"/>
        <w:autoSpaceDN w:val="0"/>
        <w:adjustRightInd w:val="0"/>
        <w:jc w:val="both"/>
        <w:rPr>
          <w:color w:val="000000"/>
        </w:rPr>
      </w:pPr>
      <w:r>
        <w:rPr>
          <w:b/>
          <w:bCs/>
          <w:color w:val="000000"/>
        </w:rPr>
        <w:t>Načelo</w:t>
      </w:r>
      <w:r>
        <w:rPr>
          <w:b/>
          <w:bCs/>
          <w:color w:val="000000"/>
        </w:rPr>
        <w:t xml:space="preserve"> formalizacije organizacije </w:t>
      </w:r>
      <w:r>
        <w:rPr>
          <w:color w:val="000000"/>
        </w:rPr>
        <w:t>(standardizacija in tipizacija).</w:t>
      </w:r>
    </w:p>
    <w:p w:rsidR="00000000" w:rsidRDefault="00FB5473">
      <w:pPr>
        <w:numPr>
          <w:ilvl w:val="0"/>
          <w:numId w:val="3"/>
        </w:numPr>
        <w:autoSpaceDE w:val="0"/>
        <w:autoSpaceDN w:val="0"/>
        <w:adjustRightInd w:val="0"/>
        <w:jc w:val="both"/>
        <w:rPr>
          <w:rFonts w:ascii="SymbolMT" w:hAnsi="SymbolMT"/>
          <w:color w:val="000000"/>
        </w:rPr>
      </w:pPr>
      <w:r>
        <w:rPr>
          <w:b/>
          <w:bCs/>
          <w:color w:val="000000"/>
        </w:rPr>
        <w:t>Načelo centralizacije ali decentralizacije.</w:t>
      </w:r>
    </w:p>
    <w:p w:rsidR="00000000" w:rsidRDefault="00FB5473">
      <w:pPr>
        <w:autoSpaceDE w:val="0"/>
        <w:autoSpaceDN w:val="0"/>
        <w:adjustRightInd w:val="0"/>
        <w:jc w:val="both"/>
        <w:rPr>
          <w:rFonts w:ascii="SymbolMT" w:hAnsi="SymbolMT"/>
          <w:color w:val="000000"/>
        </w:rPr>
      </w:pPr>
    </w:p>
    <w:p w:rsidR="00000000" w:rsidRDefault="00FB5473">
      <w:pPr>
        <w:pStyle w:val="BodyText"/>
        <w:rPr>
          <w:color w:val="000000"/>
        </w:rPr>
      </w:pPr>
      <w:r>
        <w:rPr>
          <w:color w:val="000000"/>
          <w:szCs w:val="24"/>
        </w:rPr>
        <w:t>Izbor načel za oblikovanje konkretne organizacije je odvisen od izbranih subjektivnih in objektivnih dejavnikov</w:t>
      </w:r>
      <w:r>
        <w:rPr>
          <w:color w:val="000000"/>
        </w:rPr>
        <w:t xml:space="preserve"> izbire (npr.: ravni znanja - metodološ</w:t>
      </w:r>
      <w:r>
        <w:rPr>
          <w:color w:val="000000"/>
        </w:rPr>
        <w:t>kega, vsebinskega; razpoložljivih virov; velikosti organizacije; značilnosti okolja organizacije).</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b/>
          <w:bCs/>
          <w:color w:val="000000"/>
          <w:szCs w:val="48"/>
        </w:rPr>
      </w:pPr>
      <w:r>
        <w:rPr>
          <w:b/>
          <w:bCs/>
          <w:color w:val="000000"/>
          <w:szCs w:val="48"/>
        </w:rPr>
        <w:t>Vrste organizacije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086"/>
        <w:gridCol w:w="3087"/>
        <w:gridCol w:w="3087"/>
      </w:tblGrid>
      <w:tr w:rsidR="00000000">
        <w:tblPrEx>
          <w:tblCellMar>
            <w:top w:w="0" w:type="dxa"/>
            <w:bottom w:w="0" w:type="dxa"/>
          </w:tblCellMar>
        </w:tblPrEx>
        <w:tc>
          <w:tcPr>
            <w:tcW w:w="3086" w:type="dxa"/>
            <w:tcBorders>
              <w:bottom w:val="single" w:sz="8" w:space="0" w:color="auto"/>
            </w:tcBorders>
          </w:tcPr>
          <w:p w:rsidR="00000000" w:rsidRDefault="00FB5473">
            <w:pPr>
              <w:autoSpaceDE w:val="0"/>
              <w:autoSpaceDN w:val="0"/>
              <w:adjustRightInd w:val="0"/>
              <w:jc w:val="both"/>
              <w:rPr>
                <w:b/>
                <w:bCs/>
                <w:color w:val="000000"/>
                <w:szCs w:val="48"/>
              </w:rPr>
            </w:pPr>
            <w:r>
              <w:rPr>
                <w:color w:val="000000"/>
                <w:szCs w:val="48"/>
              </w:rPr>
              <w:t>Glede na:</w:t>
            </w:r>
          </w:p>
        </w:tc>
        <w:tc>
          <w:tcPr>
            <w:tcW w:w="3087" w:type="dxa"/>
            <w:tcBorders>
              <w:bottom w:val="single" w:sz="8" w:space="0" w:color="auto"/>
            </w:tcBorders>
          </w:tcPr>
          <w:p w:rsidR="00000000" w:rsidRDefault="00FB5473">
            <w:pPr>
              <w:autoSpaceDE w:val="0"/>
              <w:autoSpaceDN w:val="0"/>
              <w:adjustRightInd w:val="0"/>
              <w:jc w:val="both"/>
              <w:rPr>
                <w:b/>
                <w:bCs/>
                <w:color w:val="000000"/>
                <w:szCs w:val="48"/>
              </w:rPr>
            </w:pPr>
            <w:r>
              <w:rPr>
                <w:color w:val="000000"/>
                <w:szCs w:val="48"/>
              </w:rPr>
              <w:t>1. Možnost</w:t>
            </w:r>
          </w:p>
        </w:tc>
        <w:tc>
          <w:tcPr>
            <w:tcW w:w="3087" w:type="dxa"/>
            <w:tcBorders>
              <w:bottom w:val="single" w:sz="8" w:space="0" w:color="auto"/>
            </w:tcBorders>
          </w:tcPr>
          <w:p w:rsidR="00000000" w:rsidRDefault="00FB5473">
            <w:pPr>
              <w:autoSpaceDE w:val="0"/>
              <w:autoSpaceDN w:val="0"/>
              <w:adjustRightInd w:val="0"/>
              <w:jc w:val="both"/>
              <w:rPr>
                <w:b/>
                <w:bCs/>
                <w:color w:val="000000"/>
                <w:szCs w:val="48"/>
              </w:rPr>
            </w:pPr>
            <w:r>
              <w:rPr>
                <w:color w:val="000000"/>
                <w:szCs w:val="48"/>
              </w:rPr>
              <w:t>2. Možnost</w:t>
            </w:r>
          </w:p>
        </w:tc>
      </w:tr>
      <w:tr w:rsidR="00000000">
        <w:tblPrEx>
          <w:tblCellMar>
            <w:top w:w="0" w:type="dxa"/>
            <w:bottom w:w="0" w:type="dxa"/>
          </w:tblCellMar>
        </w:tblPrEx>
        <w:tc>
          <w:tcPr>
            <w:tcW w:w="3086" w:type="dxa"/>
            <w:tcBorders>
              <w:bottom w:val="nil"/>
            </w:tcBorders>
          </w:tcPr>
          <w:p w:rsidR="00000000" w:rsidRDefault="00FB5473">
            <w:pPr>
              <w:numPr>
                <w:ilvl w:val="0"/>
                <w:numId w:val="4"/>
              </w:numPr>
              <w:autoSpaceDE w:val="0"/>
              <w:autoSpaceDN w:val="0"/>
              <w:adjustRightInd w:val="0"/>
              <w:jc w:val="both"/>
              <w:rPr>
                <w:b/>
                <w:bCs/>
                <w:color w:val="000000"/>
                <w:szCs w:val="48"/>
              </w:rPr>
            </w:pPr>
            <w:r>
              <w:rPr>
                <w:b/>
                <w:bCs/>
                <w:color w:val="000000"/>
                <w:szCs w:val="48"/>
              </w:rPr>
              <w:t>Obseg dela</w:t>
            </w:r>
          </w:p>
          <w:p w:rsidR="00000000" w:rsidRDefault="00FB5473">
            <w:pPr>
              <w:autoSpaceDE w:val="0"/>
              <w:autoSpaceDN w:val="0"/>
              <w:adjustRightInd w:val="0"/>
              <w:jc w:val="both"/>
              <w:rPr>
                <w:b/>
                <w:bCs/>
                <w:color w:val="000000"/>
                <w:szCs w:val="48"/>
              </w:rPr>
            </w:pPr>
          </w:p>
        </w:tc>
        <w:tc>
          <w:tcPr>
            <w:tcW w:w="3087" w:type="dxa"/>
            <w:tcBorders>
              <w:bottom w:val="nil"/>
            </w:tcBorders>
          </w:tcPr>
          <w:p w:rsidR="00000000" w:rsidRDefault="00FB5473">
            <w:pPr>
              <w:autoSpaceDE w:val="0"/>
              <w:autoSpaceDN w:val="0"/>
              <w:adjustRightInd w:val="0"/>
              <w:jc w:val="center"/>
              <w:rPr>
                <w:color w:val="000000"/>
                <w:szCs w:val="48"/>
              </w:rPr>
            </w:pPr>
            <w:r>
              <w:rPr>
                <w:color w:val="000000"/>
                <w:szCs w:val="48"/>
              </w:rPr>
              <w:t>popolna</w:t>
            </w:r>
          </w:p>
        </w:tc>
        <w:tc>
          <w:tcPr>
            <w:tcW w:w="3087" w:type="dxa"/>
            <w:tcBorders>
              <w:bottom w:val="nil"/>
            </w:tcBorders>
          </w:tcPr>
          <w:p w:rsidR="00000000" w:rsidRDefault="00FB5473">
            <w:pPr>
              <w:autoSpaceDE w:val="0"/>
              <w:autoSpaceDN w:val="0"/>
              <w:adjustRightInd w:val="0"/>
              <w:jc w:val="center"/>
              <w:rPr>
                <w:color w:val="000000"/>
                <w:szCs w:val="48"/>
              </w:rPr>
            </w:pPr>
            <w:r>
              <w:rPr>
                <w:color w:val="000000"/>
                <w:szCs w:val="48"/>
              </w:rPr>
              <w:t>nepopolna (delna)</w:t>
            </w:r>
          </w:p>
        </w:tc>
      </w:tr>
      <w:tr w:rsidR="00000000">
        <w:tblPrEx>
          <w:tblCellMar>
            <w:top w:w="0" w:type="dxa"/>
            <w:bottom w:w="0" w:type="dxa"/>
          </w:tblCellMar>
        </w:tblPrEx>
        <w:tc>
          <w:tcPr>
            <w:tcW w:w="3086" w:type="dxa"/>
            <w:tcBorders>
              <w:top w:val="nil"/>
              <w:bottom w:val="nil"/>
            </w:tcBorders>
          </w:tcPr>
          <w:p w:rsidR="00000000" w:rsidRDefault="00FB5473">
            <w:pPr>
              <w:numPr>
                <w:ilvl w:val="0"/>
                <w:numId w:val="4"/>
              </w:numPr>
              <w:autoSpaceDE w:val="0"/>
              <w:autoSpaceDN w:val="0"/>
              <w:adjustRightInd w:val="0"/>
              <w:jc w:val="both"/>
              <w:rPr>
                <w:b/>
                <w:bCs/>
                <w:color w:val="000000"/>
                <w:szCs w:val="48"/>
              </w:rPr>
            </w:pPr>
            <w:r>
              <w:rPr>
                <w:b/>
                <w:bCs/>
                <w:color w:val="000000"/>
                <w:szCs w:val="48"/>
              </w:rPr>
              <w:t>Način izvedbe</w:t>
            </w:r>
          </w:p>
          <w:p w:rsidR="00000000" w:rsidRDefault="00FB5473">
            <w:pPr>
              <w:autoSpaceDE w:val="0"/>
              <w:autoSpaceDN w:val="0"/>
              <w:adjustRightInd w:val="0"/>
              <w:ind w:left="360"/>
              <w:jc w:val="both"/>
              <w:rPr>
                <w:b/>
                <w:bCs/>
                <w:color w:val="000000"/>
                <w:szCs w:val="48"/>
              </w:rPr>
            </w:pP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individualna</w:t>
            </w: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shematska</w:t>
            </w:r>
          </w:p>
        </w:tc>
      </w:tr>
      <w:tr w:rsidR="00000000">
        <w:tblPrEx>
          <w:tblCellMar>
            <w:top w:w="0" w:type="dxa"/>
            <w:bottom w:w="0" w:type="dxa"/>
          </w:tblCellMar>
        </w:tblPrEx>
        <w:tc>
          <w:tcPr>
            <w:tcW w:w="3086" w:type="dxa"/>
            <w:tcBorders>
              <w:top w:val="nil"/>
              <w:bottom w:val="nil"/>
            </w:tcBorders>
          </w:tcPr>
          <w:p w:rsidR="00000000" w:rsidRDefault="00FB5473">
            <w:pPr>
              <w:numPr>
                <w:ilvl w:val="0"/>
                <w:numId w:val="4"/>
              </w:numPr>
              <w:autoSpaceDE w:val="0"/>
              <w:autoSpaceDN w:val="0"/>
              <w:adjustRightInd w:val="0"/>
              <w:jc w:val="both"/>
              <w:rPr>
                <w:b/>
                <w:bCs/>
                <w:color w:val="000000"/>
                <w:szCs w:val="48"/>
              </w:rPr>
            </w:pPr>
            <w:r>
              <w:rPr>
                <w:b/>
                <w:bCs/>
                <w:color w:val="000000"/>
                <w:szCs w:val="48"/>
              </w:rPr>
              <w:t>Koncept vodenja</w:t>
            </w:r>
          </w:p>
          <w:p w:rsidR="00000000" w:rsidRDefault="00FB5473">
            <w:pPr>
              <w:autoSpaceDE w:val="0"/>
              <w:autoSpaceDN w:val="0"/>
              <w:adjustRightInd w:val="0"/>
              <w:ind w:left="360"/>
              <w:jc w:val="both"/>
              <w:rPr>
                <w:b/>
                <w:bCs/>
                <w:color w:val="000000"/>
                <w:szCs w:val="48"/>
              </w:rPr>
            </w:pP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centraliz</w:t>
            </w:r>
            <w:r>
              <w:rPr>
                <w:color w:val="000000"/>
                <w:szCs w:val="48"/>
              </w:rPr>
              <w:t>irana</w:t>
            </w: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decentralizirana</w:t>
            </w:r>
          </w:p>
        </w:tc>
      </w:tr>
      <w:tr w:rsidR="00000000">
        <w:tblPrEx>
          <w:tblCellMar>
            <w:top w:w="0" w:type="dxa"/>
            <w:bottom w:w="0" w:type="dxa"/>
          </w:tblCellMar>
        </w:tblPrEx>
        <w:tc>
          <w:tcPr>
            <w:tcW w:w="3086" w:type="dxa"/>
            <w:tcBorders>
              <w:top w:val="nil"/>
              <w:bottom w:val="nil"/>
            </w:tcBorders>
          </w:tcPr>
          <w:p w:rsidR="00000000" w:rsidRDefault="00FB5473">
            <w:pPr>
              <w:numPr>
                <w:ilvl w:val="0"/>
                <w:numId w:val="4"/>
              </w:numPr>
              <w:autoSpaceDE w:val="0"/>
              <w:autoSpaceDN w:val="0"/>
              <w:adjustRightInd w:val="0"/>
              <w:jc w:val="both"/>
              <w:rPr>
                <w:b/>
                <w:bCs/>
                <w:color w:val="000000"/>
                <w:szCs w:val="48"/>
              </w:rPr>
            </w:pPr>
            <w:r>
              <w:rPr>
                <w:b/>
                <w:bCs/>
                <w:color w:val="000000"/>
                <w:szCs w:val="48"/>
              </w:rPr>
              <w:t>Trajanje dela</w:t>
            </w:r>
          </w:p>
          <w:p w:rsidR="00000000" w:rsidRDefault="00FB5473">
            <w:pPr>
              <w:autoSpaceDE w:val="0"/>
              <w:autoSpaceDN w:val="0"/>
              <w:adjustRightInd w:val="0"/>
              <w:ind w:left="360"/>
              <w:jc w:val="both"/>
              <w:rPr>
                <w:b/>
                <w:bCs/>
                <w:color w:val="000000"/>
                <w:szCs w:val="48"/>
              </w:rPr>
            </w:pP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enkratna</w:t>
            </w:r>
          </w:p>
        </w:tc>
        <w:tc>
          <w:tcPr>
            <w:tcW w:w="3087" w:type="dxa"/>
            <w:tcBorders>
              <w:top w:val="nil"/>
              <w:bottom w:val="nil"/>
            </w:tcBorders>
          </w:tcPr>
          <w:p w:rsidR="00000000" w:rsidRDefault="00FB5473">
            <w:pPr>
              <w:autoSpaceDE w:val="0"/>
              <w:autoSpaceDN w:val="0"/>
              <w:adjustRightInd w:val="0"/>
              <w:jc w:val="center"/>
              <w:rPr>
                <w:color w:val="000000"/>
                <w:szCs w:val="48"/>
              </w:rPr>
            </w:pPr>
            <w:r>
              <w:rPr>
                <w:color w:val="000000"/>
                <w:szCs w:val="48"/>
              </w:rPr>
              <w:t>stalna (trajna)</w:t>
            </w:r>
          </w:p>
        </w:tc>
      </w:tr>
      <w:tr w:rsidR="00000000">
        <w:tblPrEx>
          <w:tblCellMar>
            <w:top w:w="0" w:type="dxa"/>
            <w:bottom w:w="0" w:type="dxa"/>
          </w:tblCellMar>
        </w:tblPrEx>
        <w:tc>
          <w:tcPr>
            <w:tcW w:w="3086" w:type="dxa"/>
            <w:tcBorders>
              <w:top w:val="nil"/>
            </w:tcBorders>
          </w:tcPr>
          <w:p w:rsidR="00000000" w:rsidRDefault="00FB5473">
            <w:pPr>
              <w:numPr>
                <w:ilvl w:val="0"/>
                <w:numId w:val="4"/>
              </w:numPr>
              <w:autoSpaceDE w:val="0"/>
              <w:autoSpaceDN w:val="0"/>
              <w:adjustRightInd w:val="0"/>
              <w:jc w:val="both"/>
              <w:rPr>
                <w:b/>
                <w:bCs/>
                <w:color w:val="000000"/>
                <w:szCs w:val="48"/>
              </w:rPr>
            </w:pPr>
            <w:r>
              <w:rPr>
                <w:b/>
                <w:bCs/>
                <w:color w:val="000000"/>
                <w:szCs w:val="48"/>
              </w:rPr>
              <w:t>Obstoj podjetja</w:t>
            </w:r>
          </w:p>
        </w:tc>
        <w:tc>
          <w:tcPr>
            <w:tcW w:w="3087" w:type="dxa"/>
            <w:tcBorders>
              <w:top w:val="nil"/>
            </w:tcBorders>
          </w:tcPr>
          <w:p w:rsidR="00000000" w:rsidRDefault="00FB5473">
            <w:pPr>
              <w:autoSpaceDE w:val="0"/>
              <w:autoSpaceDN w:val="0"/>
              <w:adjustRightInd w:val="0"/>
              <w:jc w:val="center"/>
              <w:rPr>
                <w:color w:val="000000"/>
                <w:szCs w:val="48"/>
              </w:rPr>
            </w:pPr>
            <w:r>
              <w:rPr>
                <w:color w:val="000000"/>
                <w:szCs w:val="48"/>
              </w:rPr>
              <w:t>organizacija</w:t>
            </w:r>
          </w:p>
        </w:tc>
        <w:tc>
          <w:tcPr>
            <w:tcW w:w="3087" w:type="dxa"/>
            <w:tcBorders>
              <w:top w:val="nil"/>
            </w:tcBorders>
          </w:tcPr>
          <w:p w:rsidR="00000000" w:rsidRDefault="00FB5473">
            <w:pPr>
              <w:autoSpaceDE w:val="0"/>
              <w:autoSpaceDN w:val="0"/>
              <w:adjustRightInd w:val="0"/>
              <w:jc w:val="center"/>
              <w:rPr>
                <w:color w:val="000000"/>
                <w:szCs w:val="48"/>
              </w:rPr>
            </w:pPr>
            <w:r>
              <w:rPr>
                <w:color w:val="000000"/>
                <w:szCs w:val="48"/>
              </w:rPr>
              <w:t>reorganizacija</w:t>
            </w:r>
          </w:p>
        </w:tc>
      </w:tr>
    </w:tbl>
    <w:p w:rsidR="00000000" w:rsidRDefault="00FB5473">
      <w:pPr>
        <w:autoSpaceDE w:val="0"/>
        <w:autoSpaceDN w:val="0"/>
        <w:adjustRightInd w:val="0"/>
        <w:jc w:val="both"/>
        <w:rPr>
          <w:color w:val="000000"/>
          <w:szCs w:val="48"/>
        </w:rPr>
      </w:pPr>
    </w:p>
    <w:p w:rsidR="00000000" w:rsidRDefault="00FB5473">
      <w:pPr>
        <w:pStyle w:val="BodyText"/>
        <w:rPr>
          <w:color w:val="000000"/>
          <w:szCs w:val="20"/>
        </w:rPr>
      </w:pPr>
      <w:r>
        <w:rPr>
          <w:color w:val="000000"/>
        </w:rPr>
        <w:t>Poznamo tudi drugačne delitve, ki upoštevajo specifične vidike organizacije, npr. formalno določenost organiziranja (formalne, neformalne), cilje</w:t>
      </w:r>
      <w:r>
        <w:rPr>
          <w:color w:val="000000"/>
        </w:rPr>
        <w:t xml:space="preserve"> delovanja (ekonomske, storitvene, </w:t>
      </w:r>
      <w:r>
        <w:rPr>
          <w:color w:val="000000"/>
        </w:rPr>
        <w:lastRenderedPageBreak/>
        <w:t>državne), ravni angažiranja (primarne, sekundarne) in lastništvo organizacije (javne, zasebne, »družbene«).</w:t>
      </w:r>
    </w:p>
    <w:p w:rsidR="00000000" w:rsidRDefault="00FB5473">
      <w:pPr>
        <w:autoSpaceDE w:val="0"/>
        <w:autoSpaceDN w:val="0"/>
        <w:adjustRightInd w:val="0"/>
        <w:jc w:val="both"/>
        <w:rPr>
          <w:color w:val="000000"/>
          <w:szCs w:val="48"/>
        </w:rPr>
      </w:pPr>
    </w:p>
    <w:p w:rsidR="00000000" w:rsidRDefault="00FB5473">
      <w:pPr>
        <w:pStyle w:val="Heading1"/>
        <w:rPr>
          <w:color w:val="000000"/>
          <w:sz w:val="28"/>
        </w:rPr>
      </w:pPr>
      <w:r>
        <w:rPr>
          <w:color w:val="000000"/>
          <w:sz w:val="28"/>
        </w:rPr>
        <w:t>DEJAVNIKI ORGANIZACIJE</w:t>
      </w:r>
    </w:p>
    <w:p w:rsidR="00000000" w:rsidRDefault="00FB5473">
      <w:pPr>
        <w:jc w:val="both"/>
        <w:rPr>
          <w:color w:val="000000"/>
        </w:rPr>
      </w:pPr>
    </w:p>
    <w:p w:rsidR="00000000" w:rsidRDefault="00FB5473">
      <w:pPr>
        <w:autoSpaceDE w:val="0"/>
        <w:autoSpaceDN w:val="0"/>
        <w:adjustRightInd w:val="0"/>
        <w:jc w:val="both"/>
        <w:rPr>
          <w:b/>
          <w:bCs/>
          <w:color w:val="000000"/>
          <w:szCs w:val="48"/>
        </w:rPr>
      </w:pPr>
      <w:r>
        <w:rPr>
          <w:color w:val="000000"/>
          <w:szCs w:val="48"/>
        </w:rPr>
        <w:t xml:space="preserve">Na </w:t>
      </w:r>
      <w:r>
        <w:rPr>
          <w:b/>
          <w:bCs/>
          <w:color w:val="000000"/>
          <w:szCs w:val="48"/>
        </w:rPr>
        <w:t xml:space="preserve">oblikovanje organizacije </w:t>
      </w:r>
      <w:r>
        <w:rPr>
          <w:color w:val="000000"/>
          <w:szCs w:val="48"/>
        </w:rPr>
        <w:t xml:space="preserve">pomembno </w:t>
      </w:r>
      <w:r>
        <w:rPr>
          <w:b/>
          <w:bCs/>
          <w:color w:val="000000"/>
          <w:szCs w:val="48"/>
        </w:rPr>
        <w:t xml:space="preserve">vpliva splet dejavnikov </w:t>
      </w:r>
      <w:r>
        <w:rPr>
          <w:color w:val="000000"/>
          <w:szCs w:val="48"/>
        </w:rPr>
        <w:t xml:space="preserve">(tj. subjektov in objektov </w:t>
      </w:r>
      <w:r>
        <w:rPr>
          <w:color w:val="000000"/>
          <w:szCs w:val="48"/>
        </w:rPr>
        <w:t xml:space="preserve">organizacije), ki neposredno ali posredno </w:t>
      </w:r>
      <w:r>
        <w:rPr>
          <w:b/>
          <w:bCs/>
          <w:color w:val="000000"/>
          <w:szCs w:val="48"/>
        </w:rPr>
        <w:t xml:space="preserve">določajo organizacijo </w:t>
      </w:r>
      <w:r>
        <w:rPr>
          <w:color w:val="000000"/>
          <w:szCs w:val="48"/>
        </w:rPr>
        <w:t xml:space="preserve">(tj. model podjetja) in/ali </w:t>
      </w:r>
      <w:r>
        <w:rPr>
          <w:b/>
          <w:bCs/>
          <w:color w:val="000000"/>
          <w:szCs w:val="48"/>
        </w:rPr>
        <w:t>vplivajo na organizacijsko strukturo podjetja.</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8"/>
        </w:rPr>
      </w:pPr>
      <w:r>
        <w:rPr>
          <w:color w:val="000000"/>
          <w:szCs w:val="48"/>
        </w:rPr>
        <w:t xml:space="preserve">Večina avtorjev opredeljuje dejavnike kot </w:t>
      </w:r>
      <w:r>
        <w:rPr>
          <w:b/>
          <w:bCs/>
          <w:color w:val="000000"/>
          <w:szCs w:val="48"/>
        </w:rPr>
        <w:t>NOTRANJE ali ZUNANJE</w:t>
      </w:r>
      <w:r>
        <w:rPr>
          <w:color w:val="000000"/>
          <w:szCs w:val="48"/>
        </w:rPr>
        <w:t xml:space="preserve">. Podjetje </w:t>
      </w:r>
      <w:r>
        <w:rPr>
          <w:b/>
          <w:bCs/>
          <w:color w:val="000000"/>
          <w:szCs w:val="48"/>
        </w:rPr>
        <w:t xml:space="preserve">LAHKO </w:t>
      </w:r>
      <w:r>
        <w:rPr>
          <w:color w:val="000000"/>
          <w:szCs w:val="48"/>
        </w:rPr>
        <w:t xml:space="preserve">(pomembno) </w:t>
      </w:r>
      <w:r>
        <w:rPr>
          <w:b/>
          <w:bCs/>
          <w:color w:val="000000"/>
          <w:szCs w:val="48"/>
        </w:rPr>
        <w:t xml:space="preserve">VPLIVA </w:t>
      </w:r>
      <w:r>
        <w:rPr>
          <w:color w:val="000000"/>
          <w:szCs w:val="48"/>
        </w:rPr>
        <w:t>na notranje dejavni</w:t>
      </w:r>
      <w:r>
        <w:rPr>
          <w:color w:val="000000"/>
          <w:szCs w:val="48"/>
        </w:rPr>
        <w:t xml:space="preserve">ke, </w:t>
      </w:r>
      <w:r>
        <w:rPr>
          <w:b/>
          <w:bCs/>
          <w:color w:val="000000"/>
          <w:szCs w:val="48"/>
        </w:rPr>
        <w:t xml:space="preserve">NE MORE PA </w:t>
      </w:r>
      <w:r>
        <w:rPr>
          <w:color w:val="000000"/>
          <w:szCs w:val="48"/>
        </w:rPr>
        <w:t xml:space="preserve">(pomembno) </w:t>
      </w:r>
      <w:r>
        <w:rPr>
          <w:b/>
          <w:bCs/>
          <w:color w:val="000000"/>
          <w:szCs w:val="48"/>
        </w:rPr>
        <w:t xml:space="preserve">VPLIVATI </w:t>
      </w:r>
      <w:r>
        <w:rPr>
          <w:color w:val="000000"/>
          <w:szCs w:val="48"/>
        </w:rPr>
        <w:t>na zunanje dejavnike.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Mogoče je opredeliti tudi moč vpliva posameznega dejavnika na delovanje obravnavanega podjetja v specifični situaciji (tj. tako imenovani kontingenični ali situacijski pristop k obravnavi dejavnikov</w:t>
      </w:r>
      <w:r>
        <w:rPr>
          <w:color w:val="000000"/>
          <w:szCs w:val="48"/>
        </w:rPr>
        <w:t>).</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b/>
          <w:bCs/>
          <w:color w:val="000000"/>
          <w:szCs w:val="48"/>
        </w:rPr>
      </w:pPr>
      <w:r>
        <w:rPr>
          <w:b/>
          <w:bCs/>
          <w:color w:val="000000"/>
          <w:szCs w:val="48"/>
        </w:rPr>
        <w:t>Dejavniki, ki vplivajo na organizacijo so:</w:t>
      </w:r>
    </w:p>
    <w:p w:rsidR="00000000" w:rsidRDefault="00FB5473">
      <w:pPr>
        <w:autoSpaceDE w:val="0"/>
        <w:autoSpaceDN w:val="0"/>
        <w:adjustRightInd w:val="0"/>
        <w:jc w:val="both"/>
        <w:rPr>
          <w:b/>
          <w:bCs/>
          <w:color w:val="000000"/>
          <w:szCs w:val="48"/>
        </w:rPr>
      </w:pPr>
    </w:p>
    <w:p w:rsidR="00000000" w:rsidRDefault="00FB5473">
      <w:pPr>
        <w:numPr>
          <w:ilvl w:val="0"/>
          <w:numId w:val="5"/>
        </w:numPr>
        <w:autoSpaceDE w:val="0"/>
        <w:autoSpaceDN w:val="0"/>
        <w:adjustRightInd w:val="0"/>
        <w:jc w:val="both"/>
        <w:rPr>
          <w:color w:val="000000"/>
          <w:szCs w:val="48"/>
        </w:rPr>
      </w:pPr>
      <w:r>
        <w:rPr>
          <w:b/>
          <w:bCs/>
          <w:color w:val="000000"/>
          <w:szCs w:val="48"/>
        </w:rPr>
        <w:t>NOTRANJI DEJAVNIKI</w:t>
      </w:r>
      <w:r>
        <w:rPr>
          <w:color w:val="000000"/>
          <w:szCs w:val="48"/>
        </w:rPr>
        <w:t>: cilji in strategija delovanja, naloge, tip tehnologije podjetja, velikost podjetja, kadri, življenjski cikel podjetja, proizvodi in lokacija.</w:t>
      </w:r>
    </w:p>
    <w:p w:rsidR="00000000" w:rsidRDefault="00FB5473">
      <w:pPr>
        <w:numPr>
          <w:ilvl w:val="0"/>
          <w:numId w:val="5"/>
        </w:numPr>
        <w:autoSpaceDE w:val="0"/>
        <w:autoSpaceDN w:val="0"/>
        <w:adjustRightInd w:val="0"/>
        <w:jc w:val="both"/>
        <w:rPr>
          <w:color w:val="000000"/>
          <w:szCs w:val="48"/>
        </w:rPr>
      </w:pPr>
      <w:r>
        <w:rPr>
          <w:b/>
          <w:bCs/>
          <w:color w:val="000000"/>
          <w:szCs w:val="48"/>
        </w:rPr>
        <w:t>ZUNANJI DEJAVNIKI</w:t>
      </w:r>
      <w:r>
        <w:rPr>
          <w:color w:val="000000"/>
          <w:szCs w:val="48"/>
        </w:rPr>
        <w:t>: družbeno-kulturno okolje, p</w:t>
      </w:r>
      <w:r>
        <w:rPr>
          <w:color w:val="000000"/>
          <w:szCs w:val="48"/>
        </w:rPr>
        <w:t>olitični in pravni dejavniki, institucionalne razmere delovanja, integracijske procesi, trgi in razvoj znanosti.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b/>
          <w:bCs/>
          <w:color w:val="000000"/>
          <w:szCs w:val="48"/>
        </w:rPr>
        <w:t>Vsi dejavniki nimajo enakega pomena in vpliva na organizacijo</w:t>
      </w:r>
      <w:r>
        <w:rPr>
          <w:color w:val="000000"/>
          <w:szCs w:val="48"/>
        </w:rPr>
        <w:t xml:space="preserve">. Pri vsaki obravnavi je zato smiselno preučiti, kateri dejavniki so pomembni za </w:t>
      </w:r>
      <w:r>
        <w:rPr>
          <w:color w:val="000000"/>
          <w:szCs w:val="48"/>
        </w:rPr>
        <w:t>preučevano organizacijo in kakšen je njihov vpliv na njeno organiziranje.</w:t>
      </w:r>
    </w:p>
    <w:p w:rsidR="00000000" w:rsidRDefault="00FB5473">
      <w:pPr>
        <w:autoSpaceDE w:val="0"/>
        <w:autoSpaceDN w:val="0"/>
        <w:adjustRightInd w:val="0"/>
        <w:jc w:val="both"/>
        <w:rPr>
          <w:color w:val="000000"/>
          <w:szCs w:val="48"/>
        </w:rPr>
      </w:pPr>
    </w:p>
    <w:p w:rsidR="00000000" w:rsidRDefault="00FB5473">
      <w:pPr>
        <w:pStyle w:val="Heading1"/>
        <w:rPr>
          <w:color w:val="000000"/>
          <w:u w:val="single"/>
        </w:rPr>
      </w:pPr>
      <w:r>
        <w:rPr>
          <w:color w:val="000000"/>
          <w:u w:val="single"/>
        </w:rPr>
        <w:t>NOTRANJI DEJAVNIKI</w:t>
      </w:r>
    </w:p>
    <w:p w:rsidR="00000000" w:rsidRDefault="00FB5473">
      <w:pPr>
        <w:rPr>
          <w:color w:val="000000"/>
        </w:rPr>
      </w:pPr>
    </w:p>
    <w:p w:rsidR="00000000" w:rsidRDefault="00FB5473">
      <w:pPr>
        <w:pStyle w:val="Heading1"/>
        <w:numPr>
          <w:ilvl w:val="0"/>
          <w:numId w:val="10"/>
        </w:numPr>
        <w:jc w:val="both"/>
        <w:rPr>
          <w:bCs w:val="0"/>
          <w:color w:val="000000"/>
        </w:rPr>
      </w:pPr>
      <w:r>
        <w:rPr>
          <w:bCs w:val="0"/>
          <w:color w:val="000000"/>
        </w:rPr>
        <w:t>CILJI IN STRATEGIJA PODJETJA</w:t>
      </w:r>
    </w:p>
    <w:p w:rsidR="00000000" w:rsidRDefault="00FB5473">
      <w:pPr>
        <w:autoSpaceDE w:val="0"/>
        <w:autoSpaceDN w:val="0"/>
        <w:adjustRightInd w:val="0"/>
        <w:jc w:val="center"/>
        <w:rPr>
          <w:b/>
          <w:bCs/>
          <w:color w:val="000000"/>
          <w:szCs w:val="48"/>
        </w:rPr>
      </w:pPr>
    </w:p>
    <w:p w:rsidR="00000000" w:rsidRDefault="00FB5473">
      <w:pPr>
        <w:autoSpaceDE w:val="0"/>
        <w:autoSpaceDN w:val="0"/>
        <w:adjustRightInd w:val="0"/>
        <w:jc w:val="both"/>
        <w:rPr>
          <w:color w:val="000000"/>
          <w:szCs w:val="48"/>
        </w:rPr>
      </w:pPr>
      <w:r>
        <w:rPr>
          <w:color w:val="000000"/>
          <w:szCs w:val="48"/>
        </w:rPr>
        <w:t xml:space="preserve">Organizacija svoje delovanje določi s cilji nastanka, delovanja in obstoja (tj. določi svoje želeno stanje v izbrani prihodnosti). </w:t>
      </w:r>
      <w:r>
        <w:rPr>
          <w:color w:val="000000"/>
          <w:szCs w:val="48"/>
        </w:rPr>
        <w:t>Za kontinuirano postavljanje ciljev in formuliranje ustrezne strategije podjetja je odgovorno vrhovno vodstvo organizacije.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b/>
          <w:bCs/>
          <w:i/>
          <w:iCs/>
          <w:color w:val="000000"/>
          <w:szCs w:val="48"/>
        </w:rPr>
      </w:pPr>
      <w:r>
        <w:rPr>
          <w:color w:val="000000"/>
          <w:szCs w:val="48"/>
        </w:rPr>
        <w:t xml:space="preserve">S </w:t>
      </w:r>
      <w:r>
        <w:rPr>
          <w:b/>
          <w:bCs/>
          <w:color w:val="000000"/>
          <w:szCs w:val="48"/>
        </w:rPr>
        <w:t>cilji opredelimo kaj želi podjetje doseči</w:t>
      </w:r>
      <w:r>
        <w:rPr>
          <w:color w:val="000000"/>
          <w:szCs w:val="48"/>
        </w:rPr>
        <w:t xml:space="preserve">, </w:t>
      </w:r>
      <w:r>
        <w:rPr>
          <w:b/>
          <w:bCs/>
          <w:color w:val="000000"/>
          <w:szCs w:val="48"/>
        </w:rPr>
        <w:t>strategij</w:t>
      </w:r>
      <w:r>
        <w:rPr>
          <w:color w:val="000000"/>
          <w:szCs w:val="48"/>
        </w:rPr>
        <w:t xml:space="preserve">a pa odgovarja na vprašanje </w:t>
      </w:r>
      <w:r>
        <w:rPr>
          <w:b/>
          <w:bCs/>
          <w:color w:val="000000"/>
          <w:szCs w:val="48"/>
        </w:rPr>
        <w:t>kako bo organizacija dosegla zastavljene cilje</w:t>
      </w:r>
      <w:r>
        <w:rPr>
          <w:color w:val="000000"/>
          <w:szCs w:val="48"/>
        </w:rPr>
        <w:t xml:space="preserve">. </w:t>
      </w:r>
      <w:r>
        <w:rPr>
          <w:b/>
          <w:bCs/>
          <w:i/>
          <w:iCs/>
          <w:color w:val="000000"/>
          <w:szCs w:val="48"/>
        </w:rPr>
        <w:t>I</w:t>
      </w:r>
      <w:r>
        <w:rPr>
          <w:b/>
          <w:bCs/>
          <w:i/>
          <w:iCs/>
          <w:color w:val="000000"/>
          <w:szCs w:val="48"/>
        </w:rPr>
        <w:t>zhodišče torej predstavlja strategija, za katero</w:t>
      </w:r>
    </w:p>
    <w:p w:rsidR="00000000" w:rsidRDefault="00FB5473">
      <w:pPr>
        <w:autoSpaceDE w:val="0"/>
        <w:autoSpaceDN w:val="0"/>
        <w:adjustRightInd w:val="0"/>
        <w:jc w:val="both"/>
        <w:rPr>
          <w:b/>
          <w:bCs/>
          <w:i/>
          <w:iCs/>
          <w:color w:val="000000"/>
          <w:szCs w:val="48"/>
        </w:rPr>
      </w:pPr>
      <w:r>
        <w:rPr>
          <w:b/>
          <w:bCs/>
          <w:i/>
          <w:iCs/>
          <w:color w:val="000000"/>
          <w:szCs w:val="48"/>
        </w:rPr>
        <w:t>oblikujemo ustrezno strukturo.</w:t>
      </w:r>
    </w:p>
    <w:p w:rsidR="00000000" w:rsidRDefault="00FB5473">
      <w:pPr>
        <w:autoSpaceDE w:val="0"/>
        <w:autoSpaceDN w:val="0"/>
        <w:adjustRightInd w:val="0"/>
        <w:jc w:val="both"/>
        <w:rPr>
          <w:b/>
          <w:bCs/>
          <w:i/>
          <w:iCs/>
          <w:color w:val="000000"/>
          <w:szCs w:val="48"/>
        </w:rPr>
      </w:pPr>
      <w:r>
        <w:rPr>
          <w:b/>
          <w:bCs/>
          <w:color w:val="000000"/>
          <w:szCs w:val="48"/>
        </w:rPr>
        <w:t xml:space="preserve">Cilje organizacije lahko </w:t>
      </w:r>
      <w:r>
        <w:rPr>
          <w:color w:val="000000"/>
          <w:szCs w:val="48"/>
        </w:rPr>
        <w:t xml:space="preserve">najsplošneje </w:t>
      </w:r>
      <w:r>
        <w:rPr>
          <w:b/>
          <w:bCs/>
          <w:color w:val="000000"/>
          <w:szCs w:val="48"/>
        </w:rPr>
        <w:t xml:space="preserve">razčlenimo </w:t>
      </w:r>
      <w:r>
        <w:rPr>
          <w:color w:val="000000"/>
          <w:szCs w:val="48"/>
        </w:rPr>
        <w:t>na:</w:t>
      </w:r>
    </w:p>
    <w:p w:rsidR="00000000" w:rsidRDefault="00FB5473">
      <w:pPr>
        <w:numPr>
          <w:ilvl w:val="0"/>
          <w:numId w:val="6"/>
        </w:numPr>
        <w:autoSpaceDE w:val="0"/>
        <w:autoSpaceDN w:val="0"/>
        <w:adjustRightInd w:val="0"/>
        <w:jc w:val="both"/>
        <w:rPr>
          <w:color w:val="000000"/>
          <w:szCs w:val="48"/>
        </w:rPr>
      </w:pPr>
      <w:r>
        <w:rPr>
          <w:b/>
          <w:bCs/>
          <w:color w:val="000000"/>
          <w:szCs w:val="48"/>
        </w:rPr>
        <w:t xml:space="preserve">splošne </w:t>
      </w:r>
      <w:r>
        <w:rPr>
          <w:color w:val="000000"/>
          <w:szCs w:val="48"/>
        </w:rPr>
        <w:t xml:space="preserve">(doseganje ustreznih rezultatov) in </w:t>
      </w:r>
      <w:r>
        <w:rPr>
          <w:b/>
          <w:bCs/>
          <w:color w:val="000000"/>
          <w:szCs w:val="48"/>
        </w:rPr>
        <w:t xml:space="preserve">posamezne </w:t>
      </w:r>
      <w:r>
        <w:rPr>
          <w:color w:val="000000"/>
          <w:szCs w:val="48"/>
        </w:rPr>
        <w:t>(učinkovito reševanje problemov njenih delov - hierarhija ciljev),</w:t>
      </w:r>
    </w:p>
    <w:p w:rsidR="00000000" w:rsidRDefault="00FB5473">
      <w:pPr>
        <w:numPr>
          <w:ilvl w:val="0"/>
          <w:numId w:val="6"/>
        </w:numPr>
        <w:autoSpaceDE w:val="0"/>
        <w:autoSpaceDN w:val="0"/>
        <w:adjustRightInd w:val="0"/>
        <w:jc w:val="both"/>
        <w:rPr>
          <w:color w:val="000000"/>
          <w:szCs w:val="48"/>
        </w:rPr>
      </w:pPr>
      <w:r>
        <w:rPr>
          <w:b/>
          <w:bCs/>
          <w:color w:val="000000"/>
          <w:szCs w:val="48"/>
        </w:rPr>
        <w:t>tr</w:t>
      </w:r>
      <w:r>
        <w:rPr>
          <w:b/>
          <w:bCs/>
          <w:color w:val="000000"/>
          <w:szCs w:val="48"/>
        </w:rPr>
        <w:t xml:space="preserve">ajne </w:t>
      </w:r>
      <w:r>
        <w:rPr>
          <w:color w:val="000000"/>
          <w:szCs w:val="48"/>
        </w:rPr>
        <w:t xml:space="preserve">(zaradi katerih je bila ustanovljena) in </w:t>
      </w:r>
      <w:r>
        <w:rPr>
          <w:b/>
          <w:bCs/>
          <w:color w:val="000000"/>
          <w:szCs w:val="48"/>
        </w:rPr>
        <w:t xml:space="preserve">začasne </w:t>
      </w:r>
      <w:r>
        <w:rPr>
          <w:color w:val="000000"/>
          <w:szCs w:val="48"/>
        </w:rPr>
        <w:t>(za krajše časovno obdobje ali za posamezne dele) ter</w:t>
      </w:r>
    </w:p>
    <w:p w:rsidR="00000000" w:rsidRDefault="00FB5473">
      <w:pPr>
        <w:numPr>
          <w:ilvl w:val="0"/>
          <w:numId w:val="6"/>
        </w:numPr>
        <w:autoSpaceDE w:val="0"/>
        <w:autoSpaceDN w:val="0"/>
        <w:adjustRightInd w:val="0"/>
        <w:jc w:val="both"/>
        <w:rPr>
          <w:color w:val="000000"/>
          <w:szCs w:val="48"/>
        </w:rPr>
      </w:pPr>
      <w:r>
        <w:rPr>
          <w:b/>
          <w:bCs/>
          <w:color w:val="000000"/>
          <w:szCs w:val="48"/>
        </w:rPr>
        <w:t xml:space="preserve">enostavne in sestavljene </w:t>
      </w:r>
      <w:r>
        <w:rPr>
          <w:color w:val="000000"/>
          <w:szCs w:val="48"/>
        </w:rPr>
        <w:t>(glede na njihovo kompleksnost in kompliciranost).</w:t>
      </w:r>
    </w:p>
    <w:p w:rsidR="00000000" w:rsidRDefault="00FB5473">
      <w:pPr>
        <w:autoSpaceDE w:val="0"/>
        <w:autoSpaceDN w:val="0"/>
        <w:adjustRightInd w:val="0"/>
        <w:jc w:val="both"/>
        <w:rPr>
          <w:color w:val="000000"/>
          <w:szCs w:val="48"/>
        </w:rPr>
      </w:pPr>
    </w:p>
    <w:p w:rsidR="00000000" w:rsidRDefault="00FB5473">
      <w:pPr>
        <w:pStyle w:val="Heading1"/>
        <w:numPr>
          <w:ilvl w:val="0"/>
          <w:numId w:val="10"/>
        </w:numPr>
        <w:jc w:val="both"/>
        <w:rPr>
          <w:bCs w:val="0"/>
          <w:color w:val="000000"/>
        </w:rPr>
      </w:pPr>
      <w:r>
        <w:rPr>
          <w:bCs w:val="0"/>
          <w:color w:val="000000"/>
        </w:rPr>
        <w:lastRenderedPageBreak/>
        <w:t>NALOGE IN TEHNOLOGIJA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Cilji podjetja so osnova za oblikovanje nalog po</w:t>
      </w:r>
      <w:r>
        <w:rPr>
          <w:color w:val="000000"/>
          <w:szCs w:val="48"/>
        </w:rPr>
        <w:t xml:space="preserve">djetja. </w:t>
      </w:r>
      <w:r>
        <w:rPr>
          <w:b/>
          <w:bCs/>
          <w:color w:val="000000"/>
          <w:szCs w:val="48"/>
        </w:rPr>
        <w:t xml:space="preserve">Naloge predstavljajo dodeljeno delo, ki ga je potrebno izvršiti za dosego zastavljenih ciljev </w:t>
      </w:r>
      <w:r>
        <w:rPr>
          <w:color w:val="000000"/>
          <w:szCs w:val="48"/>
        </w:rPr>
        <w:t>(za nalogo je smiselno določiti: nosilca, postopek dela, vire za izvedbo in čas izvedbe).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b/>
          <w:bCs/>
          <w:color w:val="000000"/>
          <w:szCs w:val="48"/>
        </w:rPr>
        <w:t>Organizacijske naloge lahko razvrstimo v tri skupine</w:t>
      </w:r>
      <w:r>
        <w:rPr>
          <w:color w:val="000000"/>
          <w:szCs w:val="48"/>
        </w:rPr>
        <w:t>:</w:t>
      </w:r>
    </w:p>
    <w:p w:rsidR="00000000" w:rsidRDefault="00FB5473">
      <w:pPr>
        <w:numPr>
          <w:ilvl w:val="0"/>
          <w:numId w:val="7"/>
        </w:numPr>
        <w:autoSpaceDE w:val="0"/>
        <w:autoSpaceDN w:val="0"/>
        <w:adjustRightInd w:val="0"/>
        <w:jc w:val="both"/>
        <w:rPr>
          <w:color w:val="000000"/>
          <w:szCs w:val="48"/>
        </w:rPr>
      </w:pPr>
      <w:r>
        <w:rPr>
          <w:color w:val="000000"/>
          <w:szCs w:val="48"/>
        </w:rPr>
        <w:t>naloge po</w:t>
      </w:r>
      <w:r>
        <w:rPr>
          <w:color w:val="000000"/>
          <w:szCs w:val="48"/>
        </w:rPr>
        <w:t xml:space="preserve">vezane z ljudmi, </w:t>
      </w:r>
    </w:p>
    <w:p w:rsidR="00000000" w:rsidRDefault="00FB5473">
      <w:pPr>
        <w:numPr>
          <w:ilvl w:val="0"/>
          <w:numId w:val="7"/>
        </w:numPr>
        <w:autoSpaceDE w:val="0"/>
        <w:autoSpaceDN w:val="0"/>
        <w:adjustRightInd w:val="0"/>
        <w:jc w:val="both"/>
        <w:rPr>
          <w:color w:val="000000"/>
          <w:szCs w:val="48"/>
        </w:rPr>
      </w:pPr>
      <w:r>
        <w:rPr>
          <w:color w:val="000000"/>
          <w:szCs w:val="48"/>
        </w:rPr>
        <w:t>naloge povezane z materialnimi dejavniki in</w:t>
      </w:r>
    </w:p>
    <w:p w:rsidR="00000000" w:rsidRDefault="00FB5473">
      <w:pPr>
        <w:numPr>
          <w:ilvl w:val="0"/>
          <w:numId w:val="7"/>
        </w:numPr>
        <w:autoSpaceDE w:val="0"/>
        <w:autoSpaceDN w:val="0"/>
        <w:adjustRightInd w:val="0"/>
        <w:jc w:val="both"/>
        <w:rPr>
          <w:color w:val="000000"/>
          <w:szCs w:val="48"/>
        </w:rPr>
      </w:pPr>
      <w:r>
        <w:rPr>
          <w:color w:val="000000"/>
          <w:szCs w:val="48"/>
        </w:rPr>
        <w:t>naloge povezane z informacijami.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b/>
          <w:bCs/>
          <w:color w:val="000000"/>
          <w:szCs w:val="48"/>
        </w:rPr>
      </w:pPr>
      <w:r>
        <w:rPr>
          <w:b/>
          <w:bCs/>
          <w:color w:val="000000"/>
          <w:szCs w:val="48"/>
        </w:rPr>
        <w:t xml:space="preserve">Za izvedbo </w:t>
      </w:r>
      <w:r>
        <w:rPr>
          <w:color w:val="000000"/>
          <w:szCs w:val="48"/>
        </w:rPr>
        <w:t xml:space="preserve">posameznih </w:t>
      </w:r>
      <w:r>
        <w:rPr>
          <w:b/>
          <w:bCs/>
          <w:color w:val="000000"/>
          <w:szCs w:val="48"/>
        </w:rPr>
        <w:t xml:space="preserve">nalog </w:t>
      </w:r>
      <w:r>
        <w:rPr>
          <w:color w:val="000000"/>
          <w:szCs w:val="48"/>
        </w:rPr>
        <w:t xml:space="preserve">lahko </w:t>
      </w:r>
      <w:r>
        <w:rPr>
          <w:b/>
          <w:bCs/>
          <w:color w:val="000000"/>
          <w:szCs w:val="48"/>
        </w:rPr>
        <w:t>uporabimo različne tehnologije in tehnike.</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0"/>
        </w:rPr>
      </w:pPr>
      <w:r>
        <w:rPr>
          <w:b/>
          <w:bCs/>
          <w:color w:val="000000"/>
          <w:szCs w:val="40"/>
        </w:rPr>
        <w:t xml:space="preserve">Tehnologija </w:t>
      </w:r>
      <w:r>
        <w:rPr>
          <w:color w:val="000000"/>
          <w:szCs w:val="40"/>
        </w:rPr>
        <w:t>predstavlja fizikalne, kemične, biološke ali druge postopke obdelave a</w:t>
      </w:r>
      <w:r>
        <w:rPr>
          <w:color w:val="000000"/>
          <w:szCs w:val="40"/>
        </w:rPr>
        <w:t xml:space="preserve">li predelave surovin in materiala, ki so za vsako vrsto proizvodov specifični in hkrati njen bistveni sestavni del. Tehnologijo lahko zato opredelimo tudi kot znanje o načinu izdelave nečesa. </w:t>
      </w:r>
    </w:p>
    <w:p w:rsidR="00000000" w:rsidRDefault="00FB5473">
      <w:pPr>
        <w:autoSpaceDE w:val="0"/>
        <w:autoSpaceDN w:val="0"/>
        <w:adjustRightInd w:val="0"/>
        <w:jc w:val="both"/>
        <w:rPr>
          <w:color w:val="000000"/>
          <w:szCs w:val="20"/>
        </w:rPr>
      </w:pPr>
      <w:r>
        <w:rPr>
          <w:b/>
          <w:bCs/>
          <w:color w:val="000000"/>
          <w:szCs w:val="40"/>
        </w:rPr>
        <w:t xml:space="preserve">Tehnika </w:t>
      </w:r>
      <w:r>
        <w:rPr>
          <w:color w:val="000000"/>
          <w:szCs w:val="40"/>
        </w:rPr>
        <w:t>predstavlja celoto vseh delovnih sredstev, ki jih ljudj</w:t>
      </w:r>
      <w:r>
        <w:rPr>
          <w:color w:val="000000"/>
          <w:szCs w:val="40"/>
        </w:rPr>
        <w:t>e uporabljajo in predstavljajo opredmeteno znanje, ki ga je človeštvo pridobilo pri obvladovanju narave.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Najsplošneje lahko opredelimo </w:t>
      </w:r>
      <w:r>
        <w:rPr>
          <w:b/>
          <w:bCs/>
          <w:color w:val="000000"/>
          <w:szCs w:val="48"/>
        </w:rPr>
        <w:t xml:space="preserve">dve vrsti tehnologije </w:t>
      </w:r>
      <w:r>
        <w:rPr>
          <w:color w:val="000000"/>
          <w:szCs w:val="48"/>
        </w:rPr>
        <w:t>in sicer:</w:t>
      </w:r>
    </w:p>
    <w:p w:rsidR="00000000" w:rsidRDefault="00FB5473">
      <w:pPr>
        <w:numPr>
          <w:ilvl w:val="0"/>
          <w:numId w:val="8"/>
        </w:numPr>
        <w:autoSpaceDE w:val="0"/>
        <w:autoSpaceDN w:val="0"/>
        <w:adjustRightInd w:val="0"/>
        <w:jc w:val="both"/>
        <w:rPr>
          <w:color w:val="000000"/>
          <w:szCs w:val="48"/>
        </w:rPr>
      </w:pPr>
      <w:r>
        <w:rPr>
          <w:b/>
          <w:bCs/>
          <w:color w:val="000000"/>
          <w:szCs w:val="48"/>
        </w:rPr>
        <w:t xml:space="preserve">Proizvodno tehnologijo (»manufacturing technology«) – </w:t>
      </w:r>
      <w:r>
        <w:rPr>
          <w:color w:val="000000"/>
          <w:szCs w:val="48"/>
        </w:rPr>
        <w:t>blago se proizvaja za kasnejšo upo</w:t>
      </w:r>
      <w:r>
        <w:rPr>
          <w:color w:val="000000"/>
          <w:szCs w:val="48"/>
        </w:rPr>
        <w:t>rabo, standardizirani outputi, proizvodnja je ločena od kupca in kapitalno intenzivna tehnologija.</w:t>
      </w:r>
    </w:p>
    <w:p w:rsidR="00000000" w:rsidRDefault="00FB5473">
      <w:pPr>
        <w:numPr>
          <w:ilvl w:val="0"/>
          <w:numId w:val="8"/>
        </w:numPr>
        <w:autoSpaceDE w:val="0"/>
        <w:autoSpaceDN w:val="0"/>
        <w:adjustRightInd w:val="0"/>
        <w:jc w:val="both"/>
        <w:rPr>
          <w:color w:val="000000"/>
          <w:szCs w:val="48"/>
        </w:rPr>
      </w:pPr>
      <w:r>
        <w:rPr>
          <w:b/>
          <w:bCs/>
          <w:color w:val="000000"/>
          <w:szCs w:val="48"/>
        </w:rPr>
        <w:t xml:space="preserve">Storitveno tehnologijo (»service technology«) – </w:t>
      </w:r>
      <w:r>
        <w:rPr>
          <w:color w:val="000000"/>
          <w:szCs w:val="48"/>
        </w:rPr>
        <w:t>istočasna proizvodnja in poraba, outputi usmerjeni h kupcu, sodelovanje kupcev v izvajanju storitve, nemateri</w:t>
      </w:r>
      <w:r>
        <w:rPr>
          <w:color w:val="000000"/>
          <w:szCs w:val="48"/>
        </w:rPr>
        <w:t>alni rezultati in delovno intenzivna tehnologija.</w:t>
      </w:r>
    </w:p>
    <w:p w:rsidR="00000000" w:rsidRDefault="00FB5473">
      <w:pPr>
        <w:autoSpaceDE w:val="0"/>
        <w:autoSpaceDN w:val="0"/>
        <w:adjustRightInd w:val="0"/>
        <w:ind w:left="284"/>
        <w:jc w:val="both"/>
        <w:rPr>
          <w:color w:val="000000"/>
          <w:szCs w:val="48"/>
        </w:rPr>
      </w:pPr>
    </w:p>
    <w:p w:rsidR="00000000" w:rsidRDefault="00FB5473">
      <w:pPr>
        <w:autoSpaceDE w:val="0"/>
        <w:autoSpaceDN w:val="0"/>
        <w:adjustRightInd w:val="0"/>
        <w:jc w:val="both"/>
        <w:rPr>
          <w:color w:val="000000"/>
          <w:szCs w:val="48"/>
        </w:rPr>
      </w:pPr>
      <w:r>
        <w:rPr>
          <w:color w:val="000000"/>
          <w:szCs w:val="48"/>
        </w:rPr>
        <w:t>Podjetja lahko za svoje delovanje uporabijo proizvodnjo in/ali storitveno tehnologijo. Pri tem uporabljajo:</w:t>
      </w:r>
    </w:p>
    <w:p w:rsidR="00000000" w:rsidRDefault="00FB5473">
      <w:pPr>
        <w:numPr>
          <w:ilvl w:val="0"/>
          <w:numId w:val="9"/>
        </w:numPr>
        <w:autoSpaceDE w:val="0"/>
        <w:autoSpaceDN w:val="0"/>
        <w:adjustRightInd w:val="0"/>
        <w:jc w:val="both"/>
        <w:rPr>
          <w:color w:val="000000"/>
          <w:szCs w:val="48"/>
        </w:rPr>
      </w:pPr>
      <w:r>
        <w:rPr>
          <w:b/>
          <w:bCs/>
          <w:color w:val="000000"/>
          <w:szCs w:val="48"/>
        </w:rPr>
        <w:t xml:space="preserve">osnovno tehnologijo </w:t>
      </w:r>
      <w:r>
        <w:rPr>
          <w:color w:val="000000"/>
          <w:szCs w:val="48"/>
        </w:rPr>
        <w:t>(temeljna dejavnost poslovanja),</w:t>
      </w:r>
    </w:p>
    <w:p w:rsidR="00000000" w:rsidRDefault="00FB5473">
      <w:pPr>
        <w:numPr>
          <w:ilvl w:val="0"/>
          <w:numId w:val="9"/>
        </w:numPr>
        <w:autoSpaceDE w:val="0"/>
        <w:autoSpaceDN w:val="0"/>
        <w:adjustRightInd w:val="0"/>
        <w:jc w:val="both"/>
        <w:rPr>
          <w:color w:val="000000"/>
          <w:szCs w:val="48"/>
        </w:rPr>
      </w:pPr>
      <w:r>
        <w:rPr>
          <w:b/>
          <w:bCs/>
          <w:color w:val="000000"/>
          <w:szCs w:val="48"/>
        </w:rPr>
        <w:t xml:space="preserve">dodatno tehnologijo </w:t>
      </w:r>
      <w:r>
        <w:rPr>
          <w:color w:val="000000"/>
          <w:szCs w:val="48"/>
        </w:rPr>
        <w:t>(stranska oziroma pomožn</w:t>
      </w:r>
      <w:r>
        <w:rPr>
          <w:color w:val="000000"/>
          <w:szCs w:val="48"/>
        </w:rPr>
        <w:t>a dejavnost).</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b/>
          <w:bCs/>
          <w:color w:val="000000"/>
          <w:szCs w:val="48"/>
        </w:rPr>
        <w:t>Tehnologija vpliva na organizacijo na tri načine</w:t>
      </w:r>
      <w:r>
        <w:rPr>
          <w:color w:val="000000"/>
          <w:szCs w:val="48"/>
        </w:rPr>
        <w:t xml:space="preserve">: </w:t>
      </w:r>
    </w:p>
    <w:p w:rsidR="00000000" w:rsidRDefault="00FB5473">
      <w:pPr>
        <w:numPr>
          <w:ilvl w:val="1"/>
          <w:numId w:val="9"/>
        </w:numPr>
        <w:autoSpaceDE w:val="0"/>
        <w:autoSpaceDN w:val="0"/>
        <w:adjustRightInd w:val="0"/>
        <w:jc w:val="both"/>
        <w:rPr>
          <w:color w:val="000000"/>
          <w:szCs w:val="40"/>
        </w:rPr>
      </w:pPr>
      <w:r>
        <w:rPr>
          <w:color w:val="000000"/>
          <w:szCs w:val="48"/>
        </w:rPr>
        <w:t>določa potrebne kadre,</w:t>
      </w:r>
    </w:p>
    <w:p w:rsidR="00000000" w:rsidRDefault="00FB5473">
      <w:pPr>
        <w:numPr>
          <w:ilvl w:val="1"/>
          <w:numId w:val="9"/>
        </w:numPr>
        <w:autoSpaceDE w:val="0"/>
        <w:autoSpaceDN w:val="0"/>
        <w:adjustRightInd w:val="0"/>
        <w:jc w:val="both"/>
        <w:rPr>
          <w:color w:val="000000"/>
          <w:szCs w:val="40"/>
        </w:rPr>
      </w:pPr>
      <w:r>
        <w:rPr>
          <w:color w:val="000000"/>
          <w:szCs w:val="48"/>
        </w:rPr>
        <w:t>določa splošne značilnosti organiziranja in</w:t>
      </w:r>
    </w:p>
    <w:p w:rsidR="00000000" w:rsidRDefault="00FB5473">
      <w:pPr>
        <w:numPr>
          <w:ilvl w:val="1"/>
          <w:numId w:val="9"/>
        </w:numPr>
        <w:autoSpaceDE w:val="0"/>
        <w:autoSpaceDN w:val="0"/>
        <w:adjustRightInd w:val="0"/>
        <w:jc w:val="both"/>
        <w:rPr>
          <w:rFonts w:ascii="TimesNewRomanPSMT" w:hAnsi="TimesNewRomanPSMT"/>
          <w:color w:val="000000"/>
          <w:szCs w:val="20"/>
        </w:rPr>
      </w:pPr>
      <w:r>
        <w:rPr>
          <w:color w:val="000000"/>
          <w:szCs w:val="48"/>
        </w:rPr>
        <w:t>določa način oblikovanja skupinskih in individualnih nalog.</w:t>
      </w:r>
    </w:p>
    <w:p w:rsidR="00000000" w:rsidRDefault="00FB5473">
      <w:pPr>
        <w:autoSpaceDE w:val="0"/>
        <w:autoSpaceDN w:val="0"/>
        <w:adjustRightInd w:val="0"/>
        <w:jc w:val="both"/>
        <w:rPr>
          <w:color w:val="000000"/>
          <w:szCs w:val="48"/>
        </w:rPr>
      </w:pPr>
    </w:p>
    <w:p w:rsidR="00000000" w:rsidRDefault="00FB5473">
      <w:pPr>
        <w:numPr>
          <w:ilvl w:val="0"/>
          <w:numId w:val="10"/>
        </w:numPr>
        <w:autoSpaceDE w:val="0"/>
        <w:autoSpaceDN w:val="0"/>
        <w:adjustRightInd w:val="0"/>
        <w:jc w:val="both"/>
        <w:rPr>
          <w:b/>
          <w:color w:val="000000"/>
          <w:szCs w:val="48"/>
        </w:rPr>
      </w:pPr>
      <w:r>
        <w:rPr>
          <w:b/>
          <w:color w:val="000000"/>
          <w:szCs w:val="48"/>
        </w:rPr>
        <w:t>VELIKOST ORGANIZACIJE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0"/>
        </w:rPr>
      </w:pPr>
      <w:r>
        <w:rPr>
          <w:color w:val="000000"/>
          <w:szCs w:val="48"/>
        </w:rPr>
        <w:t xml:space="preserve">Vsebinsko lahko </w:t>
      </w:r>
      <w:r>
        <w:rPr>
          <w:b/>
          <w:bCs/>
          <w:color w:val="000000"/>
          <w:szCs w:val="48"/>
        </w:rPr>
        <w:t xml:space="preserve">velikost organizacije </w:t>
      </w:r>
      <w:r>
        <w:rPr>
          <w:color w:val="000000"/>
          <w:szCs w:val="48"/>
        </w:rPr>
        <w:t>d</w:t>
      </w:r>
      <w:r>
        <w:rPr>
          <w:color w:val="000000"/>
          <w:szCs w:val="48"/>
        </w:rPr>
        <w:t>oločimo na osnovi različnih kriterijev</w:t>
      </w:r>
      <w:r>
        <w:rPr>
          <w:color w:val="000000"/>
          <w:szCs w:val="40"/>
        </w:rPr>
        <w:t xml:space="preserve">, kot so npr.: število zaposlenih, velikost ustvarjenega zaslužka, velikost ustvarjenega profita, tržni delež podjetja in podobno. Bolj objektivno jih je mogoče določiti na osnovi primerjave podjetje in velikosti trga </w:t>
      </w:r>
      <w:r>
        <w:rPr>
          <w:color w:val="000000"/>
          <w:szCs w:val="40"/>
        </w:rPr>
        <w:t>in/ali mednarodne primerjave podjetij.</w:t>
      </w:r>
    </w:p>
    <w:p w:rsidR="00000000" w:rsidRDefault="00FB5473">
      <w:pPr>
        <w:autoSpaceDE w:val="0"/>
        <w:autoSpaceDN w:val="0"/>
        <w:adjustRightInd w:val="0"/>
        <w:jc w:val="both"/>
        <w:rPr>
          <w:color w:val="00000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4630"/>
      </w:tblGrid>
      <w:tr w:rsidR="00000000">
        <w:tblPrEx>
          <w:tblCellMar>
            <w:top w:w="0" w:type="dxa"/>
            <w:bottom w:w="0" w:type="dxa"/>
          </w:tblCellMar>
        </w:tblPrEx>
        <w:tc>
          <w:tcPr>
            <w:tcW w:w="4630" w:type="dxa"/>
          </w:tcPr>
          <w:p w:rsidR="00000000" w:rsidRDefault="00FB5473">
            <w:pPr>
              <w:autoSpaceDE w:val="0"/>
              <w:autoSpaceDN w:val="0"/>
              <w:adjustRightInd w:val="0"/>
              <w:jc w:val="both"/>
              <w:rPr>
                <w:color w:val="000000"/>
                <w:szCs w:val="40"/>
              </w:rPr>
            </w:pPr>
            <w:r>
              <w:rPr>
                <w:b/>
                <w:bCs/>
                <w:color w:val="000000"/>
                <w:szCs w:val="48"/>
              </w:rPr>
              <w:t>Velika podjetja</w:t>
            </w:r>
          </w:p>
        </w:tc>
        <w:tc>
          <w:tcPr>
            <w:tcW w:w="4630" w:type="dxa"/>
          </w:tcPr>
          <w:p w:rsidR="00000000" w:rsidRDefault="00FB5473">
            <w:pPr>
              <w:autoSpaceDE w:val="0"/>
              <w:autoSpaceDN w:val="0"/>
              <w:adjustRightInd w:val="0"/>
              <w:jc w:val="both"/>
              <w:rPr>
                <w:color w:val="000000"/>
                <w:szCs w:val="40"/>
              </w:rPr>
            </w:pPr>
            <w:r>
              <w:rPr>
                <w:b/>
                <w:bCs/>
                <w:color w:val="000000"/>
                <w:szCs w:val="48"/>
              </w:rPr>
              <w:t>Majhna podjetja</w:t>
            </w:r>
          </w:p>
        </w:tc>
      </w:tr>
      <w:tr w:rsidR="00000000">
        <w:tblPrEx>
          <w:tblCellMar>
            <w:top w:w="0" w:type="dxa"/>
            <w:bottom w:w="0" w:type="dxa"/>
          </w:tblCellMar>
        </w:tblPrEx>
        <w:tc>
          <w:tcPr>
            <w:tcW w:w="4630" w:type="dxa"/>
          </w:tcPr>
          <w:p w:rsidR="00000000" w:rsidRDefault="00FB5473">
            <w:pPr>
              <w:autoSpaceDE w:val="0"/>
              <w:autoSpaceDN w:val="0"/>
              <w:adjustRightInd w:val="0"/>
              <w:jc w:val="both"/>
              <w:rPr>
                <w:color w:val="000000"/>
                <w:szCs w:val="40"/>
              </w:rPr>
            </w:pPr>
            <w:r>
              <w:rPr>
                <w:color w:val="000000"/>
                <w:szCs w:val="40"/>
              </w:rPr>
              <w:lastRenderedPageBreak/>
              <w:t>ekonomija obsega</w:t>
            </w:r>
          </w:p>
          <w:p w:rsidR="00000000" w:rsidRDefault="00FB5473">
            <w:pPr>
              <w:autoSpaceDE w:val="0"/>
              <w:autoSpaceDN w:val="0"/>
              <w:adjustRightInd w:val="0"/>
              <w:jc w:val="both"/>
              <w:rPr>
                <w:color w:val="000000"/>
                <w:szCs w:val="40"/>
              </w:rPr>
            </w:pPr>
            <w:r>
              <w:rPr>
                <w:color w:val="000000"/>
                <w:szCs w:val="40"/>
              </w:rPr>
              <w:t>globalna orientacija</w:t>
            </w:r>
          </w:p>
          <w:p w:rsidR="00000000" w:rsidRDefault="00FB5473">
            <w:pPr>
              <w:autoSpaceDE w:val="0"/>
              <w:autoSpaceDN w:val="0"/>
              <w:adjustRightInd w:val="0"/>
              <w:jc w:val="both"/>
              <w:rPr>
                <w:color w:val="000000"/>
                <w:szCs w:val="40"/>
              </w:rPr>
            </w:pPr>
            <w:r>
              <w:rPr>
                <w:color w:val="000000"/>
                <w:szCs w:val="40"/>
              </w:rPr>
              <w:t>mehanska struktura</w:t>
            </w:r>
          </w:p>
          <w:p w:rsidR="00000000" w:rsidRDefault="00FB5473">
            <w:pPr>
              <w:autoSpaceDE w:val="0"/>
              <w:autoSpaceDN w:val="0"/>
              <w:adjustRightInd w:val="0"/>
              <w:jc w:val="both"/>
              <w:rPr>
                <w:color w:val="000000"/>
                <w:szCs w:val="40"/>
              </w:rPr>
            </w:pPr>
            <w:r>
              <w:rPr>
                <w:color w:val="000000"/>
                <w:szCs w:val="40"/>
              </w:rPr>
              <w:t>neelastična organizacija</w:t>
            </w:r>
          </w:p>
          <w:p w:rsidR="00000000" w:rsidRDefault="00FB5473">
            <w:pPr>
              <w:autoSpaceDE w:val="0"/>
              <w:autoSpaceDN w:val="0"/>
              <w:adjustRightInd w:val="0"/>
              <w:jc w:val="both"/>
              <w:rPr>
                <w:color w:val="000000"/>
                <w:szCs w:val="40"/>
              </w:rPr>
            </w:pPr>
            <w:r>
              <w:rPr>
                <w:color w:val="000000"/>
                <w:szCs w:val="40"/>
              </w:rPr>
              <w:t>visoka in globoka organizacija</w:t>
            </w:r>
          </w:p>
          <w:p w:rsidR="00000000" w:rsidRDefault="00FB5473">
            <w:pPr>
              <w:autoSpaceDE w:val="0"/>
              <w:autoSpaceDN w:val="0"/>
              <w:adjustRightInd w:val="0"/>
              <w:jc w:val="both"/>
              <w:rPr>
                <w:color w:val="000000"/>
                <w:szCs w:val="40"/>
              </w:rPr>
            </w:pPr>
            <w:r>
              <w:rPr>
                <w:color w:val="000000"/>
                <w:szCs w:val="40"/>
              </w:rPr>
              <w:t>sestavljenost organizacije</w:t>
            </w:r>
          </w:p>
          <w:p w:rsidR="00000000" w:rsidRDefault="00FB5473">
            <w:pPr>
              <w:autoSpaceDE w:val="0"/>
              <w:autoSpaceDN w:val="0"/>
              <w:adjustRightInd w:val="0"/>
              <w:jc w:val="both"/>
              <w:rPr>
                <w:color w:val="000000"/>
                <w:szCs w:val="40"/>
              </w:rPr>
            </w:pPr>
            <w:r>
              <w:rPr>
                <w:color w:val="000000"/>
                <w:szCs w:val="40"/>
              </w:rPr>
              <w:t>skupinsko delo</w:t>
            </w:r>
          </w:p>
        </w:tc>
        <w:tc>
          <w:tcPr>
            <w:tcW w:w="4630" w:type="dxa"/>
          </w:tcPr>
          <w:p w:rsidR="00000000" w:rsidRDefault="00FB5473">
            <w:pPr>
              <w:autoSpaceDE w:val="0"/>
              <w:autoSpaceDN w:val="0"/>
              <w:adjustRightInd w:val="0"/>
              <w:jc w:val="both"/>
              <w:rPr>
                <w:color w:val="000000"/>
                <w:szCs w:val="40"/>
              </w:rPr>
            </w:pPr>
            <w:r>
              <w:rPr>
                <w:color w:val="000000"/>
                <w:szCs w:val="40"/>
              </w:rPr>
              <w:t>proizvodnja v majhnih količi</w:t>
            </w:r>
            <w:r>
              <w:rPr>
                <w:color w:val="000000"/>
                <w:szCs w:val="40"/>
              </w:rPr>
              <w:t>nah</w:t>
            </w:r>
          </w:p>
          <w:p w:rsidR="00000000" w:rsidRDefault="00FB5473">
            <w:pPr>
              <w:autoSpaceDE w:val="0"/>
              <w:autoSpaceDN w:val="0"/>
              <w:adjustRightInd w:val="0"/>
              <w:jc w:val="both"/>
              <w:rPr>
                <w:color w:val="000000"/>
                <w:szCs w:val="40"/>
              </w:rPr>
            </w:pPr>
            <w:r>
              <w:rPr>
                <w:color w:val="000000"/>
                <w:szCs w:val="40"/>
              </w:rPr>
              <w:t>regionalna usmeritev poslovanja</w:t>
            </w:r>
          </w:p>
          <w:p w:rsidR="00000000" w:rsidRDefault="00FB5473">
            <w:pPr>
              <w:autoSpaceDE w:val="0"/>
              <w:autoSpaceDN w:val="0"/>
              <w:adjustRightInd w:val="0"/>
              <w:jc w:val="both"/>
              <w:rPr>
                <w:color w:val="000000"/>
                <w:szCs w:val="40"/>
              </w:rPr>
            </w:pPr>
            <w:r>
              <w:rPr>
                <w:color w:val="000000"/>
                <w:szCs w:val="40"/>
              </w:rPr>
              <w:t>organska struktura</w:t>
            </w:r>
          </w:p>
          <w:p w:rsidR="00000000" w:rsidRDefault="00FB5473">
            <w:pPr>
              <w:autoSpaceDE w:val="0"/>
              <w:autoSpaceDN w:val="0"/>
              <w:adjustRightInd w:val="0"/>
              <w:jc w:val="both"/>
              <w:rPr>
                <w:color w:val="000000"/>
                <w:szCs w:val="40"/>
              </w:rPr>
            </w:pPr>
            <w:r>
              <w:rPr>
                <w:color w:val="000000"/>
                <w:szCs w:val="40"/>
              </w:rPr>
              <w:t>fleksibilna organizacija</w:t>
            </w:r>
          </w:p>
          <w:p w:rsidR="00000000" w:rsidRDefault="00FB5473">
            <w:pPr>
              <w:autoSpaceDE w:val="0"/>
              <w:autoSpaceDN w:val="0"/>
              <w:adjustRightInd w:val="0"/>
              <w:jc w:val="both"/>
              <w:rPr>
                <w:color w:val="000000"/>
                <w:szCs w:val="40"/>
              </w:rPr>
            </w:pPr>
            <w:r>
              <w:rPr>
                <w:color w:val="000000"/>
                <w:szCs w:val="40"/>
              </w:rPr>
              <w:t>ploska organizacija</w:t>
            </w:r>
          </w:p>
          <w:p w:rsidR="00000000" w:rsidRDefault="00FB5473">
            <w:pPr>
              <w:autoSpaceDE w:val="0"/>
              <w:autoSpaceDN w:val="0"/>
              <w:adjustRightInd w:val="0"/>
              <w:jc w:val="both"/>
              <w:rPr>
                <w:color w:val="000000"/>
                <w:szCs w:val="40"/>
              </w:rPr>
            </w:pPr>
            <w:r>
              <w:rPr>
                <w:color w:val="000000"/>
                <w:szCs w:val="40"/>
              </w:rPr>
              <w:t>enostavna org. struktura</w:t>
            </w:r>
          </w:p>
          <w:p w:rsidR="00000000" w:rsidRDefault="00FB5473">
            <w:pPr>
              <w:autoSpaceDE w:val="0"/>
              <w:autoSpaceDN w:val="0"/>
              <w:adjustRightInd w:val="0"/>
              <w:jc w:val="both"/>
              <w:rPr>
                <w:color w:val="000000"/>
                <w:szCs w:val="40"/>
              </w:rPr>
            </w:pPr>
            <w:r>
              <w:rPr>
                <w:color w:val="000000"/>
                <w:szCs w:val="40"/>
              </w:rPr>
              <w:t>pomembna vloga podjetnika</w:t>
            </w:r>
          </w:p>
        </w:tc>
      </w:tr>
    </w:tbl>
    <w:p w:rsidR="00000000" w:rsidRDefault="00FB5473">
      <w:pPr>
        <w:autoSpaceDE w:val="0"/>
        <w:autoSpaceDN w:val="0"/>
        <w:adjustRightInd w:val="0"/>
        <w:jc w:val="both"/>
        <w:rPr>
          <w:color w:val="000000"/>
          <w:szCs w:val="40"/>
        </w:rPr>
      </w:pPr>
    </w:p>
    <w:p w:rsidR="00000000" w:rsidRDefault="00FB5473">
      <w:pPr>
        <w:autoSpaceDE w:val="0"/>
        <w:autoSpaceDN w:val="0"/>
        <w:adjustRightInd w:val="0"/>
        <w:jc w:val="both"/>
        <w:rPr>
          <w:color w:val="000000"/>
          <w:szCs w:val="20"/>
        </w:rPr>
      </w:pPr>
      <w:r>
        <w:rPr>
          <w:color w:val="000000"/>
          <w:szCs w:val="40"/>
        </w:rPr>
        <w:t xml:space="preserve">Velikost podjetja lahko na podlagi zakonskih predpisov </w:t>
      </w:r>
      <w:r>
        <w:rPr>
          <w:b/>
          <w:bCs/>
          <w:color w:val="000000"/>
          <w:szCs w:val="40"/>
        </w:rPr>
        <w:t xml:space="preserve">(z institucionalnega vidika) </w:t>
      </w:r>
      <w:r>
        <w:rPr>
          <w:color w:val="000000"/>
          <w:szCs w:val="40"/>
        </w:rPr>
        <w:t xml:space="preserve">opredelimo kot: </w:t>
      </w:r>
      <w:r>
        <w:rPr>
          <w:b/>
          <w:bCs/>
          <w:color w:val="000000"/>
          <w:szCs w:val="40"/>
        </w:rPr>
        <w:t>(mi</w:t>
      </w:r>
      <w:r>
        <w:rPr>
          <w:b/>
          <w:bCs/>
          <w:color w:val="000000"/>
          <w:szCs w:val="40"/>
        </w:rPr>
        <w:t>kro), mala, srednja in velika podjetja</w:t>
      </w:r>
      <w:r>
        <w:rPr>
          <w:color w:val="000000"/>
          <w:szCs w:val="40"/>
        </w:rPr>
        <w:t>.</w:t>
      </w:r>
    </w:p>
    <w:p w:rsidR="00000000" w:rsidRDefault="00FB5473">
      <w:pPr>
        <w:autoSpaceDE w:val="0"/>
        <w:autoSpaceDN w:val="0"/>
        <w:adjustRightInd w:val="0"/>
        <w:jc w:val="both"/>
        <w:rPr>
          <w:color w:val="000000"/>
          <w:szCs w:val="48"/>
        </w:rPr>
      </w:pPr>
    </w:p>
    <w:p w:rsidR="00000000" w:rsidRDefault="00FB5473">
      <w:pPr>
        <w:numPr>
          <w:ilvl w:val="0"/>
          <w:numId w:val="10"/>
        </w:numPr>
        <w:autoSpaceDE w:val="0"/>
        <w:autoSpaceDN w:val="0"/>
        <w:adjustRightInd w:val="0"/>
        <w:jc w:val="both"/>
        <w:rPr>
          <w:b/>
          <w:color w:val="000000"/>
          <w:szCs w:val="48"/>
        </w:rPr>
      </w:pPr>
      <w:r>
        <w:rPr>
          <w:b/>
          <w:color w:val="000000"/>
          <w:szCs w:val="48"/>
        </w:rPr>
        <w:t>FORMALIZACIJA, CENTRALIZACIJA IN SESTAVLJENOST</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S </w:t>
      </w:r>
      <w:r>
        <w:rPr>
          <w:b/>
          <w:bCs/>
          <w:color w:val="000000"/>
          <w:szCs w:val="48"/>
        </w:rPr>
        <w:t xml:space="preserve">formalizacijo </w:t>
      </w:r>
      <w:r>
        <w:rPr>
          <w:color w:val="000000"/>
          <w:szCs w:val="48"/>
        </w:rPr>
        <w:t>organizacijske strukture določimo, v kolikšni meri so predpisane vloge, postopki in procedure delovanja.</w:t>
      </w:r>
    </w:p>
    <w:p w:rsidR="00000000" w:rsidRDefault="00FB5473">
      <w:pPr>
        <w:autoSpaceDE w:val="0"/>
        <w:autoSpaceDN w:val="0"/>
        <w:adjustRightInd w:val="0"/>
        <w:jc w:val="both"/>
        <w:rPr>
          <w:color w:val="000000"/>
          <w:szCs w:val="48"/>
        </w:rPr>
      </w:pPr>
      <w:r>
        <w:rPr>
          <w:color w:val="000000"/>
          <w:szCs w:val="48"/>
        </w:rPr>
        <w:t xml:space="preserve">S pojmi </w:t>
      </w:r>
      <w:r>
        <w:rPr>
          <w:b/>
          <w:bCs/>
          <w:color w:val="000000"/>
          <w:szCs w:val="48"/>
        </w:rPr>
        <w:t xml:space="preserve">centralizacija in decentralizacija </w:t>
      </w:r>
      <w:r>
        <w:rPr>
          <w:color w:val="000000"/>
          <w:szCs w:val="48"/>
        </w:rPr>
        <w:t>opredelimo, v kolikšni meri se prenašajo pristojnosti in odgovornosti (tj. dolžnosti in pravice) na nižje ra</w:t>
      </w:r>
      <w:r>
        <w:rPr>
          <w:color w:val="000000"/>
          <w:szCs w:val="48"/>
        </w:rPr>
        <w:t>vni poslovnega delovanja.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S pojmom </w:t>
      </w:r>
      <w:r>
        <w:rPr>
          <w:b/>
          <w:bCs/>
          <w:color w:val="000000"/>
          <w:szCs w:val="48"/>
        </w:rPr>
        <w:t xml:space="preserve">sestavljenosti </w:t>
      </w:r>
      <w:r>
        <w:rPr>
          <w:color w:val="000000"/>
          <w:szCs w:val="48"/>
        </w:rPr>
        <w:t>opredelimo, kolikšna je raznoličnost:</w:t>
      </w:r>
    </w:p>
    <w:p w:rsidR="00000000" w:rsidRDefault="00FB5473">
      <w:pPr>
        <w:numPr>
          <w:ilvl w:val="0"/>
          <w:numId w:val="11"/>
        </w:numPr>
        <w:autoSpaceDE w:val="0"/>
        <w:autoSpaceDN w:val="0"/>
        <w:adjustRightInd w:val="0"/>
        <w:jc w:val="both"/>
        <w:rPr>
          <w:color w:val="000000"/>
          <w:szCs w:val="36"/>
        </w:rPr>
      </w:pPr>
      <w:r>
        <w:rPr>
          <w:b/>
          <w:bCs/>
          <w:color w:val="000000"/>
          <w:szCs w:val="48"/>
        </w:rPr>
        <w:t xml:space="preserve">odnosov </w:t>
      </w:r>
      <w:r>
        <w:rPr>
          <w:color w:val="000000"/>
          <w:szCs w:val="48"/>
        </w:rPr>
        <w:t xml:space="preserve">v organizaciji – </w:t>
      </w:r>
      <w:r>
        <w:rPr>
          <w:b/>
          <w:bCs/>
          <w:color w:val="000000"/>
          <w:szCs w:val="48"/>
        </w:rPr>
        <w:t xml:space="preserve">kompleksnost </w:t>
      </w:r>
      <w:r>
        <w:rPr>
          <w:color w:val="000000"/>
          <w:szCs w:val="36"/>
        </w:rPr>
        <w:t>(značilnost pojavov, katerih zgradbo tvori več različnih tipov odnosov med sestavinami sistema in z okoljem),</w:t>
      </w:r>
    </w:p>
    <w:p w:rsidR="00000000" w:rsidRDefault="00FB5473">
      <w:pPr>
        <w:numPr>
          <w:ilvl w:val="0"/>
          <w:numId w:val="11"/>
        </w:numPr>
        <w:autoSpaceDE w:val="0"/>
        <w:autoSpaceDN w:val="0"/>
        <w:adjustRightInd w:val="0"/>
        <w:jc w:val="both"/>
        <w:rPr>
          <w:color w:val="000000"/>
          <w:szCs w:val="36"/>
        </w:rPr>
      </w:pPr>
      <w:r>
        <w:rPr>
          <w:b/>
          <w:bCs/>
          <w:color w:val="000000"/>
          <w:szCs w:val="48"/>
        </w:rPr>
        <w:t xml:space="preserve">sestavin </w:t>
      </w:r>
      <w:r>
        <w:rPr>
          <w:color w:val="000000"/>
          <w:szCs w:val="48"/>
        </w:rPr>
        <w:t>v organiza</w:t>
      </w:r>
      <w:r>
        <w:rPr>
          <w:color w:val="000000"/>
          <w:szCs w:val="48"/>
        </w:rPr>
        <w:t xml:space="preserve">ciji – </w:t>
      </w:r>
      <w:r>
        <w:rPr>
          <w:b/>
          <w:bCs/>
          <w:color w:val="000000"/>
          <w:szCs w:val="48"/>
        </w:rPr>
        <w:t xml:space="preserve">kompliciranost </w:t>
      </w:r>
      <w:r>
        <w:rPr>
          <w:color w:val="000000"/>
          <w:szCs w:val="36"/>
        </w:rPr>
        <w:t>(je značilnost pojavov, ki imajo (številne) različne sestavine).</w:t>
      </w:r>
    </w:p>
    <w:p w:rsidR="00000000" w:rsidRDefault="00FB5473">
      <w:pPr>
        <w:autoSpaceDE w:val="0"/>
        <w:autoSpaceDN w:val="0"/>
        <w:adjustRightInd w:val="0"/>
        <w:jc w:val="both"/>
        <w:rPr>
          <w:color w:val="000000"/>
          <w:szCs w:val="36"/>
        </w:rPr>
      </w:pPr>
    </w:p>
    <w:p w:rsidR="00000000" w:rsidRDefault="00FB5473">
      <w:pPr>
        <w:autoSpaceDE w:val="0"/>
        <w:autoSpaceDN w:val="0"/>
        <w:adjustRightInd w:val="0"/>
        <w:jc w:val="both"/>
        <w:rPr>
          <w:color w:val="000000"/>
          <w:szCs w:val="48"/>
        </w:rPr>
      </w:pPr>
      <w:r>
        <w:rPr>
          <w:color w:val="000000"/>
          <w:szCs w:val="48"/>
        </w:rPr>
        <w:t>Najsplošneje lahko ugotovimo, da imajo mala podjetja enostavno organizacijsko strukturo, velika pa sestavljeno.</w:t>
      </w:r>
    </w:p>
    <w:p w:rsidR="00000000" w:rsidRDefault="00FB5473">
      <w:pPr>
        <w:autoSpaceDE w:val="0"/>
        <w:autoSpaceDN w:val="0"/>
        <w:adjustRightInd w:val="0"/>
        <w:jc w:val="both"/>
        <w:rPr>
          <w:color w:val="000000"/>
          <w:szCs w:val="48"/>
        </w:rPr>
      </w:pPr>
    </w:p>
    <w:p w:rsidR="00000000" w:rsidRDefault="00FB5473">
      <w:pPr>
        <w:numPr>
          <w:ilvl w:val="0"/>
          <w:numId w:val="10"/>
        </w:numPr>
        <w:autoSpaceDE w:val="0"/>
        <w:autoSpaceDN w:val="0"/>
        <w:adjustRightInd w:val="0"/>
        <w:jc w:val="both"/>
        <w:rPr>
          <w:b/>
          <w:color w:val="000000"/>
          <w:szCs w:val="48"/>
        </w:rPr>
      </w:pPr>
      <w:r>
        <w:rPr>
          <w:b/>
          <w:color w:val="000000"/>
          <w:szCs w:val="48"/>
        </w:rPr>
        <w:t>ŽIVLJENJSKI CIKEL PODJETJA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Podjetje v svojem razvoju p</w:t>
      </w:r>
      <w:r>
        <w:rPr>
          <w:color w:val="000000"/>
          <w:szCs w:val="48"/>
        </w:rPr>
        <w:t xml:space="preserve">rehaja skozi različne faze, ki predstavljajo </w:t>
      </w:r>
      <w:r>
        <w:rPr>
          <w:b/>
          <w:bCs/>
          <w:color w:val="000000"/>
          <w:szCs w:val="48"/>
        </w:rPr>
        <w:t>življenjski cikel organizacije</w:t>
      </w:r>
      <w:r>
        <w:rPr>
          <w:color w:val="000000"/>
          <w:szCs w:val="48"/>
        </w:rPr>
        <w:t>. Življenjski cikel organizacije je smiselno obravnavati povezano z življenjskimi cikli njegovih proizvodov.</w:t>
      </w:r>
    </w:p>
    <w:p w:rsidR="00000000" w:rsidRDefault="00FB5473">
      <w:pPr>
        <w:autoSpaceDE w:val="0"/>
        <w:autoSpaceDN w:val="0"/>
        <w:adjustRightInd w:val="0"/>
        <w:jc w:val="both"/>
        <w:rPr>
          <w:color w:val="000000"/>
          <w:szCs w:val="36"/>
        </w:rPr>
      </w:pPr>
      <w:r>
        <w:rPr>
          <w:b/>
          <w:bCs/>
          <w:color w:val="000000"/>
          <w:szCs w:val="36"/>
        </w:rPr>
        <w:t xml:space="preserve">Faza izgradnje </w:t>
      </w:r>
      <w:r>
        <w:rPr>
          <w:color w:val="000000"/>
          <w:szCs w:val="36"/>
        </w:rPr>
        <w:t>- podjetniška faza. Ustanovitelj je podjetnik, ki nosi vs</w:t>
      </w:r>
      <w:r>
        <w:rPr>
          <w:color w:val="000000"/>
          <w:szCs w:val="36"/>
        </w:rPr>
        <w:t>o poslovno tveganje; cilji: preživetje in obstoj na trgu; uspešnost, nebirokratsko delovanje, neformalna struktura, proizvodnje posameznega proizvoda, vloga podjetnika (ki praviloma deluje tudi kot manager).</w:t>
      </w:r>
    </w:p>
    <w:p w:rsidR="00000000" w:rsidRDefault="00FB5473">
      <w:pPr>
        <w:autoSpaceDE w:val="0"/>
        <w:autoSpaceDN w:val="0"/>
        <w:adjustRightInd w:val="0"/>
        <w:jc w:val="both"/>
        <w:rPr>
          <w:color w:val="000000"/>
          <w:szCs w:val="36"/>
        </w:rPr>
      </w:pPr>
      <w:r>
        <w:rPr>
          <w:b/>
          <w:bCs/>
          <w:color w:val="000000"/>
          <w:szCs w:val="36"/>
        </w:rPr>
        <w:t xml:space="preserve">Faza rasti - </w:t>
      </w:r>
      <w:r>
        <w:rPr>
          <w:color w:val="000000"/>
          <w:szCs w:val="36"/>
        </w:rPr>
        <w:t>predbirokratsko obliko organizirano</w:t>
      </w:r>
      <w:r>
        <w:rPr>
          <w:color w:val="000000"/>
          <w:szCs w:val="36"/>
        </w:rPr>
        <w:t>sti; potreba po večanju kapitala, usmerjenost v učinkovitost, strukturiranje dela ter želja za rastjo in razvojem podjetja; produciranje glavnega proizvoda; uvajanje podrobnejše delitve dela, oblikovanje novih organizacijskih enot; formalizacija komunicira</w:t>
      </w:r>
      <w:r>
        <w:rPr>
          <w:color w:val="000000"/>
          <w:szCs w:val="36"/>
        </w:rPr>
        <w:t>nja in kontrole.</w:t>
      </w:r>
    </w:p>
    <w:p w:rsidR="00000000" w:rsidRDefault="00FB5473">
      <w:pPr>
        <w:autoSpaceDE w:val="0"/>
        <w:autoSpaceDN w:val="0"/>
        <w:adjustRightInd w:val="0"/>
        <w:jc w:val="both"/>
        <w:rPr>
          <w:color w:val="000000"/>
          <w:szCs w:val="36"/>
        </w:rPr>
      </w:pPr>
      <w:r>
        <w:rPr>
          <w:b/>
          <w:bCs/>
          <w:color w:val="000000"/>
          <w:szCs w:val="36"/>
        </w:rPr>
        <w:t xml:space="preserve">Fazo diferenciacije </w:t>
      </w:r>
      <w:r>
        <w:rPr>
          <w:color w:val="000000"/>
          <w:szCs w:val="36"/>
        </w:rPr>
        <w:t>- umiritev dinamike razvoja; notranjo stabilnostjo delovanja, tržna ekspanzija; formalizacija – uvajanje pravil, procedur in kontrolnih mehanizmov; birokratizacija; usmerjenost na produkcijo komplementarnih skupin proiz</w:t>
      </w:r>
      <w:r>
        <w:rPr>
          <w:color w:val="000000"/>
          <w:szCs w:val="36"/>
        </w:rPr>
        <w:t>vodov.</w:t>
      </w:r>
    </w:p>
    <w:p w:rsidR="00000000" w:rsidRDefault="00FB5473">
      <w:pPr>
        <w:autoSpaceDE w:val="0"/>
        <w:autoSpaceDN w:val="0"/>
        <w:adjustRightInd w:val="0"/>
        <w:jc w:val="both"/>
        <w:rPr>
          <w:color w:val="000000"/>
          <w:szCs w:val="36"/>
        </w:rPr>
      </w:pPr>
      <w:r>
        <w:rPr>
          <w:b/>
          <w:bCs/>
          <w:color w:val="000000"/>
          <w:szCs w:val="36"/>
        </w:rPr>
        <w:t xml:space="preserve">Fazi konsolidacije </w:t>
      </w:r>
      <w:r>
        <w:rPr>
          <w:color w:val="000000"/>
          <w:szCs w:val="36"/>
        </w:rPr>
        <w:t>– stabiliziranje delovanja, zagotoviti nadaljevanje tržne ekspanzije; problem kompleksnosti delovanja, raziskav in razvoja; uvajanje skupinskega dela.</w:t>
      </w:r>
    </w:p>
    <w:p w:rsidR="00000000" w:rsidRDefault="00FB5473">
      <w:pPr>
        <w:autoSpaceDE w:val="0"/>
        <w:autoSpaceDN w:val="0"/>
        <w:adjustRightInd w:val="0"/>
        <w:jc w:val="both"/>
        <w:rPr>
          <w:color w:val="000000"/>
          <w:szCs w:val="36"/>
        </w:rPr>
      </w:pPr>
      <w:r>
        <w:rPr>
          <w:b/>
          <w:bCs/>
          <w:color w:val="000000"/>
          <w:szCs w:val="36"/>
        </w:rPr>
        <w:t xml:space="preserve">Faza krize </w:t>
      </w:r>
      <w:r>
        <w:rPr>
          <w:color w:val="000000"/>
          <w:szCs w:val="36"/>
        </w:rPr>
        <w:t xml:space="preserve">pomeni za podjetje nujnost celovite prenove, ki zahteva oblikovanje </w:t>
      </w:r>
      <w:r>
        <w:rPr>
          <w:color w:val="000000"/>
          <w:szCs w:val="36"/>
        </w:rPr>
        <w:t>nove vizije, inovacij in spremembo motivacije zaposlenih.</w:t>
      </w:r>
    </w:p>
    <w:p w:rsidR="00000000" w:rsidRDefault="00FB5473">
      <w:pPr>
        <w:autoSpaceDE w:val="0"/>
        <w:autoSpaceDN w:val="0"/>
        <w:adjustRightInd w:val="0"/>
        <w:jc w:val="both"/>
        <w:rPr>
          <w:color w:val="000000"/>
          <w:szCs w:val="36"/>
        </w:rPr>
      </w:pPr>
    </w:p>
    <w:p w:rsidR="00000000" w:rsidRDefault="00FB5473">
      <w:pPr>
        <w:numPr>
          <w:ilvl w:val="0"/>
          <w:numId w:val="10"/>
        </w:numPr>
        <w:autoSpaceDE w:val="0"/>
        <w:autoSpaceDN w:val="0"/>
        <w:adjustRightInd w:val="0"/>
        <w:jc w:val="both"/>
        <w:rPr>
          <w:b/>
          <w:color w:val="000000"/>
          <w:szCs w:val="48"/>
        </w:rPr>
      </w:pPr>
      <w:r>
        <w:rPr>
          <w:b/>
          <w:color w:val="000000"/>
          <w:szCs w:val="48"/>
        </w:rPr>
        <w:t>PROIZVOD</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Temeljne značilnosti proizvodov, ki vplivajo na organiziranost so:</w:t>
      </w:r>
    </w:p>
    <w:p w:rsidR="00000000" w:rsidRDefault="00FB5473">
      <w:pPr>
        <w:numPr>
          <w:ilvl w:val="0"/>
          <w:numId w:val="14"/>
        </w:numPr>
        <w:autoSpaceDE w:val="0"/>
        <w:autoSpaceDN w:val="0"/>
        <w:adjustRightInd w:val="0"/>
        <w:jc w:val="both"/>
        <w:rPr>
          <w:color w:val="000000"/>
          <w:szCs w:val="36"/>
        </w:rPr>
      </w:pPr>
      <w:r>
        <w:rPr>
          <w:b/>
          <w:bCs/>
          <w:color w:val="000000"/>
          <w:szCs w:val="48"/>
        </w:rPr>
        <w:t xml:space="preserve">sestavljenost proizvoda </w:t>
      </w:r>
      <w:r>
        <w:rPr>
          <w:color w:val="000000"/>
          <w:szCs w:val="48"/>
        </w:rPr>
        <w:t>(</w:t>
      </w:r>
      <w:r>
        <w:rPr>
          <w:color w:val="000000"/>
          <w:szCs w:val="36"/>
        </w:rPr>
        <w:t>podjetje lahko proizvaja enostavni ali sestavljeni proizvod in/ali storitev)</w:t>
      </w:r>
    </w:p>
    <w:p w:rsidR="00000000" w:rsidRDefault="00FB5473">
      <w:pPr>
        <w:numPr>
          <w:ilvl w:val="0"/>
          <w:numId w:val="14"/>
        </w:numPr>
        <w:autoSpaceDE w:val="0"/>
        <w:autoSpaceDN w:val="0"/>
        <w:adjustRightInd w:val="0"/>
        <w:jc w:val="both"/>
        <w:rPr>
          <w:color w:val="000000"/>
          <w:szCs w:val="36"/>
        </w:rPr>
      </w:pPr>
      <w:r>
        <w:rPr>
          <w:b/>
          <w:bCs/>
          <w:color w:val="000000"/>
          <w:szCs w:val="48"/>
        </w:rPr>
        <w:t>obseg proizvodnega</w:t>
      </w:r>
      <w:r>
        <w:rPr>
          <w:b/>
          <w:bCs/>
          <w:color w:val="000000"/>
          <w:szCs w:val="48"/>
        </w:rPr>
        <w:t xml:space="preserve"> programa </w:t>
      </w:r>
      <w:r>
        <w:rPr>
          <w:color w:val="000000"/>
          <w:szCs w:val="36"/>
        </w:rPr>
        <w:t>(posamična, serijska, množinska proizvodnja)</w:t>
      </w:r>
    </w:p>
    <w:p w:rsidR="00000000" w:rsidRDefault="00FB5473">
      <w:pPr>
        <w:numPr>
          <w:ilvl w:val="0"/>
          <w:numId w:val="14"/>
        </w:numPr>
        <w:autoSpaceDE w:val="0"/>
        <w:autoSpaceDN w:val="0"/>
        <w:adjustRightInd w:val="0"/>
        <w:jc w:val="both"/>
        <w:rPr>
          <w:color w:val="000000"/>
          <w:szCs w:val="36"/>
        </w:rPr>
      </w:pPr>
      <w:r>
        <w:rPr>
          <w:b/>
          <w:bCs/>
          <w:color w:val="000000"/>
          <w:szCs w:val="48"/>
        </w:rPr>
        <w:t xml:space="preserve">oblika plasmana proizvoda </w:t>
      </w:r>
      <w:r>
        <w:rPr>
          <w:color w:val="000000"/>
          <w:szCs w:val="36"/>
        </w:rPr>
        <w:t>(prodaja znanemu kupcu, prodaja neznanemu kupcu).</w:t>
      </w:r>
    </w:p>
    <w:p w:rsidR="00000000" w:rsidRDefault="00FB5473">
      <w:pPr>
        <w:autoSpaceDE w:val="0"/>
        <w:autoSpaceDN w:val="0"/>
        <w:adjustRightInd w:val="0"/>
        <w:jc w:val="both"/>
        <w:rPr>
          <w:color w:val="000000"/>
          <w:szCs w:val="36"/>
        </w:rPr>
      </w:pPr>
    </w:p>
    <w:p w:rsidR="00000000" w:rsidRDefault="00FB5473">
      <w:pPr>
        <w:autoSpaceDE w:val="0"/>
        <w:autoSpaceDN w:val="0"/>
        <w:adjustRightInd w:val="0"/>
        <w:jc w:val="both"/>
        <w:rPr>
          <w:b/>
          <w:bCs/>
          <w:color w:val="000000"/>
          <w:szCs w:val="48"/>
        </w:rPr>
      </w:pPr>
      <w:r>
        <w:rPr>
          <w:color w:val="000000"/>
          <w:szCs w:val="48"/>
        </w:rPr>
        <w:t xml:space="preserve">Na njihovi osnovi opredelimo </w:t>
      </w:r>
      <w:r>
        <w:rPr>
          <w:b/>
          <w:bCs/>
          <w:color w:val="000000"/>
          <w:szCs w:val="48"/>
        </w:rPr>
        <w:t>način proizvodnje, na katerega vplivata:</w:t>
      </w:r>
    </w:p>
    <w:p w:rsidR="00000000" w:rsidRDefault="00FB5473">
      <w:pPr>
        <w:numPr>
          <w:ilvl w:val="0"/>
          <w:numId w:val="12"/>
        </w:numPr>
        <w:autoSpaceDE w:val="0"/>
        <w:autoSpaceDN w:val="0"/>
        <w:adjustRightInd w:val="0"/>
        <w:jc w:val="both"/>
        <w:rPr>
          <w:color w:val="000000"/>
          <w:szCs w:val="48"/>
        </w:rPr>
      </w:pPr>
      <w:r>
        <w:rPr>
          <w:b/>
          <w:bCs/>
          <w:color w:val="000000"/>
          <w:szCs w:val="48"/>
        </w:rPr>
        <w:t xml:space="preserve">kompleksnost (izbira proizvodnega programa) </w:t>
      </w:r>
      <w:r>
        <w:rPr>
          <w:color w:val="000000"/>
          <w:szCs w:val="48"/>
        </w:rPr>
        <w:t>in</w:t>
      </w:r>
    </w:p>
    <w:p w:rsidR="00000000" w:rsidRDefault="00FB5473">
      <w:pPr>
        <w:numPr>
          <w:ilvl w:val="0"/>
          <w:numId w:val="12"/>
        </w:numPr>
        <w:autoSpaceDE w:val="0"/>
        <w:autoSpaceDN w:val="0"/>
        <w:adjustRightInd w:val="0"/>
        <w:jc w:val="both"/>
        <w:rPr>
          <w:color w:val="000000"/>
          <w:szCs w:val="48"/>
        </w:rPr>
      </w:pPr>
      <w:r>
        <w:rPr>
          <w:b/>
          <w:bCs/>
          <w:color w:val="000000"/>
          <w:szCs w:val="48"/>
        </w:rPr>
        <w:t>variabi</w:t>
      </w:r>
      <w:r>
        <w:rPr>
          <w:b/>
          <w:bCs/>
          <w:color w:val="000000"/>
          <w:szCs w:val="48"/>
        </w:rPr>
        <w:t xml:space="preserve">lnosti </w:t>
      </w:r>
      <w:r>
        <w:rPr>
          <w:color w:val="000000"/>
          <w:szCs w:val="48"/>
        </w:rPr>
        <w:t xml:space="preserve">naloge (proizvodnja za znanega ali neznanega kupca). </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8"/>
        </w:rPr>
      </w:pPr>
      <w:r>
        <w:rPr>
          <w:color w:val="000000"/>
          <w:szCs w:val="48"/>
        </w:rPr>
        <w:t>Opredelimo lahko štiri temeljne tipe proizvodnje:</w:t>
      </w:r>
    </w:p>
    <w:p w:rsidR="00000000" w:rsidRDefault="00FB5473">
      <w:pPr>
        <w:numPr>
          <w:ilvl w:val="0"/>
          <w:numId w:val="13"/>
        </w:numPr>
        <w:autoSpaceDE w:val="0"/>
        <w:autoSpaceDN w:val="0"/>
        <w:adjustRightInd w:val="0"/>
        <w:jc w:val="both"/>
        <w:rPr>
          <w:color w:val="000000"/>
          <w:szCs w:val="48"/>
        </w:rPr>
      </w:pPr>
      <w:r>
        <w:rPr>
          <w:color w:val="000000"/>
          <w:szCs w:val="48"/>
        </w:rPr>
        <w:t>naročniško usmerjeno posamično proizvodnjo</w:t>
      </w:r>
    </w:p>
    <w:p w:rsidR="00000000" w:rsidRDefault="00FB5473">
      <w:pPr>
        <w:numPr>
          <w:ilvl w:val="0"/>
          <w:numId w:val="13"/>
        </w:numPr>
        <w:autoSpaceDE w:val="0"/>
        <w:autoSpaceDN w:val="0"/>
        <w:adjustRightInd w:val="0"/>
        <w:jc w:val="both"/>
        <w:rPr>
          <w:color w:val="000000"/>
          <w:szCs w:val="48"/>
        </w:rPr>
      </w:pPr>
      <w:r>
        <w:rPr>
          <w:color w:val="000000"/>
          <w:szCs w:val="48"/>
        </w:rPr>
        <w:t>naročniško usmerjeno serijsko proizvodnjo</w:t>
      </w:r>
    </w:p>
    <w:p w:rsidR="00000000" w:rsidRDefault="00FB5473">
      <w:pPr>
        <w:numPr>
          <w:ilvl w:val="0"/>
          <w:numId w:val="13"/>
        </w:numPr>
        <w:autoSpaceDE w:val="0"/>
        <w:autoSpaceDN w:val="0"/>
        <w:adjustRightInd w:val="0"/>
        <w:jc w:val="both"/>
        <w:rPr>
          <w:color w:val="000000"/>
          <w:szCs w:val="48"/>
        </w:rPr>
      </w:pPr>
      <w:r>
        <w:rPr>
          <w:color w:val="000000"/>
          <w:szCs w:val="48"/>
        </w:rPr>
        <w:t>tržno usmerjeno serijsko proizvodnjo</w:t>
      </w:r>
    </w:p>
    <w:p w:rsidR="00000000" w:rsidRDefault="00FB5473">
      <w:pPr>
        <w:numPr>
          <w:ilvl w:val="0"/>
          <w:numId w:val="13"/>
        </w:numPr>
        <w:autoSpaceDE w:val="0"/>
        <w:autoSpaceDN w:val="0"/>
        <w:adjustRightInd w:val="0"/>
        <w:jc w:val="both"/>
        <w:rPr>
          <w:rFonts w:ascii="TimesNewRomanPS-BoldMT" w:hAnsi="TimesNewRomanPS-BoldMT"/>
          <w:color w:val="000000"/>
          <w:sz w:val="20"/>
          <w:szCs w:val="20"/>
        </w:rPr>
      </w:pPr>
      <w:r>
        <w:rPr>
          <w:color w:val="000000"/>
          <w:szCs w:val="48"/>
        </w:rPr>
        <w:t>tržno usmerjeno množin</w:t>
      </w:r>
      <w:r>
        <w:rPr>
          <w:color w:val="000000"/>
          <w:szCs w:val="48"/>
        </w:rPr>
        <w:t>sko proizvodnjo</w:t>
      </w:r>
    </w:p>
    <w:p w:rsidR="00000000" w:rsidRDefault="00FB5473">
      <w:pPr>
        <w:numPr>
          <w:ilvl w:val="1"/>
          <w:numId w:val="13"/>
        </w:numPr>
        <w:autoSpaceDE w:val="0"/>
        <w:autoSpaceDN w:val="0"/>
        <w:adjustRightInd w:val="0"/>
        <w:jc w:val="both"/>
        <w:rPr>
          <w:b/>
          <w:color w:val="000000"/>
          <w:szCs w:val="48"/>
        </w:rPr>
      </w:pPr>
      <w:r>
        <w:rPr>
          <w:b/>
          <w:color w:val="000000"/>
          <w:szCs w:val="48"/>
        </w:rPr>
        <w:t>LOKACIJA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b/>
          <w:bCs/>
          <w:color w:val="000000"/>
          <w:szCs w:val="48"/>
        </w:rPr>
        <w:t>Lokacija predstavlja relativno stabilen notranji dejavnik</w:t>
      </w:r>
      <w:r>
        <w:rPr>
          <w:color w:val="000000"/>
          <w:szCs w:val="48"/>
        </w:rPr>
        <w:t>.</w:t>
      </w:r>
    </w:p>
    <w:p w:rsidR="00000000" w:rsidRDefault="00FB5473">
      <w:pPr>
        <w:numPr>
          <w:ilvl w:val="0"/>
          <w:numId w:val="15"/>
        </w:numPr>
        <w:autoSpaceDE w:val="0"/>
        <w:autoSpaceDN w:val="0"/>
        <w:adjustRightInd w:val="0"/>
        <w:jc w:val="both"/>
        <w:rPr>
          <w:color w:val="000000"/>
          <w:szCs w:val="48"/>
        </w:rPr>
      </w:pPr>
      <w:r>
        <w:rPr>
          <w:b/>
          <w:bCs/>
          <w:color w:val="000000"/>
          <w:szCs w:val="48"/>
        </w:rPr>
        <w:t xml:space="preserve">temeljna lokacija (tj. makro lokacija) </w:t>
      </w:r>
      <w:r>
        <w:rPr>
          <w:color w:val="000000"/>
          <w:szCs w:val="48"/>
        </w:rPr>
        <w:t>je izbrana ob ustanovitvi (na njeno izbiro vplivajo različni dejavniki, npr. bližina trga, izvor surovin in materialov, izvori energ</w:t>
      </w:r>
      <w:r>
        <w:rPr>
          <w:color w:val="000000"/>
          <w:szCs w:val="48"/>
        </w:rPr>
        <w:t>ije, kadrovski potenciali, obstoj ustreznih transportnih poti).</w:t>
      </w:r>
    </w:p>
    <w:p w:rsidR="00000000" w:rsidRDefault="00FB5473">
      <w:pPr>
        <w:numPr>
          <w:ilvl w:val="0"/>
          <w:numId w:val="15"/>
        </w:numPr>
        <w:autoSpaceDE w:val="0"/>
        <w:autoSpaceDN w:val="0"/>
        <w:adjustRightInd w:val="0"/>
        <w:jc w:val="both"/>
        <w:rPr>
          <w:rFonts w:ascii="TimesNewRomanPS-BoldMT" w:hAnsi="TimesNewRomanPS-BoldMT"/>
          <w:color w:val="000000"/>
          <w:sz w:val="20"/>
          <w:szCs w:val="20"/>
        </w:rPr>
      </w:pPr>
      <w:r>
        <w:rPr>
          <w:color w:val="000000"/>
          <w:szCs w:val="48"/>
        </w:rPr>
        <w:t xml:space="preserve">večje spremembe so mogoče pri izbiri </w:t>
      </w:r>
      <w:r>
        <w:rPr>
          <w:b/>
          <w:bCs/>
          <w:color w:val="000000"/>
          <w:szCs w:val="48"/>
        </w:rPr>
        <w:t xml:space="preserve">mikrolokacije </w:t>
      </w:r>
      <w:r>
        <w:rPr>
          <w:color w:val="000000"/>
          <w:szCs w:val="48"/>
        </w:rPr>
        <w:t>v podjetju, ki določa prostor za izvajanje posameznih delov poslovnega procesa pri izgradnje novih obratov ali pri prerazporeditvi dela v okv</w:t>
      </w:r>
      <w:r>
        <w:rPr>
          <w:color w:val="000000"/>
          <w:szCs w:val="48"/>
        </w:rPr>
        <w:t>iru podjetja.</w:t>
      </w:r>
    </w:p>
    <w:p w:rsidR="00000000" w:rsidRDefault="00FB5473">
      <w:pPr>
        <w:pStyle w:val="Heading1"/>
        <w:rPr>
          <w:color w:val="000000"/>
          <w:u w:val="single"/>
        </w:rPr>
      </w:pPr>
      <w:r>
        <w:rPr>
          <w:b w:val="0"/>
          <w:bCs w:val="0"/>
          <w:color w:val="000000"/>
        </w:rPr>
        <w:br w:type="page"/>
      </w:r>
      <w:r>
        <w:rPr>
          <w:color w:val="000000"/>
          <w:u w:val="single"/>
        </w:rPr>
        <w:lastRenderedPageBreak/>
        <w:t>ZUNANJI DEJAVNIKI</w:t>
      </w:r>
    </w:p>
    <w:p w:rsidR="00000000" w:rsidRDefault="00FB5473">
      <w:pPr>
        <w:autoSpaceDE w:val="0"/>
        <w:autoSpaceDN w:val="0"/>
        <w:adjustRightInd w:val="0"/>
        <w:jc w:val="both"/>
        <w:rPr>
          <w:rFonts w:ascii="TimesNewRomanPS-BoldMT" w:hAnsi="TimesNewRomanPS-BoldMT"/>
          <w:color w:val="000000"/>
          <w:szCs w:val="20"/>
        </w:rPr>
      </w:pPr>
    </w:p>
    <w:p w:rsidR="00000000" w:rsidRDefault="00FB5473">
      <w:pPr>
        <w:autoSpaceDE w:val="0"/>
        <w:autoSpaceDN w:val="0"/>
        <w:adjustRightInd w:val="0"/>
        <w:jc w:val="both"/>
        <w:rPr>
          <w:color w:val="000000"/>
          <w:szCs w:val="48"/>
        </w:rPr>
      </w:pPr>
      <w:r>
        <w:rPr>
          <w:color w:val="000000"/>
          <w:szCs w:val="48"/>
        </w:rPr>
        <w:t xml:space="preserve">Najsplošneje lahko kot </w:t>
      </w:r>
      <w:r>
        <w:rPr>
          <w:b/>
          <w:bCs/>
          <w:color w:val="000000"/>
          <w:szCs w:val="48"/>
        </w:rPr>
        <w:t xml:space="preserve">zunanje </w:t>
      </w:r>
      <w:r>
        <w:rPr>
          <w:color w:val="000000"/>
          <w:szCs w:val="48"/>
        </w:rPr>
        <w:t xml:space="preserve">opredelimo tiste </w:t>
      </w:r>
      <w:r>
        <w:rPr>
          <w:b/>
          <w:bCs/>
          <w:color w:val="000000"/>
          <w:szCs w:val="48"/>
        </w:rPr>
        <w:t>dejavnike</w:t>
      </w:r>
      <w:r>
        <w:rPr>
          <w:color w:val="000000"/>
          <w:szCs w:val="48"/>
        </w:rPr>
        <w:t xml:space="preserve">, ki na </w:t>
      </w:r>
      <w:r>
        <w:rPr>
          <w:b/>
          <w:bCs/>
          <w:color w:val="000000"/>
          <w:szCs w:val="48"/>
        </w:rPr>
        <w:t xml:space="preserve">organizacijo delujejo iz okolja. Okolje </w:t>
      </w:r>
      <w:r>
        <w:rPr>
          <w:color w:val="000000"/>
          <w:szCs w:val="48"/>
        </w:rPr>
        <w:t>predstavlja del zunanjega sveta, s katerim organizacija prihaja v stik (posredni, neposredni).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Temeljni problemi nji</w:t>
      </w:r>
      <w:r>
        <w:rPr>
          <w:color w:val="000000"/>
          <w:szCs w:val="48"/>
        </w:rPr>
        <w:t>hove obravnave so:</w:t>
      </w:r>
    </w:p>
    <w:p w:rsidR="00000000" w:rsidRDefault="00FB5473">
      <w:pPr>
        <w:numPr>
          <w:ilvl w:val="0"/>
          <w:numId w:val="16"/>
        </w:numPr>
        <w:autoSpaceDE w:val="0"/>
        <w:autoSpaceDN w:val="0"/>
        <w:adjustRightInd w:val="0"/>
        <w:jc w:val="both"/>
        <w:rPr>
          <w:color w:val="000000"/>
          <w:szCs w:val="48"/>
        </w:rPr>
      </w:pPr>
      <w:r>
        <w:rPr>
          <w:b/>
          <w:bCs/>
          <w:color w:val="000000"/>
          <w:szCs w:val="48"/>
        </w:rPr>
        <w:t>Opredelitev okolja organizacije</w:t>
      </w:r>
      <w:r>
        <w:rPr>
          <w:color w:val="000000"/>
          <w:szCs w:val="48"/>
        </w:rPr>
        <w:t>. Organizacija pri svojem delovanju upošteva tiste vplive, ki najpomembneje določajo organizacijo. Področje njihovega nastanka opredeli kot svoje okolje.</w:t>
      </w:r>
    </w:p>
    <w:p w:rsidR="00000000" w:rsidRDefault="00FB5473">
      <w:pPr>
        <w:numPr>
          <w:ilvl w:val="0"/>
          <w:numId w:val="16"/>
        </w:numPr>
        <w:autoSpaceDE w:val="0"/>
        <w:autoSpaceDN w:val="0"/>
        <w:adjustRightInd w:val="0"/>
        <w:jc w:val="both"/>
        <w:rPr>
          <w:color w:val="000000"/>
          <w:szCs w:val="48"/>
        </w:rPr>
      </w:pPr>
      <w:r>
        <w:rPr>
          <w:b/>
          <w:bCs/>
          <w:color w:val="000000"/>
          <w:szCs w:val="48"/>
        </w:rPr>
        <w:t xml:space="preserve">Množica možnih vidikov obravnave okolja. </w:t>
      </w:r>
      <w:r>
        <w:rPr>
          <w:color w:val="000000"/>
          <w:szCs w:val="48"/>
        </w:rPr>
        <w:t>Organizacija pri svojem delu upošteva tiste vidike obravnave,</w:t>
      </w:r>
      <w:r>
        <w:rPr>
          <w:color w:val="000000"/>
          <w:szCs w:val="48"/>
        </w:rPr>
        <w:t xml:space="preserve"> ki so pomembni za izvršitev namena in smotrov delovanja.</w:t>
      </w:r>
    </w:p>
    <w:p w:rsidR="00000000" w:rsidRDefault="00FB5473">
      <w:pPr>
        <w:numPr>
          <w:ilvl w:val="0"/>
          <w:numId w:val="16"/>
        </w:numPr>
        <w:autoSpaceDE w:val="0"/>
        <w:autoSpaceDN w:val="0"/>
        <w:adjustRightInd w:val="0"/>
        <w:jc w:val="both"/>
        <w:rPr>
          <w:color w:val="000000"/>
          <w:szCs w:val="48"/>
        </w:rPr>
      </w:pPr>
      <w:r>
        <w:rPr>
          <w:b/>
          <w:bCs/>
          <w:color w:val="000000"/>
          <w:szCs w:val="48"/>
        </w:rPr>
        <w:t xml:space="preserve">Izbor značilnosti okolja (stabilnost: </w:t>
      </w:r>
      <w:r>
        <w:rPr>
          <w:color w:val="000000"/>
          <w:szCs w:val="48"/>
        </w:rPr>
        <w:t xml:space="preserve">popolnoma nespremenljivo in popolnoma spremenljivo; </w:t>
      </w:r>
      <w:r>
        <w:rPr>
          <w:b/>
          <w:bCs/>
          <w:color w:val="000000"/>
          <w:szCs w:val="48"/>
        </w:rPr>
        <w:t xml:space="preserve">sestavljenost: </w:t>
      </w:r>
      <w:r>
        <w:rPr>
          <w:color w:val="000000"/>
          <w:szCs w:val="48"/>
        </w:rPr>
        <w:t>zelo sestavljeno in zelo enostavno okolje).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Pomembni zunanji dejavniki so predvsem:</w:t>
      </w:r>
    </w:p>
    <w:p w:rsidR="00000000" w:rsidRDefault="00FB5473">
      <w:pPr>
        <w:numPr>
          <w:ilvl w:val="0"/>
          <w:numId w:val="17"/>
        </w:numPr>
        <w:autoSpaceDE w:val="0"/>
        <w:autoSpaceDN w:val="0"/>
        <w:adjustRightInd w:val="0"/>
        <w:jc w:val="both"/>
        <w:rPr>
          <w:b/>
          <w:bCs/>
          <w:color w:val="000000"/>
          <w:szCs w:val="48"/>
        </w:rPr>
      </w:pPr>
      <w:r>
        <w:rPr>
          <w:b/>
          <w:bCs/>
          <w:color w:val="000000"/>
          <w:szCs w:val="48"/>
        </w:rPr>
        <w:t>instituc</w:t>
      </w:r>
      <w:r>
        <w:rPr>
          <w:b/>
          <w:bCs/>
          <w:color w:val="000000"/>
          <w:szCs w:val="48"/>
        </w:rPr>
        <w:t xml:space="preserve">ionalne razmere delovanja, </w:t>
      </w:r>
      <w:r>
        <w:rPr>
          <w:color w:val="000000"/>
          <w:szCs w:val="48"/>
        </w:rPr>
        <w:t>predstavljajo celoto družbenih, kulturnih, političnih in pravnih dejavnikov, ki so določeni z ekonomskim sistemom in predpisi, ki določajo org.</w:t>
      </w:r>
    </w:p>
    <w:p w:rsidR="00000000" w:rsidRDefault="00FB5473">
      <w:pPr>
        <w:numPr>
          <w:ilvl w:val="0"/>
          <w:numId w:val="17"/>
        </w:numPr>
        <w:autoSpaceDE w:val="0"/>
        <w:autoSpaceDN w:val="0"/>
        <w:adjustRightInd w:val="0"/>
        <w:jc w:val="both"/>
        <w:rPr>
          <w:rFonts w:ascii="TimesNewRomanPS-BoldMT" w:hAnsi="TimesNewRomanPS-BoldMT"/>
          <w:color w:val="000000"/>
          <w:sz w:val="20"/>
          <w:szCs w:val="20"/>
        </w:rPr>
      </w:pPr>
      <w:r>
        <w:rPr>
          <w:b/>
          <w:bCs/>
          <w:color w:val="000000"/>
          <w:szCs w:val="48"/>
        </w:rPr>
        <w:t xml:space="preserve">integracijski procesi, </w:t>
      </w:r>
      <w:r>
        <w:rPr>
          <w:bCs/>
          <w:color w:val="000000"/>
          <w:szCs w:val="48"/>
        </w:rPr>
        <w:t>podjetje lahko v dol. meri vpliva na integracijske procese, ka</w:t>
      </w:r>
      <w:r>
        <w:rPr>
          <w:bCs/>
          <w:color w:val="000000"/>
          <w:szCs w:val="48"/>
        </w:rPr>
        <w:t>dar je samo subjekt integracije. Pomembno vlogo imajo predvsem združitve – fuzije in pripojitve.</w:t>
      </w:r>
    </w:p>
    <w:p w:rsidR="00000000" w:rsidRDefault="00FB5473">
      <w:pPr>
        <w:numPr>
          <w:ilvl w:val="0"/>
          <w:numId w:val="17"/>
        </w:numPr>
        <w:autoSpaceDE w:val="0"/>
        <w:autoSpaceDN w:val="0"/>
        <w:adjustRightInd w:val="0"/>
        <w:jc w:val="both"/>
        <w:rPr>
          <w:rFonts w:ascii="TimesNewRomanPS-BoldMT" w:hAnsi="TimesNewRomanPS-BoldMT"/>
          <w:color w:val="000000"/>
          <w:sz w:val="20"/>
          <w:szCs w:val="20"/>
        </w:rPr>
      </w:pPr>
      <w:r>
        <w:rPr>
          <w:b/>
          <w:bCs/>
          <w:color w:val="000000"/>
          <w:szCs w:val="48"/>
        </w:rPr>
        <w:t xml:space="preserve">trg, </w:t>
      </w:r>
      <w:r>
        <w:rPr>
          <w:color w:val="000000"/>
          <w:szCs w:val="48"/>
        </w:rPr>
        <w:t>pojavlja se v dveh vlogah kot prodajni in nabavni. Ločimo lokalne, regionalne, državne in mednarodne. Na njem želi podjetje pridobiti vire za svoje delova</w:t>
      </w:r>
      <w:r>
        <w:rPr>
          <w:color w:val="000000"/>
          <w:szCs w:val="48"/>
        </w:rPr>
        <w:t>nje. Je tudi prostor kjer se srečajo kupci in konkurenti.</w:t>
      </w:r>
    </w:p>
    <w:p w:rsidR="00000000" w:rsidRDefault="00FB5473">
      <w:pPr>
        <w:numPr>
          <w:ilvl w:val="0"/>
          <w:numId w:val="17"/>
        </w:numPr>
        <w:autoSpaceDE w:val="0"/>
        <w:autoSpaceDN w:val="0"/>
        <w:adjustRightInd w:val="0"/>
        <w:jc w:val="both"/>
        <w:rPr>
          <w:rFonts w:ascii="TimesNewRomanPS-BoldMT" w:hAnsi="TimesNewRomanPS-BoldMT"/>
          <w:color w:val="000000"/>
          <w:sz w:val="20"/>
          <w:szCs w:val="20"/>
        </w:rPr>
      </w:pPr>
      <w:r>
        <w:rPr>
          <w:b/>
          <w:bCs/>
          <w:color w:val="000000"/>
          <w:szCs w:val="48"/>
        </w:rPr>
        <w:t xml:space="preserve">razvoj znanosti in tehnike, </w:t>
      </w:r>
      <w:r>
        <w:rPr>
          <w:color w:val="000000"/>
          <w:szCs w:val="48"/>
        </w:rPr>
        <w:t xml:space="preserve"> tehnologija kot zunanji dejavnik predstavlja razpoložljivo tehnologijo, ki jo lahko uporabljamo pri svojem delu.</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8"/>
        </w:rPr>
      </w:pPr>
      <w:r>
        <w:rPr>
          <w:color w:val="000000"/>
          <w:szCs w:val="48"/>
        </w:rPr>
        <w:t>Pomembne temeljne značilnosti organizacij visoke tehnol</w:t>
      </w:r>
      <w:r>
        <w:rPr>
          <w:color w:val="000000"/>
          <w:szCs w:val="48"/>
        </w:rPr>
        <w:t xml:space="preserve">ogije so: </w:t>
      </w:r>
      <w:r>
        <w:rPr>
          <w:b/>
          <w:bCs/>
          <w:color w:val="000000"/>
          <w:szCs w:val="48"/>
        </w:rPr>
        <w:t>integracije, multifunkcionalnost in multitehnologija</w:t>
      </w:r>
      <w:r>
        <w:rPr>
          <w:color w:val="000000"/>
          <w:szCs w:val="48"/>
        </w:rPr>
        <w:t>.</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Podjetja se medsebojno povezujejo </w:t>
      </w:r>
      <w:r>
        <w:rPr>
          <w:b/>
          <w:bCs/>
          <w:color w:val="000000"/>
          <w:szCs w:val="48"/>
        </w:rPr>
        <w:t xml:space="preserve">(integracije), </w:t>
      </w:r>
      <w:r>
        <w:rPr>
          <w:color w:val="000000"/>
          <w:szCs w:val="48"/>
        </w:rPr>
        <w:t>saj lahko samo tako zagotovijo zelo velika sredstva, potrebna za raziskave in razvoj ter zmanjšajo velika tveganja takšnih poslov.</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8"/>
        </w:rPr>
      </w:pPr>
      <w:r>
        <w:rPr>
          <w:b/>
          <w:bCs/>
          <w:color w:val="000000"/>
          <w:szCs w:val="48"/>
        </w:rPr>
        <w:t>Multifunkc</w:t>
      </w:r>
      <w:r>
        <w:rPr>
          <w:b/>
          <w:bCs/>
          <w:color w:val="000000"/>
          <w:szCs w:val="48"/>
        </w:rPr>
        <w:t xml:space="preserve">ionalnost </w:t>
      </w:r>
      <w:r>
        <w:rPr>
          <w:color w:val="000000"/>
          <w:szCs w:val="48"/>
        </w:rPr>
        <w:t>predstavlja večstransko uporabnosti večine tehnologij.</w:t>
      </w:r>
    </w:p>
    <w:p w:rsidR="00000000" w:rsidRDefault="00FB5473">
      <w:pPr>
        <w:autoSpaceDE w:val="0"/>
        <w:autoSpaceDN w:val="0"/>
        <w:adjustRightInd w:val="0"/>
        <w:jc w:val="both"/>
        <w:rPr>
          <w:color w:val="000000"/>
          <w:szCs w:val="48"/>
        </w:rPr>
      </w:pPr>
      <w:r>
        <w:rPr>
          <w:b/>
          <w:bCs/>
          <w:color w:val="000000"/>
          <w:szCs w:val="48"/>
        </w:rPr>
        <w:t xml:space="preserve">Pojem multitehnologije </w:t>
      </w:r>
      <w:r>
        <w:rPr>
          <w:color w:val="000000"/>
          <w:szCs w:val="48"/>
        </w:rPr>
        <w:t>označuje uporabo več tehnologij za izdelavo proizvodov visoke tehnologije.</w:t>
      </w:r>
    </w:p>
    <w:p w:rsidR="00000000" w:rsidRDefault="00FB5473">
      <w:pPr>
        <w:autoSpaceDE w:val="0"/>
        <w:autoSpaceDN w:val="0"/>
        <w:adjustRightInd w:val="0"/>
        <w:jc w:val="both"/>
        <w:rPr>
          <w:color w:val="000000"/>
          <w:szCs w:val="48"/>
        </w:rPr>
      </w:pPr>
      <w:r>
        <w:rPr>
          <w:color w:val="000000"/>
          <w:szCs w:val="48"/>
        </w:rPr>
        <w:t xml:space="preserve">Pomemben dejavnik poslovanja predstavljajo tudi </w:t>
      </w:r>
      <w:r>
        <w:rPr>
          <w:b/>
          <w:bCs/>
          <w:color w:val="000000"/>
          <w:szCs w:val="48"/>
        </w:rPr>
        <w:t xml:space="preserve">tehnološke inovacije. Tehnološko inovacijo </w:t>
      </w:r>
      <w:r>
        <w:rPr>
          <w:color w:val="000000"/>
          <w:szCs w:val="48"/>
        </w:rPr>
        <w:t>la</w:t>
      </w:r>
      <w:r>
        <w:rPr>
          <w:color w:val="000000"/>
          <w:szCs w:val="48"/>
        </w:rPr>
        <w:t>hko najsplošneje opredelimo kot razvoj in uporabo novih idej povezanih z tehnologijo (ki je lahko obravnavana z različnih vidikov, na različne načine, na različnih ravneh).</w:t>
      </w:r>
    </w:p>
    <w:p w:rsidR="00000000" w:rsidRDefault="00FB5473">
      <w:pPr>
        <w:autoSpaceDE w:val="0"/>
        <w:autoSpaceDN w:val="0"/>
        <w:adjustRightInd w:val="0"/>
        <w:jc w:val="both"/>
        <w:rPr>
          <w:color w:val="000000"/>
          <w:szCs w:val="48"/>
        </w:rPr>
      </w:pPr>
    </w:p>
    <w:p w:rsidR="00000000" w:rsidRDefault="00FB5473">
      <w:pPr>
        <w:pStyle w:val="Heading1"/>
        <w:rPr>
          <w:color w:val="000000"/>
          <w:sz w:val="28"/>
          <w:szCs w:val="24"/>
        </w:rPr>
      </w:pPr>
      <w:r>
        <w:rPr>
          <w:color w:val="000000"/>
          <w:sz w:val="28"/>
          <w:szCs w:val="24"/>
        </w:rPr>
        <w:t>OPREDELITEV ORGANIZACIJSKE STRUKTURE</w:t>
      </w:r>
    </w:p>
    <w:p w:rsidR="00000000" w:rsidRDefault="00FB5473">
      <w:pPr>
        <w:autoSpaceDE w:val="0"/>
        <w:autoSpaceDN w:val="0"/>
        <w:adjustRightInd w:val="0"/>
        <w:jc w:val="both"/>
        <w:rPr>
          <w:color w:val="000000"/>
        </w:rPr>
      </w:pPr>
    </w:p>
    <w:p w:rsidR="00000000" w:rsidRDefault="00FB5473">
      <w:pPr>
        <w:autoSpaceDE w:val="0"/>
        <w:autoSpaceDN w:val="0"/>
        <w:adjustRightInd w:val="0"/>
        <w:jc w:val="both"/>
        <w:rPr>
          <w:color w:val="000000"/>
          <w:szCs w:val="48"/>
        </w:rPr>
      </w:pPr>
      <w:r>
        <w:rPr>
          <w:color w:val="000000"/>
          <w:szCs w:val="48"/>
        </w:rPr>
        <w:t>Beseda STRUKTURA (lat. structura od struere,</w:t>
      </w:r>
      <w:r>
        <w:rPr>
          <w:color w:val="000000"/>
          <w:szCs w:val="48"/>
        </w:rPr>
        <w:t xml:space="preserve"> tj. sestavljati) ima več pomenov (zgradba,</w:t>
      </w:r>
    </w:p>
    <w:p w:rsidR="00000000" w:rsidRDefault="00FB5473">
      <w:pPr>
        <w:autoSpaceDE w:val="0"/>
        <w:autoSpaceDN w:val="0"/>
        <w:adjustRightInd w:val="0"/>
        <w:jc w:val="both"/>
        <w:rPr>
          <w:color w:val="000000"/>
          <w:szCs w:val="48"/>
        </w:rPr>
      </w:pPr>
      <w:r>
        <w:rPr>
          <w:color w:val="000000"/>
          <w:szCs w:val="48"/>
        </w:rPr>
        <w:t>sestava, sklop).</w:t>
      </w:r>
    </w:p>
    <w:p w:rsidR="00000000" w:rsidRDefault="00FB5473">
      <w:pPr>
        <w:autoSpaceDE w:val="0"/>
        <w:autoSpaceDN w:val="0"/>
        <w:adjustRightInd w:val="0"/>
        <w:jc w:val="both"/>
        <w:rPr>
          <w:b/>
          <w:bCs/>
          <w:color w:val="000000"/>
          <w:szCs w:val="48"/>
        </w:rPr>
      </w:pPr>
      <w:r>
        <w:rPr>
          <w:b/>
          <w:bCs/>
          <w:color w:val="000000"/>
          <w:szCs w:val="48"/>
        </w:rPr>
        <w:lastRenderedPageBreak/>
        <w:t>Organizacijska struktura predstavlja sistem notranjih povezav in odnosov v organizaciji.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Organizacijska struktura se pogosto enači z organizacijo, kar ni pravilno.</w:t>
      </w:r>
    </w:p>
    <w:p w:rsidR="00000000" w:rsidRDefault="00FB5473">
      <w:pPr>
        <w:autoSpaceDE w:val="0"/>
        <w:autoSpaceDN w:val="0"/>
        <w:adjustRightInd w:val="0"/>
        <w:jc w:val="both"/>
        <w:rPr>
          <w:i/>
          <w:iCs/>
          <w:color w:val="000000"/>
          <w:szCs w:val="48"/>
        </w:rPr>
      </w:pPr>
    </w:p>
    <w:p w:rsidR="00000000" w:rsidRDefault="00FB5473">
      <w:pPr>
        <w:autoSpaceDE w:val="0"/>
        <w:autoSpaceDN w:val="0"/>
        <w:adjustRightInd w:val="0"/>
        <w:jc w:val="both"/>
        <w:rPr>
          <w:i/>
          <w:iCs/>
          <w:color w:val="000000"/>
          <w:szCs w:val="48"/>
        </w:rPr>
      </w:pPr>
      <w:r>
        <w:rPr>
          <w:i/>
          <w:iCs/>
          <w:color w:val="000000"/>
          <w:szCs w:val="48"/>
        </w:rPr>
        <w:t>Organizacijska struktura pred</w:t>
      </w:r>
      <w:r>
        <w:rPr>
          <w:i/>
          <w:iCs/>
          <w:color w:val="000000"/>
          <w:szCs w:val="48"/>
        </w:rPr>
        <w:t>stavlja sinergijsko celoto: materialnih dejavnikov, človeških dejavnikov, nalog, upravljanja in managementa in časovnega poteka dela.</w:t>
      </w:r>
    </w:p>
    <w:p w:rsidR="00000000" w:rsidRDefault="00FB5473">
      <w:pPr>
        <w:autoSpaceDE w:val="0"/>
        <w:autoSpaceDN w:val="0"/>
        <w:adjustRightInd w:val="0"/>
        <w:jc w:val="both"/>
        <w:rPr>
          <w:i/>
          <w:iCs/>
          <w:color w:val="000000"/>
          <w:szCs w:val="48"/>
        </w:rPr>
      </w:pPr>
    </w:p>
    <w:p w:rsidR="00000000" w:rsidRDefault="00FB5473">
      <w:pPr>
        <w:pStyle w:val="BodyText"/>
        <w:rPr>
          <w:color w:val="000000"/>
        </w:rPr>
      </w:pPr>
      <w:r>
        <w:rPr>
          <w:color w:val="000000"/>
        </w:rPr>
        <w:t>Opredelimo lahko tri temeljne ravni organizacijske strukture:</w:t>
      </w:r>
    </w:p>
    <w:p w:rsidR="00000000" w:rsidRDefault="00FB5473">
      <w:pPr>
        <w:numPr>
          <w:ilvl w:val="0"/>
          <w:numId w:val="18"/>
        </w:numPr>
        <w:autoSpaceDE w:val="0"/>
        <w:autoSpaceDN w:val="0"/>
        <w:adjustRightInd w:val="0"/>
        <w:jc w:val="both"/>
        <w:rPr>
          <w:color w:val="000000"/>
          <w:szCs w:val="48"/>
        </w:rPr>
      </w:pPr>
      <w:r>
        <w:rPr>
          <w:b/>
          <w:bCs/>
          <w:color w:val="000000"/>
          <w:szCs w:val="48"/>
        </w:rPr>
        <w:t xml:space="preserve">Makroorganizacijsko strukturo, </w:t>
      </w:r>
      <w:r>
        <w:rPr>
          <w:color w:val="000000"/>
          <w:szCs w:val="48"/>
        </w:rPr>
        <w:t>ki predstavlja temeljno zgra</w:t>
      </w:r>
      <w:r>
        <w:rPr>
          <w:color w:val="000000"/>
          <w:szCs w:val="48"/>
        </w:rPr>
        <w:t>dbo organizacijskih enot, s katero določimo grobo členitev skupnega poslovanja organizacije na različne vrste poslov, povezanih z posebnimi predmeti poslovanja (npr. razvoj, nabava, proizvodnja).</w:t>
      </w:r>
    </w:p>
    <w:p w:rsidR="00000000" w:rsidRDefault="00FB5473">
      <w:pPr>
        <w:numPr>
          <w:ilvl w:val="0"/>
          <w:numId w:val="18"/>
        </w:numPr>
        <w:autoSpaceDE w:val="0"/>
        <w:autoSpaceDN w:val="0"/>
        <w:adjustRightInd w:val="0"/>
        <w:jc w:val="both"/>
        <w:rPr>
          <w:color w:val="000000"/>
          <w:szCs w:val="48"/>
        </w:rPr>
      </w:pPr>
      <w:r>
        <w:rPr>
          <w:b/>
          <w:bCs/>
          <w:color w:val="000000"/>
          <w:szCs w:val="48"/>
        </w:rPr>
        <w:t xml:space="preserve">Mezoorganizacijsko strukturo, </w:t>
      </w:r>
      <w:r>
        <w:rPr>
          <w:color w:val="000000"/>
          <w:szCs w:val="48"/>
        </w:rPr>
        <w:t>ki predstavlja zgradbo organiz</w:t>
      </w:r>
      <w:r>
        <w:rPr>
          <w:color w:val="000000"/>
          <w:szCs w:val="48"/>
        </w:rPr>
        <w:t>acijskih enot na ravni oddelkov oziroma skupin delokrogov z logično razporeditvijo nalog ter razmejitvijo pristojnosti in odgovornosti po zasnovanih organizacijskih enotah.</w:t>
      </w:r>
    </w:p>
    <w:p w:rsidR="00000000" w:rsidRDefault="00FB5473">
      <w:pPr>
        <w:numPr>
          <w:ilvl w:val="0"/>
          <w:numId w:val="18"/>
        </w:numPr>
        <w:autoSpaceDE w:val="0"/>
        <w:autoSpaceDN w:val="0"/>
        <w:adjustRightInd w:val="0"/>
        <w:jc w:val="both"/>
        <w:rPr>
          <w:rFonts w:ascii="TimesNewRomanPSMT" w:hAnsi="TimesNewRomanPSMT"/>
          <w:color w:val="000000"/>
          <w:sz w:val="20"/>
          <w:szCs w:val="20"/>
        </w:rPr>
      </w:pPr>
      <w:r>
        <w:rPr>
          <w:b/>
          <w:bCs/>
          <w:color w:val="000000"/>
          <w:szCs w:val="48"/>
        </w:rPr>
        <w:t xml:space="preserve">Mikroorganizacijsko strukturo, </w:t>
      </w:r>
      <w:r>
        <w:rPr>
          <w:color w:val="000000"/>
          <w:szCs w:val="48"/>
        </w:rPr>
        <w:t>ki predstavlja logično razporeditev nalog po delokro</w:t>
      </w:r>
      <w:r>
        <w:rPr>
          <w:color w:val="000000"/>
          <w:szCs w:val="48"/>
        </w:rPr>
        <w:t>gih znotraj organizacijskih enot, odnose med nosilci nalog znotraj organizacijske enote in odnose med različnimi organizacijskimi enotami.</w:t>
      </w:r>
    </w:p>
    <w:p w:rsidR="00000000" w:rsidRDefault="00FB5473">
      <w:pPr>
        <w:autoSpaceDE w:val="0"/>
        <w:autoSpaceDN w:val="0"/>
        <w:adjustRightInd w:val="0"/>
        <w:jc w:val="both"/>
        <w:rPr>
          <w:color w:val="000000"/>
          <w:szCs w:val="20"/>
        </w:rPr>
      </w:pPr>
    </w:p>
    <w:p w:rsidR="00000000" w:rsidRDefault="00FB5473">
      <w:pPr>
        <w:pStyle w:val="BodyText2"/>
        <w:rPr>
          <w:color w:val="000000"/>
        </w:rPr>
      </w:pPr>
      <w:r>
        <w:rPr>
          <w:color w:val="000000"/>
        </w:rPr>
        <w:t xml:space="preserve">Organizacijsko strukturo podjetja oblikujemo na osnovi značilnosti razčlenitve in/ali delitve nalog v podjetju (tj. </w:t>
      </w:r>
      <w:r>
        <w:rPr>
          <w:color w:val="000000"/>
        </w:rPr>
        <w:t>tehnične delitve dela).</w:t>
      </w:r>
    </w:p>
    <w:p w:rsidR="00000000" w:rsidRDefault="00FB5473">
      <w:pPr>
        <w:autoSpaceDE w:val="0"/>
        <w:autoSpaceDN w:val="0"/>
        <w:adjustRightInd w:val="0"/>
        <w:jc w:val="both"/>
        <w:rPr>
          <w:b/>
          <w:bCs/>
          <w:color w:val="000000"/>
          <w:szCs w:val="48"/>
        </w:rPr>
      </w:pPr>
      <w:r>
        <w:rPr>
          <w:b/>
          <w:bCs/>
          <w:noProof/>
          <w:color w:val="000000"/>
          <w:sz w:val="20"/>
          <w:szCs w:val="48"/>
        </w:rPr>
        <w:pict>
          <v:rect id="_x0000_s1081" style="position:absolute;left:0;text-align:left;margin-left:5in;margin-top:6.05pt;width:117pt;height:81pt;z-index:60" stroked="f">
            <v:textbox>
              <w:txbxContent>
                <w:p w:rsidR="00000000" w:rsidRDefault="00FB5473">
                  <w:pPr>
                    <w:jc w:val="both"/>
                    <w:rPr>
                      <w:b/>
                      <w:bCs/>
                      <w:sz w:val="20"/>
                    </w:rPr>
                  </w:pPr>
                  <w:r>
                    <w:rPr>
                      <w:b/>
                      <w:bCs/>
                      <w:sz w:val="20"/>
                    </w:rPr>
                    <w:t xml:space="preserve">4. Strategija klina </w:t>
                  </w:r>
                </w:p>
                <w:p w:rsidR="00000000" w:rsidRDefault="00FB5473">
                  <w:pPr>
                    <w:pStyle w:val="BodyText3"/>
                  </w:pPr>
                  <w:r>
                    <w:t>Predstavlja, da s spremembami začnemo na srednji ravni delovanja podjetja (npr. na strateški)</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rect id="_x0000_s1088" style="position:absolute;left:0;text-align:left;margin-left:135pt;margin-top:1.25pt;width:99pt;height:54pt;z-index:65" stroked="f">
            <v:textbox>
              <w:txbxContent>
                <w:p w:rsidR="00000000" w:rsidRDefault="00FB5473">
                  <w:pPr>
                    <w:jc w:val="both"/>
                    <w:rPr>
                      <w:sz w:val="20"/>
                    </w:rPr>
                  </w:pPr>
                  <w:r>
                    <w:rPr>
                      <w:sz w:val="20"/>
                    </w:rPr>
                    <w:t>- od zgoraj navzdol</w:t>
                  </w:r>
                </w:p>
                <w:p w:rsidR="00000000" w:rsidRDefault="00FB5473">
                  <w:pPr>
                    <w:jc w:val="both"/>
                    <w:rPr>
                      <w:sz w:val="20"/>
                    </w:rPr>
                  </w:pPr>
                  <w:r>
                    <w:rPr>
                      <w:sz w:val="20"/>
                    </w:rPr>
                    <w:t xml:space="preserve">- od spodaj navzgor  </w:t>
                  </w:r>
                </w:p>
                <w:p w:rsidR="00000000" w:rsidRDefault="00FB5473">
                  <w:pPr>
                    <w:jc w:val="both"/>
                    <w:rPr>
                      <w:sz w:val="20"/>
                    </w:rPr>
                  </w:pPr>
                  <w:r>
                    <w:rPr>
                      <w:sz w:val="20"/>
                    </w:rPr>
                    <w:t xml:space="preserve">- s kombiniranim </w:t>
                  </w:r>
                </w:p>
                <w:p w:rsidR="00000000" w:rsidRDefault="00FB5473">
                  <w:pPr>
                    <w:jc w:val="both"/>
                    <w:rPr>
                      <w:sz w:val="20"/>
                    </w:rPr>
                  </w:pPr>
                  <w:r>
                    <w:rPr>
                      <w:sz w:val="20"/>
                    </w:rPr>
                    <w:t xml:space="preserve">  pristopom</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0;text-align:left;margin-left:189pt;margin-top:5.45pt;width:171pt;height:198pt;z-index:50"/>
        </w:pict>
      </w:r>
      <w:r>
        <w:rPr>
          <w:noProof/>
          <w:color w:val="000000"/>
          <w:sz w:val="20"/>
          <w:szCs w:val="20"/>
        </w:rPr>
        <w:pict>
          <v:rect id="_x0000_s1064" style="position:absolute;left:0;text-align:left;margin-left:36pt;margin-top:5.45pt;width:54pt;height:36pt;z-index:45" stroked="f">
            <v:textbox>
              <w:txbxContent>
                <w:p w:rsidR="00000000" w:rsidRDefault="00FB5473">
                  <w:pPr>
                    <w:jc w:val="center"/>
                    <w:rPr>
                      <w:sz w:val="20"/>
                    </w:rPr>
                  </w:pPr>
                  <w:r>
                    <w:rPr>
                      <w:b/>
                      <w:bCs/>
                      <w:sz w:val="20"/>
                    </w:rPr>
                    <w:t>»Basic upward</w:t>
                  </w:r>
                  <w:r>
                    <w:rPr>
                      <w:sz w:val="20"/>
                    </w:rPr>
                    <w:t>«</w:t>
                  </w:r>
                </w:p>
              </w:txbxContent>
            </v:textbox>
          </v:rect>
        </w:pict>
      </w:r>
      <w:r>
        <w:rPr>
          <w:noProof/>
          <w:color w:val="000000"/>
          <w:sz w:val="20"/>
          <w:szCs w:val="20"/>
        </w:rPr>
        <w:pict>
          <v:rect id="_x0000_s1062" style="position:absolute;left:0;text-align:left;margin-left:-9pt;margin-top:5.45pt;width:45pt;height:36pt;z-index:43" stroked="f">
            <v:textbox style="mso-next-textbox:#_x0000_s1062">
              <w:txbxContent>
                <w:p w:rsidR="00000000" w:rsidRDefault="00FB5473">
                  <w:pPr>
                    <w:jc w:val="center"/>
                    <w:rPr>
                      <w:b/>
                      <w:bCs/>
                      <w:sz w:val="20"/>
                    </w:rPr>
                  </w:pPr>
                  <w:r>
                    <w:rPr>
                      <w:b/>
                      <w:bCs/>
                      <w:sz w:val="20"/>
                    </w:rPr>
                    <w:t>»Top</w:t>
                  </w:r>
                </w:p>
                <w:p w:rsidR="00000000" w:rsidRDefault="00FB5473">
                  <w:pPr>
                    <w:jc w:val="center"/>
                    <w:rPr>
                      <w:sz w:val="20"/>
                    </w:rPr>
                  </w:pPr>
                  <w:r>
                    <w:rPr>
                      <w:b/>
                      <w:bCs/>
                      <w:sz w:val="20"/>
                    </w:rPr>
                    <w:t>Down«</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080" style="position:absolute;left:0;text-align:left;flip:y;z-index:59" from="4in,.65pt" to="342pt,63.65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071" style="position:absolute;left:0;text-align:left;z-index:51" from="252pt,9.05pt" to="297pt,9.05pt"/>
        </w:pict>
      </w:r>
      <w:r>
        <w:rPr>
          <w:noProof/>
          <w:color w:val="000000"/>
          <w:sz w:val="20"/>
          <w:szCs w:val="20"/>
        </w:rPr>
        <w:pict>
          <v:line id="_x0000_s1067" style="position:absolute;left:0;text-align:left;flip:y;z-index:48" from="108pt,.05pt" to="108pt,54.05pt">
            <v:stroke endarrow="block"/>
          </v:line>
        </w:pict>
      </w:r>
      <w:r>
        <w:rPr>
          <w:noProof/>
          <w:color w:val="000000"/>
          <w:sz w:val="20"/>
          <w:szCs w:val="20"/>
        </w:rPr>
        <w:pict>
          <v:line id="_x0000_s1060" style="position:absolute;left:0;text-align:left;flip:y;z-index:42" from="54pt,.05pt" to="54pt,144.05pt">
            <v:stroke endarrow="block"/>
          </v:line>
        </w:pict>
      </w:r>
      <w:r>
        <w:rPr>
          <w:noProof/>
          <w:color w:val="000000"/>
          <w:sz w:val="20"/>
          <w:szCs w:val="20"/>
        </w:rPr>
        <w:pict>
          <v:line id="_x0000_s1059" style="position:absolute;left:0;text-align:left;z-index:41" from="9pt,.05pt" to="9pt,144.05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072" style="position:absolute;left:0;text-align:left;z-index:52" from="243pt,3.65pt" to="306pt,3.65pt"/>
        </w:pict>
      </w:r>
      <w:r>
        <w:rPr>
          <w:noProof/>
          <w:color w:val="000000"/>
          <w:sz w:val="20"/>
          <w:szCs w:val="20"/>
        </w:rPr>
        <w:pict>
          <v:rect id="_x0000_s1068" style="position:absolute;left:0;text-align:left;margin-left:1in;margin-top:12.65pt;width:1in;height:36pt;z-index:9" stroked="f">
            <v:textbox>
              <w:txbxContent>
                <w:p w:rsidR="00000000" w:rsidRDefault="00FB5473">
                  <w:pPr>
                    <w:jc w:val="center"/>
                    <w:rPr>
                      <w:b/>
                      <w:bCs/>
                      <w:sz w:val="20"/>
                    </w:rPr>
                  </w:pPr>
                  <w:r>
                    <w:rPr>
                      <w:b/>
                      <w:bCs/>
                      <w:sz w:val="20"/>
                    </w:rPr>
                    <w:t>»Bipolarna Strategija«</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oval id="_x0000_s1077" style="position:absolute;left:0;text-align:left;margin-left:252pt;margin-top:7.85pt;width:18pt;height:18pt;z-index:56"/>
        </w:pict>
      </w:r>
    </w:p>
    <w:p w:rsidR="00000000" w:rsidRDefault="00FB5473">
      <w:pPr>
        <w:autoSpaceDE w:val="0"/>
        <w:autoSpaceDN w:val="0"/>
        <w:adjustRightInd w:val="0"/>
        <w:jc w:val="both"/>
        <w:rPr>
          <w:color w:val="000000"/>
          <w:szCs w:val="20"/>
        </w:rPr>
      </w:pPr>
      <w:r>
        <w:rPr>
          <w:noProof/>
          <w:color w:val="000000"/>
          <w:sz w:val="20"/>
          <w:szCs w:val="20"/>
        </w:rPr>
        <w:pict>
          <v:rect id="_x0000_s1087" style="position:absolute;left:0;text-align:left;margin-left:387pt;margin-top:3.05pt;width:108pt;height:90pt;z-index:64" stroked="f">
            <v:textbox>
              <w:txbxContent>
                <w:p w:rsidR="00000000" w:rsidRDefault="00FB5473">
                  <w:pPr>
                    <w:pStyle w:val="BodyText3"/>
                  </w:pPr>
                  <w:r>
                    <w:rPr>
                      <w:b/>
                      <w:bCs/>
                    </w:rPr>
                    <w:t>5. Strategija večjega</w:t>
                  </w:r>
                  <w:r>
                    <w:t xml:space="preserve"> števila nukleusov</w:t>
                  </w:r>
                </w:p>
                <w:p w:rsidR="00000000" w:rsidRDefault="00FB5473">
                  <w:pPr>
                    <w:jc w:val="both"/>
                    <w:rPr>
                      <w:sz w:val="20"/>
                    </w:rPr>
                  </w:pPr>
                  <w:r>
                    <w:rPr>
                      <w:sz w:val="20"/>
                    </w:rPr>
                    <w:t>S spremembami začnemo istočasno na različnih ravneh in področjih organizacije.</w:t>
                  </w:r>
                </w:p>
              </w:txbxContent>
            </v:textbox>
          </v:rect>
        </w:pict>
      </w:r>
      <w:r>
        <w:rPr>
          <w:noProof/>
          <w:color w:val="000000"/>
          <w:sz w:val="20"/>
          <w:szCs w:val="20"/>
        </w:rPr>
        <w:pict>
          <v:line id="_x0000_s1084" style="position:absolute;left:0;text-align:left;flip:x y;z-index:61" from="261pt,3.05pt" to="378pt,30.05pt">
            <v:stroke endarrow="block"/>
          </v:line>
        </w:pict>
      </w:r>
      <w:r>
        <w:rPr>
          <w:noProof/>
          <w:color w:val="000000"/>
          <w:sz w:val="20"/>
          <w:szCs w:val="20"/>
        </w:rPr>
        <w:pict>
          <v:line id="_x0000_s1073" style="position:absolute;left:0;text-align:left;z-index:53" from="225pt,3.05pt" to="324pt,3.05pt"/>
        </w:pict>
      </w:r>
    </w:p>
    <w:p w:rsidR="00000000" w:rsidRDefault="00FB5473">
      <w:pPr>
        <w:autoSpaceDE w:val="0"/>
        <w:autoSpaceDN w:val="0"/>
        <w:adjustRightInd w:val="0"/>
        <w:jc w:val="both"/>
        <w:rPr>
          <w:color w:val="000000"/>
          <w:szCs w:val="20"/>
        </w:rPr>
      </w:pPr>
      <w:r>
        <w:rPr>
          <w:noProof/>
          <w:color w:val="000000"/>
          <w:sz w:val="20"/>
          <w:szCs w:val="20"/>
        </w:rPr>
        <w:pict>
          <v:oval id="_x0000_s1078" style="position:absolute;left:0;text-align:left;margin-left:279pt;margin-top:7.25pt;width:18pt;height:18pt;z-index:57"/>
        </w:pict>
      </w:r>
      <w:r>
        <w:rPr>
          <w:noProof/>
          <w:color w:val="000000"/>
          <w:sz w:val="20"/>
          <w:szCs w:val="20"/>
        </w:rPr>
        <w:pict>
          <v:line id="_x0000_s1066" style="position:absolute;left:0;text-align:left;flip:y;z-index:47" from="108pt,7.25pt" to="108pt,61.25pt">
            <v:stroke endarrow="block"/>
          </v:line>
        </w:pict>
      </w:r>
    </w:p>
    <w:p w:rsidR="00000000" w:rsidRDefault="00FB5473">
      <w:pPr>
        <w:autoSpaceDE w:val="0"/>
        <w:autoSpaceDN w:val="0"/>
        <w:adjustRightInd w:val="0"/>
        <w:jc w:val="both"/>
        <w:rPr>
          <w:color w:val="000000"/>
          <w:szCs w:val="20"/>
        </w:rPr>
      </w:pPr>
      <w:r>
        <w:rPr>
          <w:noProof/>
          <w:color w:val="000000"/>
          <w:sz w:val="20"/>
          <w:szCs w:val="20"/>
        </w:rPr>
        <w:pict>
          <v:line id="_x0000_s1086" style="position:absolute;left:0;text-align:left;flip:x;z-index:63" from="252pt,2.45pt" to="378pt,47.45pt">
            <v:stroke endarrow="block"/>
          </v:line>
        </w:pict>
      </w:r>
      <w:r>
        <w:rPr>
          <w:noProof/>
          <w:color w:val="000000"/>
          <w:sz w:val="20"/>
          <w:szCs w:val="20"/>
        </w:rPr>
        <w:pict>
          <v:line id="_x0000_s1085" style="position:absolute;left:0;text-align:left;flip:x;z-index:62" from="4in,2.45pt" to="378pt,2.45pt">
            <v:stroke endarrow="block"/>
          </v:line>
        </w:pict>
      </w:r>
      <w:r>
        <w:rPr>
          <w:noProof/>
          <w:color w:val="000000"/>
          <w:sz w:val="20"/>
          <w:szCs w:val="20"/>
        </w:rPr>
        <w:pict>
          <v:line id="_x0000_s1074" style="position:absolute;left:0;text-align:left;z-index:54" from="3in,2.45pt" to="333pt,2.45p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oval id="_x0000_s1079" style="position:absolute;left:0;text-align:left;margin-left:243pt;margin-top:10.85pt;width:18pt;height:18pt;z-index:58"/>
        </w:pict>
      </w:r>
      <w:r>
        <w:rPr>
          <w:noProof/>
          <w:color w:val="000000"/>
          <w:sz w:val="20"/>
          <w:szCs w:val="20"/>
        </w:rPr>
        <w:pict>
          <v:line id="_x0000_s1075" style="position:absolute;left:0;text-align:left;z-index:55" from="207pt,1.85pt" to="342pt,1.85pt"/>
        </w:pict>
      </w:r>
    </w:p>
    <w:p w:rsidR="00000000" w:rsidRDefault="00FB5473">
      <w:pPr>
        <w:autoSpaceDE w:val="0"/>
        <w:autoSpaceDN w:val="0"/>
        <w:adjustRightInd w:val="0"/>
        <w:jc w:val="both"/>
        <w:rPr>
          <w:color w:val="000000"/>
          <w:szCs w:val="20"/>
        </w:rPr>
      </w:pPr>
      <w:r>
        <w:rPr>
          <w:noProof/>
          <w:color w:val="000000"/>
          <w:sz w:val="20"/>
          <w:szCs w:val="20"/>
        </w:rPr>
        <w:pict>
          <v:rect id="_x0000_s1069" style="position:absolute;left:0;text-align:left;margin-left:99pt;margin-top:6.05pt;width:27pt;height:27pt;z-index:49" stroked="f">
            <v:textbox>
              <w:txbxContent>
                <w:p w:rsidR="00000000" w:rsidRDefault="00FB5473">
                  <w:pPr>
                    <w:jc w:val="center"/>
                    <w:rPr>
                      <w:b/>
                      <w:sz w:val="20"/>
                    </w:rPr>
                  </w:pPr>
                  <w:r>
                    <w:rPr>
                      <w:b/>
                      <w:sz w:val="20"/>
                    </w:rPr>
                    <w:t>3.</w:t>
                  </w:r>
                </w:p>
              </w:txbxContent>
            </v:textbox>
          </v:rect>
        </w:pict>
      </w:r>
      <w:r>
        <w:rPr>
          <w:noProof/>
          <w:color w:val="000000"/>
          <w:sz w:val="20"/>
          <w:szCs w:val="20"/>
        </w:rPr>
        <w:pict>
          <v:rect id="_x0000_s1063" style="position:absolute;left:0;text-align:left;margin-left:0;margin-top:6.05pt;width:27pt;height:27pt;z-index:44" stroked="f">
            <v:textbox>
              <w:txbxContent>
                <w:p w:rsidR="00000000" w:rsidRDefault="00FB5473">
                  <w:pPr>
                    <w:jc w:val="center"/>
                    <w:rPr>
                      <w:b/>
                      <w:bCs/>
                      <w:sz w:val="20"/>
                    </w:rPr>
                  </w:pPr>
                  <w:r>
                    <w:rPr>
                      <w:b/>
                      <w:bCs/>
                      <w:sz w:val="20"/>
                    </w:rPr>
                    <w:t>1.</w:t>
                  </w:r>
                </w:p>
              </w:txbxContent>
            </v:textbox>
          </v:rect>
        </w:pict>
      </w:r>
      <w:r>
        <w:rPr>
          <w:noProof/>
          <w:color w:val="000000"/>
          <w:sz w:val="20"/>
          <w:szCs w:val="20"/>
        </w:rPr>
        <w:pict>
          <v:rect id="_x0000_s1065" style="position:absolute;left:0;text-align:left;margin-left:45pt;margin-top:6.05pt;width:27pt;height:27pt;z-index:46" stroked="f">
            <v:textbox>
              <w:txbxContent>
                <w:p w:rsidR="00000000" w:rsidRDefault="00FB5473">
                  <w:pPr>
                    <w:jc w:val="center"/>
                    <w:rPr>
                      <w:b/>
                      <w:sz w:val="20"/>
                    </w:rPr>
                  </w:pPr>
                  <w:r>
                    <w:rPr>
                      <w:b/>
                      <w:sz w:val="20"/>
                    </w:rPr>
                    <w:t>2.</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u w:val="single"/>
        </w:rPr>
      </w:pPr>
      <w:r>
        <w:rPr>
          <w:b/>
          <w:color w:val="000000"/>
          <w:szCs w:val="48"/>
          <w:u w:val="single"/>
        </w:rPr>
        <w:t>FORMALNA IN NEFORMALNA ORGANIZACIJSKA STRUKTURA</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V procesu oblikovanja organizacije zasnujemo </w:t>
      </w:r>
      <w:r>
        <w:rPr>
          <w:b/>
          <w:bCs/>
          <w:color w:val="000000"/>
          <w:szCs w:val="48"/>
        </w:rPr>
        <w:t xml:space="preserve">formalno organizacijsko strukturo, </w:t>
      </w:r>
      <w:r>
        <w:rPr>
          <w:color w:val="000000"/>
          <w:szCs w:val="48"/>
        </w:rPr>
        <w:t>ki predstavlja vnaprej določeni razpored del in sistem medse</w:t>
      </w:r>
      <w:r>
        <w:rPr>
          <w:color w:val="000000"/>
          <w:szCs w:val="48"/>
        </w:rPr>
        <w:t>bojnih povezav v organizaciji.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V podjetju s </w:t>
      </w:r>
      <w:r>
        <w:rPr>
          <w:b/>
          <w:bCs/>
          <w:color w:val="000000"/>
          <w:szCs w:val="48"/>
        </w:rPr>
        <w:t>formalno organizacijo</w:t>
      </w:r>
      <w:r>
        <w:rPr>
          <w:color w:val="000000"/>
          <w:szCs w:val="48"/>
        </w:rPr>
        <w:t>:</w:t>
      </w:r>
    </w:p>
    <w:p w:rsidR="00000000" w:rsidRDefault="00FB5473">
      <w:pPr>
        <w:numPr>
          <w:ilvl w:val="0"/>
          <w:numId w:val="19"/>
        </w:numPr>
        <w:autoSpaceDE w:val="0"/>
        <w:autoSpaceDN w:val="0"/>
        <w:adjustRightInd w:val="0"/>
        <w:jc w:val="both"/>
        <w:rPr>
          <w:color w:val="000000"/>
          <w:szCs w:val="48"/>
        </w:rPr>
      </w:pPr>
      <w:r>
        <w:rPr>
          <w:color w:val="000000"/>
          <w:szCs w:val="48"/>
        </w:rPr>
        <w:t>povežemo opravila,</w:t>
      </w:r>
    </w:p>
    <w:p w:rsidR="00000000" w:rsidRDefault="00FB5473">
      <w:pPr>
        <w:numPr>
          <w:ilvl w:val="0"/>
          <w:numId w:val="19"/>
        </w:numPr>
        <w:autoSpaceDE w:val="0"/>
        <w:autoSpaceDN w:val="0"/>
        <w:adjustRightInd w:val="0"/>
        <w:jc w:val="both"/>
        <w:rPr>
          <w:color w:val="000000"/>
          <w:szCs w:val="48"/>
        </w:rPr>
      </w:pPr>
      <w:r>
        <w:rPr>
          <w:color w:val="000000"/>
          <w:szCs w:val="48"/>
        </w:rPr>
        <w:t>povežemo dejavnike produkcije,</w:t>
      </w:r>
    </w:p>
    <w:p w:rsidR="00000000" w:rsidRDefault="00FB5473">
      <w:pPr>
        <w:numPr>
          <w:ilvl w:val="0"/>
          <w:numId w:val="19"/>
        </w:numPr>
        <w:autoSpaceDE w:val="0"/>
        <w:autoSpaceDN w:val="0"/>
        <w:adjustRightInd w:val="0"/>
        <w:jc w:val="both"/>
        <w:rPr>
          <w:color w:val="000000"/>
          <w:szCs w:val="48"/>
        </w:rPr>
      </w:pPr>
      <w:r>
        <w:rPr>
          <w:color w:val="000000"/>
          <w:szCs w:val="48"/>
        </w:rPr>
        <w:lastRenderedPageBreak/>
        <w:t>določimo status ljudi</w:t>
      </w:r>
    </w:p>
    <w:p w:rsidR="00000000" w:rsidRDefault="00FB5473">
      <w:pPr>
        <w:numPr>
          <w:ilvl w:val="0"/>
          <w:numId w:val="19"/>
        </w:numPr>
        <w:autoSpaceDE w:val="0"/>
        <w:autoSpaceDN w:val="0"/>
        <w:adjustRightInd w:val="0"/>
        <w:jc w:val="both"/>
        <w:rPr>
          <w:color w:val="000000"/>
          <w:szCs w:val="48"/>
        </w:rPr>
      </w:pPr>
      <w:r>
        <w:rPr>
          <w:color w:val="000000"/>
          <w:szCs w:val="48"/>
        </w:rPr>
        <w:t>predpišemo obnašanje v organizaciji.</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V vsakem podjetju hkrati obstaja tudi </w:t>
      </w:r>
      <w:r>
        <w:rPr>
          <w:b/>
          <w:bCs/>
          <w:color w:val="000000"/>
          <w:szCs w:val="48"/>
        </w:rPr>
        <w:t xml:space="preserve">dejanska </w:t>
      </w:r>
      <w:r>
        <w:rPr>
          <w:color w:val="000000"/>
          <w:szCs w:val="48"/>
        </w:rPr>
        <w:t>(objektivno obstoječa, neformal</w:t>
      </w:r>
      <w:r>
        <w:rPr>
          <w:color w:val="000000"/>
          <w:szCs w:val="48"/>
        </w:rPr>
        <w:t xml:space="preserve">na) </w:t>
      </w:r>
      <w:r>
        <w:rPr>
          <w:b/>
          <w:bCs/>
          <w:color w:val="000000"/>
          <w:szCs w:val="48"/>
        </w:rPr>
        <w:t>organizacijska struktura</w:t>
      </w:r>
      <w:r>
        <w:rPr>
          <w:color w:val="000000"/>
          <w:szCs w:val="48"/>
        </w:rPr>
        <w:t>, ki nastaja spontano v procesu delovanja formalne organizacijske strukture.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b/>
          <w:bCs/>
          <w:color w:val="000000"/>
          <w:szCs w:val="48"/>
        </w:rPr>
      </w:pPr>
      <w:r>
        <w:rPr>
          <w:b/>
          <w:bCs/>
          <w:color w:val="000000"/>
          <w:szCs w:val="48"/>
        </w:rPr>
        <w:t xml:space="preserve">Neformalna organizacijska struktura </w:t>
      </w:r>
      <w:r>
        <w:rPr>
          <w:color w:val="000000"/>
          <w:szCs w:val="48"/>
        </w:rPr>
        <w:t xml:space="preserve">(»informal organization«) predstavlja </w:t>
      </w:r>
      <w:r>
        <w:rPr>
          <w:b/>
          <w:bCs/>
          <w:color w:val="000000"/>
          <w:szCs w:val="48"/>
        </w:rPr>
        <w:t>niz relativno trajnih odnosov med ljudmi v organizaciji, ki so se razvili me</w:t>
      </w:r>
      <w:r>
        <w:rPr>
          <w:b/>
          <w:bCs/>
          <w:color w:val="000000"/>
          <w:szCs w:val="48"/>
        </w:rPr>
        <w:t>d njihovim skupnim delom.</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Pojem neformalne organizacije se običajno povezuje z delovanjem neformalnih skupin. Njihovo delovanje lahko vpliva na organizacijo pozitivno in/ali negativno.</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Skupine na osnovi motiva njihovega oblikovanja opredelimo kot:</w:t>
      </w:r>
    </w:p>
    <w:p w:rsidR="00000000" w:rsidRDefault="00FB5473">
      <w:pPr>
        <w:numPr>
          <w:ilvl w:val="0"/>
          <w:numId w:val="20"/>
        </w:numPr>
        <w:autoSpaceDE w:val="0"/>
        <w:autoSpaceDN w:val="0"/>
        <w:adjustRightInd w:val="0"/>
        <w:jc w:val="both"/>
        <w:rPr>
          <w:color w:val="000000"/>
          <w:szCs w:val="48"/>
        </w:rPr>
      </w:pPr>
      <w:r>
        <w:rPr>
          <w:b/>
          <w:bCs/>
          <w:color w:val="000000"/>
          <w:szCs w:val="48"/>
        </w:rPr>
        <w:t>intere</w:t>
      </w:r>
      <w:r>
        <w:rPr>
          <w:b/>
          <w:bCs/>
          <w:color w:val="000000"/>
          <w:szCs w:val="48"/>
        </w:rPr>
        <w:t>sne skupine</w:t>
      </w:r>
      <w:r>
        <w:rPr>
          <w:color w:val="000000"/>
          <w:szCs w:val="48"/>
        </w:rPr>
        <w:t>, ki nastajajo zaradi narave dela, ki ga opravljajo člani skupine in</w:t>
      </w:r>
    </w:p>
    <w:p w:rsidR="00000000" w:rsidRDefault="00FB5473">
      <w:pPr>
        <w:numPr>
          <w:ilvl w:val="0"/>
          <w:numId w:val="20"/>
        </w:numPr>
        <w:autoSpaceDE w:val="0"/>
        <w:autoSpaceDN w:val="0"/>
        <w:adjustRightInd w:val="0"/>
        <w:jc w:val="both"/>
        <w:rPr>
          <w:rFonts w:ascii="TimesNewRomanPS-BoldMT" w:hAnsi="TimesNewRomanPS-BoldMT"/>
          <w:color w:val="000000"/>
          <w:sz w:val="20"/>
          <w:szCs w:val="20"/>
        </w:rPr>
      </w:pPr>
      <w:r>
        <w:rPr>
          <w:b/>
          <w:bCs/>
          <w:color w:val="000000"/>
          <w:szCs w:val="48"/>
        </w:rPr>
        <w:t>prijateljske skupine</w:t>
      </w:r>
      <w:r>
        <w:rPr>
          <w:color w:val="000000"/>
          <w:szCs w:val="48"/>
        </w:rPr>
        <w:t>, ki nastajajo zaradi skupnega druženje njihovih članov zunaj podjetja.</w:t>
      </w:r>
    </w:p>
    <w:p w:rsidR="00000000" w:rsidRDefault="00FB5473">
      <w:pPr>
        <w:autoSpaceDE w:val="0"/>
        <w:autoSpaceDN w:val="0"/>
        <w:adjustRightInd w:val="0"/>
        <w:jc w:val="both"/>
        <w:rPr>
          <w:color w:val="000000"/>
          <w:szCs w:val="20"/>
        </w:rPr>
      </w:pPr>
    </w:p>
    <w:p w:rsidR="00000000" w:rsidRDefault="00FB5473">
      <w:pPr>
        <w:pStyle w:val="BodyText"/>
        <w:rPr>
          <w:color w:val="000000"/>
        </w:rPr>
      </w:pPr>
      <w:r>
        <w:rPr>
          <w:color w:val="000000"/>
        </w:rPr>
        <w:t>Z oblikovanjem nižjih organizacijskih enot v podjetju se ukvarja teorija "departmen</w:t>
      </w:r>
      <w:r>
        <w:rPr>
          <w:color w:val="000000"/>
        </w:rPr>
        <w:t>talizacije".</w:t>
      </w:r>
    </w:p>
    <w:p w:rsidR="00000000" w:rsidRDefault="00FB5473">
      <w:pPr>
        <w:autoSpaceDE w:val="0"/>
        <w:autoSpaceDN w:val="0"/>
        <w:adjustRightInd w:val="0"/>
        <w:jc w:val="both"/>
        <w:rPr>
          <w:color w:val="000000"/>
          <w:szCs w:val="48"/>
        </w:rPr>
      </w:pPr>
      <w:r>
        <w:rPr>
          <w:color w:val="000000"/>
          <w:szCs w:val="48"/>
        </w:rPr>
        <w:t xml:space="preserve">Nižje organizacijske enote so lahko: </w:t>
      </w:r>
      <w:r>
        <w:rPr>
          <w:b/>
          <w:bCs/>
          <w:color w:val="000000"/>
          <w:szCs w:val="48"/>
        </w:rPr>
        <w:t xml:space="preserve">oddelki, divizije </w:t>
      </w:r>
      <w:r>
        <w:rPr>
          <w:color w:val="000000"/>
          <w:szCs w:val="48"/>
        </w:rPr>
        <w:t xml:space="preserve">in </w:t>
      </w:r>
      <w:r>
        <w:rPr>
          <w:b/>
          <w:bCs/>
          <w:color w:val="000000"/>
          <w:szCs w:val="48"/>
        </w:rPr>
        <w:t>sekcije</w:t>
      </w:r>
      <w:r>
        <w:rPr>
          <w:color w:val="000000"/>
          <w:szCs w:val="48"/>
        </w:rPr>
        <w:t>. Za delitev dela je</w:t>
      </w:r>
    </w:p>
    <w:p w:rsidR="00000000" w:rsidRDefault="00FB5473">
      <w:pPr>
        <w:autoSpaceDE w:val="0"/>
        <w:autoSpaceDN w:val="0"/>
        <w:adjustRightInd w:val="0"/>
        <w:jc w:val="both"/>
        <w:rPr>
          <w:color w:val="000000"/>
          <w:szCs w:val="48"/>
        </w:rPr>
      </w:pPr>
      <w:r>
        <w:rPr>
          <w:color w:val="000000"/>
          <w:szCs w:val="48"/>
        </w:rPr>
        <w:t xml:space="preserve">smiselno upoštevati kriterija </w:t>
      </w:r>
      <w:r>
        <w:rPr>
          <w:b/>
          <w:bCs/>
          <w:color w:val="000000"/>
          <w:szCs w:val="48"/>
        </w:rPr>
        <w:t xml:space="preserve">izvrševanje </w:t>
      </w:r>
      <w:r>
        <w:rPr>
          <w:color w:val="000000"/>
          <w:szCs w:val="48"/>
        </w:rPr>
        <w:t xml:space="preserve">in </w:t>
      </w:r>
      <w:r>
        <w:rPr>
          <w:b/>
          <w:bCs/>
          <w:color w:val="000000"/>
          <w:szCs w:val="48"/>
        </w:rPr>
        <w:t>objekta</w:t>
      </w:r>
      <w:r>
        <w:rPr>
          <w:color w:val="000000"/>
          <w:szCs w:val="48"/>
        </w:rPr>
        <w:t>.</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Primarna je delitev dela na temelju </w:t>
      </w:r>
      <w:r>
        <w:rPr>
          <w:b/>
          <w:bCs/>
          <w:color w:val="000000"/>
          <w:szCs w:val="48"/>
        </w:rPr>
        <w:t xml:space="preserve">enostavnih števil </w:t>
      </w:r>
      <w:r>
        <w:rPr>
          <w:color w:val="000000"/>
          <w:szCs w:val="48"/>
        </w:rPr>
        <w:t>(npr. v plemenu, klanu, vojski) – kriterij izvrš</w:t>
      </w:r>
      <w:r>
        <w:rPr>
          <w:color w:val="000000"/>
          <w:szCs w:val="48"/>
        </w:rPr>
        <w:t>evanja. Z njimi za organizacijo opredelimo velikost (tj. spodnjo mejo njene velikosti), pri kateri še lahko zadovolji potrebe njenih članov.</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 xml:space="preserve">Mogoče je tudi delitev na temelju </w:t>
      </w:r>
      <w:r>
        <w:rPr>
          <w:b/>
          <w:bCs/>
          <w:color w:val="000000"/>
          <w:szCs w:val="48"/>
        </w:rPr>
        <w:t>kriterija časa</w:t>
      </w:r>
      <w:r>
        <w:rPr>
          <w:color w:val="000000"/>
          <w:szCs w:val="48"/>
        </w:rPr>
        <w:t>. Aktivnosti grupiramo na osnovi časa, v katerem se izvaja določen</w:t>
      </w:r>
      <w:r>
        <w:rPr>
          <w:color w:val="000000"/>
          <w:szCs w:val="48"/>
        </w:rPr>
        <w:t>i posel (npr. delov v izmenah) – dopolnilni kriterij za delitev dela.</w:t>
      </w:r>
    </w:p>
    <w:p w:rsidR="00000000" w:rsidRDefault="00FB5473">
      <w:pPr>
        <w:autoSpaceDE w:val="0"/>
        <w:autoSpaceDN w:val="0"/>
        <w:adjustRightInd w:val="0"/>
        <w:jc w:val="both"/>
        <w:rPr>
          <w:color w:val="000000"/>
          <w:szCs w:val="48"/>
        </w:rPr>
      </w:pPr>
    </w:p>
    <w:p w:rsidR="00000000" w:rsidRDefault="00FB5473">
      <w:pPr>
        <w:pStyle w:val="Heading1"/>
        <w:rPr>
          <w:color w:val="000000"/>
        </w:rPr>
      </w:pPr>
    </w:p>
    <w:p w:rsidR="00000000" w:rsidRDefault="00FB5473">
      <w:pPr>
        <w:pStyle w:val="Heading1"/>
        <w:rPr>
          <w:color w:val="000000"/>
        </w:rPr>
      </w:pPr>
    </w:p>
    <w:p w:rsidR="00000000" w:rsidRDefault="00FB5473">
      <w:pPr>
        <w:pStyle w:val="Heading1"/>
        <w:rPr>
          <w:color w:val="000000"/>
          <w:u w:val="single"/>
        </w:rPr>
      </w:pPr>
      <w:r>
        <w:rPr>
          <w:color w:val="000000"/>
        </w:rPr>
        <w:br w:type="page"/>
      </w:r>
      <w:r>
        <w:rPr>
          <w:color w:val="000000"/>
          <w:u w:val="single"/>
        </w:rPr>
        <w:lastRenderedPageBreak/>
        <w:t>BIROKRATSKA ALI ORGANSKA ORGANIZACIJA</w:t>
      </w:r>
    </w:p>
    <w:p w:rsidR="00000000" w:rsidRDefault="00FB5473">
      <w:pPr>
        <w:autoSpaceDE w:val="0"/>
        <w:autoSpaceDN w:val="0"/>
        <w:adjustRightInd w:val="0"/>
        <w:jc w:val="center"/>
        <w:rPr>
          <w:b/>
          <w:bCs/>
          <w:color w:val="000000"/>
          <w:szCs w:val="48"/>
        </w:rPr>
      </w:pPr>
    </w:p>
    <w:p w:rsidR="00000000" w:rsidRDefault="00FB5473">
      <w:pPr>
        <w:autoSpaceDE w:val="0"/>
        <w:autoSpaceDN w:val="0"/>
        <w:adjustRightInd w:val="0"/>
        <w:jc w:val="both"/>
        <w:rPr>
          <w:color w:val="000000"/>
          <w:szCs w:val="40"/>
        </w:rPr>
      </w:pPr>
      <w:r>
        <w:rPr>
          <w:color w:val="000000"/>
          <w:szCs w:val="40"/>
        </w:rPr>
        <w:t>Vse organizacije lahko opredelimo kot mehanistične (tj. birokratske) ali organske (tj. adaptivne). Njihove temeljne značilnosti so:</w:t>
      </w:r>
    </w:p>
    <w:p w:rsidR="00000000" w:rsidRDefault="00FB5473">
      <w:pPr>
        <w:autoSpaceDE w:val="0"/>
        <w:autoSpaceDN w:val="0"/>
        <w:adjustRightInd w:val="0"/>
        <w:jc w:val="both"/>
        <w:rPr>
          <w:color w:val="00000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3"/>
        <w:gridCol w:w="2114"/>
        <w:gridCol w:w="1852"/>
      </w:tblGrid>
      <w:tr w:rsidR="00000000">
        <w:tblPrEx>
          <w:tblCellMar>
            <w:top w:w="0" w:type="dxa"/>
            <w:bottom w:w="0" w:type="dxa"/>
          </w:tblCellMar>
        </w:tblPrEx>
        <w:tc>
          <w:tcPr>
            <w:tcW w:w="3793" w:type="dxa"/>
          </w:tcPr>
          <w:p w:rsidR="00000000" w:rsidRDefault="00FB5473">
            <w:pPr>
              <w:pStyle w:val="Heading2"/>
              <w:rPr>
                <w:color w:val="000000"/>
                <w:szCs w:val="40"/>
              </w:rPr>
            </w:pPr>
            <w:r>
              <w:rPr>
                <w:color w:val="000000"/>
              </w:rPr>
              <w:t>Značilnost</w:t>
            </w:r>
            <w:r>
              <w:rPr>
                <w:color w:val="000000"/>
              </w:rPr>
              <w:t>i</w:t>
            </w:r>
          </w:p>
        </w:tc>
        <w:tc>
          <w:tcPr>
            <w:tcW w:w="2114" w:type="dxa"/>
          </w:tcPr>
          <w:p w:rsidR="00000000" w:rsidRDefault="00FB5473">
            <w:pPr>
              <w:autoSpaceDE w:val="0"/>
              <w:autoSpaceDN w:val="0"/>
              <w:adjustRightInd w:val="0"/>
              <w:jc w:val="both"/>
              <w:rPr>
                <w:color w:val="000000"/>
                <w:szCs w:val="40"/>
              </w:rPr>
            </w:pPr>
            <w:r>
              <w:rPr>
                <w:b/>
                <w:bCs/>
                <w:color w:val="000000"/>
                <w:szCs w:val="48"/>
              </w:rPr>
              <w:t>Mehanistična org.</w:t>
            </w:r>
          </w:p>
        </w:tc>
        <w:tc>
          <w:tcPr>
            <w:tcW w:w="1852" w:type="dxa"/>
          </w:tcPr>
          <w:p w:rsidR="00000000" w:rsidRDefault="00FB5473">
            <w:pPr>
              <w:autoSpaceDE w:val="0"/>
              <w:autoSpaceDN w:val="0"/>
              <w:adjustRightInd w:val="0"/>
              <w:jc w:val="both"/>
              <w:rPr>
                <w:color w:val="000000"/>
                <w:szCs w:val="40"/>
              </w:rPr>
            </w:pPr>
            <w:r>
              <w:rPr>
                <w:b/>
                <w:bCs/>
                <w:color w:val="000000"/>
                <w:szCs w:val="48"/>
              </w:rPr>
              <w:t>Organska org.</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Definiranje nalog in potrebno znanje</w:t>
            </w:r>
          </w:p>
        </w:tc>
        <w:tc>
          <w:tcPr>
            <w:tcW w:w="2114" w:type="dxa"/>
          </w:tcPr>
          <w:p w:rsidR="00000000" w:rsidRDefault="00FB5473">
            <w:pPr>
              <w:autoSpaceDE w:val="0"/>
              <w:autoSpaceDN w:val="0"/>
              <w:adjustRightInd w:val="0"/>
              <w:jc w:val="center"/>
              <w:rPr>
                <w:color w:val="000000"/>
                <w:szCs w:val="40"/>
              </w:rPr>
            </w:pPr>
            <w:r>
              <w:rPr>
                <w:color w:val="000000"/>
                <w:szCs w:val="40"/>
              </w:rPr>
              <w:t>ozko, tehnično</w:t>
            </w:r>
          </w:p>
        </w:tc>
        <w:tc>
          <w:tcPr>
            <w:tcW w:w="1852" w:type="dxa"/>
          </w:tcPr>
          <w:p w:rsidR="00000000" w:rsidRDefault="00FB5473">
            <w:pPr>
              <w:autoSpaceDE w:val="0"/>
              <w:autoSpaceDN w:val="0"/>
              <w:adjustRightInd w:val="0"/>
              <w:jc w:val="center"/>
              <w:rPr>
                <w:color w:val="000000"/>
                <w:szCs w:val="40"/>
              </w:rPr>
            </w:pPr>
            <w:r>
              <w:rPr>
                <w:color w:val="000000"/>
                <w:szCs w:val="40"/>
              </w:rPr>
              <w:t>široko, celovito</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 xml:space="preserve">Prispevek posameznika </w:t>
            </w:r>
          </w:p>
          <w:p w:rsidR="00000000" w:rsidRDefault="00FB5473">
            <w:pPr>
              <w:autoSpaceDE w:val="0"/>
              <w:autoSpaceDN w:val="0"/>
              <w:adjustRightInd w:val="0"/>
              <w:jc w:val="both"/>
              <w:rPr>
                <w:color w:val="000000"/>
                <w:szCs w:val="40"/>
              </w:rPr>
            </w:pPr>
            <w:r>
              <w:rPr>
                <w:color w:val="000000"/>
                <w:szCs w:val="40"/>
              </w:rPr>
              <w:t>k ciljem organizacije</w:t>
            </w:r>
          </w:p>
        </w:tc>
        <w:tc>
          <w:tcPr>
            <w:tcW w:w="2114" w:type="dxa"/>
          </w:tcPr>
          <w:p w:rsidR="00000000" w:rsidRDefault="00FB5473">
            <w:pPr>
              <w:autoSpaceDE w:val="0"/>
              <w:autoSpaceDN w:val="0"/>
              <w:adjustRightInd w:val="0"/>
              <w:jc w:val="center"/>
              <w:rPr>
                <w:color w:val="000000"/>
                <w:szCs w:val="40"/>
              </w:rPr>
            </w:pPr>
            <w:r>
              <w:rPr>
                <w:color w:val="000000"/>
                <w:szCs w:val="40"/>
              </w:rPr>
              <w:t>nedoločen, posreden</w:t>
            </w:r>
          </w:p>
        </w:tc>
        <w:tc>
          <w:tcPr>
            <w:tcW w:w="1852" w:type="dxa"/>
          </w:tcPr>
          <w:p w:rsidR="00000000" w:rsidRDefault="00FB5473">
            <w:pPr>
              <w:autoSpaceDE w:val="0"/>
              <w:autoSpaceDN w:val="0"/>
              <w:adjustRightInd w:val="0"/>
              <w:jc w:val="center"/>
              <w:rPr>
                <w:color w:val="000000"/>
                <w:szCs w:val="40"/>
              </w:rPr>
            </w:pPr>
            <w:r>
              <w:rPr>
                <w:color w:val="000000"/>
                <w:szCs w:val="40"/>
              </w:rPr>
              <w:t>jasen, neposreden</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Fleksibilnost nalog</w:t>
            </w:r>
          </w:p>
        </w:tc>
        <w:tc>
          <w:tcPr>
            <w:tcW w:w="2114" w:type="dxa"/>
          </w:tcPr>
          <w:p w:rsidR="00000000" w:rsidRDefault="00FB5473">
            <w:pPr>
              <w:autoSpaceDE w:val="0"/>
              <w:autoSpaceDN w:val="0"/>
              <w:adjustRightInd w:val="0"/>
              <w:jc w:val="center"/>
              <w:rPr>
                <w:color w:val="000000"/>
                <w:szCs w:val="40"/>
              </w:rPr>
            </w:pPr>
            <w:r>
              <w:rPr>
                <w:color w:val="000000"/>
                <w:szCs w:val="40"/>
              </w:rPr>
              <w:t>mala</w:t>
            </w:r>
          </w:p>
        </w:tc>
        <w:tc>
          <w:tcPr>
            <w:tcW w:w="1852" w:type="dxa"/>
          </w:tcPr>
          <w:p w:rsidR="00000000" w:rsidRDefault="00FB5473">
            <w:pPr>
              <w:autoSpaceDE w:val="0"/>
              <w:autoSpaceDN w:val="0"/>
              <w:adjustRightInd w:val="0"/>
              <w:jc w:val="center"/>
              <w:rPr>
                <w:color w:val="000000"/>
                <w:szCs w:val="40"/>
              </w:rPr>
            </w:pPr>
            <w:r>
              <w:rPr>
                <w:color w:val="000000"/>
                <w:szCs w:val="40"/>
              </w:rPr>
              <w:t>velika</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Specifikacija pravil in obvez</w:t>
            </w:r>
          </w:p>
        </w:tc>
        <w:tc>
          <w:tcPr>
            <w:tcW w:w="2114" w:type="dxa"/>
          </w:tcPr>
          <w:p w:rsidR="00000000" w:rsidRDefault="00FB5473">
            <w:pPr>
              <w:autoSpaceDE w:val="0"/>
              <w:autoSpaceDN w:val="0"/>
              <w:adjustRightInd w:val="0"/>
              <w:jc w:val="center"/>
              <w:rPr>
                <w:color w:val="000000"/>
                <w:szCs w:val="40"/>
              </w:rPr>
            </w:pPr>
            <w:r>
              <w:rPr>
                <w:color w:val="000000"/>
                <w:szCs w:val="40"/>
              </w:rPr>
              <w:t>dolo</w:t>
            </w:r>
            <w:r>
              <w:rPr>
                <w:color w:val="000000"/>
                <w:szCs w:val="40"/>
              </w:rPr>
              <w:t>čena</w:t>
            </w:r>
          </w:p>
        </w:tc>
        <w:tc>
          <w:tcPr>
            <w:tcW w:w="1852" w:type="dxa"/>
          </w:tcPr>
          <w:p w:rsidR="00000000" w:rsidRDefault="00FB5473">
            <w:pPr>
              <w:autoSpaceDE w:val="0"/>
              <w:autoSpaceDN w:val="0"/>
              <w:adjustRightInd w:val="0"/>
              <w:jc w:val="center"/>
              <w:rPr>
                <w:color w:val="000000"/>
                <w:szCs w:val="40"/>
              </w:rPr>
            </w:pPr>
            <w:r>
              <w:rPr>
                <w:color w:val="000000"/>
                <w:szCs w:val="40"/>
              </w:rPr>
              <w:t>splošna</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Stopnja hierarhijske kontrole</w:t>
            </w:r>
          </w:p>
        </w:tc>
        <w:tc>
          <w:tcPr>
            <w:tcW w:w="2114" w:type="dxa"/>
          </w:tcPr>
          <w:p w:rsidR="00000000" w:rsidRDefault="00FB5473">
            <w:pPr>
              <w:autoSpaceDE w:val="0"/>
              <w:autoSpaceDN w:val="0"/>
              <w:adjustRightInd w:val="0"/>
              <w:jc w:val="center"/>
              <w:rPr>
                <w:color w:val="000000"/>
                <w:szCs w:val="40"/>
              </w:rPr>
            </w:pPr>
            <w:r>
              <w:rPr>
                <w:color w:val="000000"/>
                <w:szCs w:val="40"/>
              </w:rPr>
              <w:t>visoka</w:t>
            </w:r>
          </w:p>
        </w:tc>
        <w:tc>
          <w:tcPr>
            <w:tcW w:w="1852" w:type="dxa"/>
          </w:tcPr>
          <w:p w:rsidR="00000000" w:rsidRDefault="00FB5473">
            <w:pPr>
              <w:autoSpaceDE w:val="0"/>
              <w:autoSpaceDN w:val="0"/>
              <w:adjustRightInd w:val="0"/>
              <w:jc w:val="center"/>
              <w:rPr>
                <w:color w:val="000000"/>
                <w:szCs w:val="40"/>
              </w:rPr>
            </w:pPr>
            <w:r>
              <w:rPr>
                <w:color w:val="000000"/>
                <w:szCs w:val="40"/>
              </w:rPr>
              <w:t>nizka</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Komunikacija</w:t>
            </w:r>
          </w:p>
        </w:tc>
        <w:tc>
          <w:tcPr>
            <w:tcW w:w="2114" w:type="dxa"/>
          </w:tcPr>
          <w:p w:rsidR="00000000" w:rsidRDefault="00FB5473">
            <w:pPr>
              <w:autoSpaceDE w:val="0"/>
              <w:autoSpaceDN w:val="0"/>
              <w:adjustRightInd w:val="0"/>
              <w:jc w:val="center"/>
              <w:rPr>
                <w:color w:val="000000"/>
                <w:szCs w:val="40"/>
              </w:rPr>
            </w:pPr>
            <w:r>
              <w:rPr>
                <w:color w:val="000000"/>
                <w:szCs w:val="40"/>
              </w:rPr>
              <w:t>vertikalna</w:t>
            </w:r>
          </w:p>
        </w:tc>
        <w:tc>
          <w:tcPr>
            <w:tcW w:w="1852" w:type="dxa"/>
          </w:tcPr>
          <w:p w:rsidR="00000000" w:rsidRDefault="00FB5473">
            <w:pPr>
              <w:autoSpaceDE w:val="0"/>
              <w:autoSpaceDN w:val="0"/>
              <w:adjustRightInd w:val="0"/>
              <w:jc w:val="center"/>
              <w:rPr>
                <w:color w:val="000000"/>
                <w:szCs w:val="40"/>
              </w:rPr>
            </w:pPr>
            <w:r>
              <w:rPr>
                <w:color w:val="000000"/>
                <w:szCs w:val="40"/>
              </w:rPr>
              <w:t>horizontalna</w:t>
            </w:r>
          </w:p>
        </w:tc>
      </w:tr>
      <w:tr w:rsidR="00000000">
        <w:tblPrEx>
          <w:tblCellMar>
            <w:top w:w="0" w:type="dxa"/>
            <w:bottom w:w="0" w:type="dxa"/>
          </w:tblCellMar>
        </w:tblPrEx>
        <w:tc>
          <w:tcPr>
            <w:tcW w:w="3793" w:type="dxa"/>
          </w:tcPr>
          <w:p w:rsidR="00000000" w:rsidRDefault="00FB5473">
            <w:pPr>
              <w:autoSpaceDE w:val="0"/>
              <w:autoSpaceDN w:val="0"/>
              <w:adjustRightInd w:val="0"/>
              <w:jc w:val="both"/>
              <w:rPr>
                <w:color w:val="000000"/>
                <w:szCs w:val="40"/>
              </w:rPr>
            </w:pPr>
            <w:r>
              <w:rPr>
                <w:color w:val="000000"/>
                <w:szCs w:val="40"/>
              </w:rPr>
              <w:t>Stil odločanja</w:t>
            </w:r>
          </w:p>
        </w:tc>
        <w:tc>
          <w:tcPr>
            <w:tcW w:w="2114" w:type="dxa"/>
          </w:tcPr>
          <w:p w:rsidR="00000000" w:rsidRDefault="00FB5473">
            <w:pPr>
              <w:autoSpaceDE w:val="0"/>
              <w:autoSpaceDN w:val="0"/>
              <w:adjustRightInd w:val="0"/>
              <w:jc w:val="center"/>
              <w:rPr>
                <w:color w:val="000000"/>
                <w:szCs w:val="40"/>
              </w:rPr>
            </w:pPr>
            <w:r>
              <w:rPr>
                <w:color w:val="000000"/>
                <w:szCs w:val="40"/>
              </w:rPr>
              <w:t>avtokratski</w:t>
            </w:r>
          </w:p>
        </w:tc>
        <w:tc>
          <w:tcPr>
            <w:tcW w:w="1852" w:type="dxa"/>
          </w:tcPr>
          <w:p w:rsidR="00000000" w:rsidRDefault="00FB5473">
            <w:pPr>
              <w:autoSpaceDE w:val="0"/>
              <w:autoSpaceDN w:val="0"/>
              <w:adjustRightInd w:val="0"/>
              <w:jc w:val="center"/>
              <w:rPr>
                <w:color w:val="000000"/>
                <w:szCs w:val="40"/>
              </w:rPr>
            </w:pPr>
            <w:r>
              <w:rPr>
                <w:color w:val="000000"/>
                <w:szCs w:val="40"/>
              </w:rPr>
              <w:t>demokratični</w:t>
            </w:r>
          </w:p>
        </w:tc>
      </w:tr>
    </w:tbl>
    <w:p w:rsidR="00000000" w:rsidRDefault="00FB5473">
      <w:pPr>
        <w:autoSpaceDE w:val="0"/>
        <w:autoSpaceDN w:val="0"/>
        <w:adjustRightInd w:val="0"/>
        <w:jc w:val="both"/>
        <w:rPr>
          <w:color w:val="000000"/>
          <w:szCs w:val="40"/>
        </w:rPr>
      </w:pPr>
    </w:p>
    <w:p w:rsidR="00000000" w:rsidRDefault="00FB5473">
      <w:pPr>
        <w:autoSpaceDE w:val="0"/>
        <w:autoSpaceDN w:val="0"/>
        <w:adjustRightInd w:val="0"/>
        <w:jc w:val="both"/>
        <w:rPr>
          <w:b/>
          <w:bCs/>
          <w:color w:val="000000"/>
          <w:szCs w:val="48"/>
        </w:rPr>
      </w:pPr>
      <w:r>
        <w:rPr>
          <w:color w:val="000000"/>
          <w:szCs w:val="48"/>
        </w:rPr>
        <w:t xml:space="preserve">Poznane organizacijske strukture lahko na temelju njihovih značilnosti opredelimo kot: </w:t>
      </w:r>
      <w:r>
        <w:rPr>
          <w:b/>
          <w:bCs/>
          <w:color w:val="000000"/>
          <w:szCs w:val="48"/>
        </w:rPr>
        <w:t>klasične, adaptivne, kombiniran</w:t>
      </w:r>
      <w:r>
        <w:rPr>
          <w:b/>
          <w:bCs/>
          <w:color w:val="000000"/>
          <w:szCs w:val="48"/>
        </w:rPr>
        <w:t>e in nove.</w:t>
      </w:r>
    </w:p>
    <w:p w:rsidR="00000000" w:rsidRDefault="00FB5473">
      <w:pPr>
        <w:autoSpaceDE w:val="0"/>
        <w:autoSpaceDN w:val="0"/>
        <w:adjustRightInd w:val="0"/>
        <w:jc w:val="both"/>
        <w:rPr>
          <w:b/>
          <w:bCs/>
          <w:color w:val="000000"/>
          <w:szCs w:val="48"/>
        </w:rPr>
      </w:pPr>
    </w:p>
    <w:p w:rsidR="00000000" w:rsidRDefault="00FB5473">
      <w:pPr>
        <w:pStyle w:val="BodyText"/>
        <w:rPr>
          <w:b/>
          <w:color w:val="000000"/>
        </w:rPr>
      </w:pPr>
      <w:r>
        <w:rPr>
          <w:b/>
          <w:color w:val="000000"/>
        </w:rPr>
        <w:t>KLASIČNE (TRADICIONALNE)</w:t>
      </w:r>
    </w:p>
    <w:p w:rsidR="00000000" w:rsidRDefault="00FB5473">
      <w:pPr>
        <w:autoSpaceDE w:val="0"/>
        <w:autoSpaceDN w:val="0"/>
        <w:adjustRightInd w:val="0"/>
        <w:jc w:val="both"/>
        <w:rPr>
          <w:b/>
          <w:bCs/>
          <w:color w:val="000000"/>
          <w:szCs w:val="48"/>
        </w:rPr>
      </w:pPr>
      <w:r>
        <w:rPr>
          <w:color w:val="000000"/>
          <w:szCs w:val="48"/>
        </w:rPr>
        <w:t xml:space="preserve">Temeljni klasični strukturi sta: </w:t>
      </w:r>
      <w:r>
        <w:rPr>
          <w:b/>
          <w:bCs/>
          <w:color w:val="000000"/>
          <w:szCs w:val="48"/>
        </w:rPr>
        <w:t xml:space="preserve">funkcionalna </w:t>
      </w:r>
      <w:r>
        <w:rPr>
          <w:color w:val="000000"/>
          <w:szCs w:val="48"/>
        </w:rPr>
        <w:t xml:space="preserve">(osnovna, standardna, razvita; procesna) in </w:t>
      </w:r>
      <w:r>
        <w:rPr>
          <w:b/>
          <w:bCs/>
          <w:color w:val="000000"/>
          <w:szCs w:val="48"/>
        </w:rPr>
        <w:t xml:space="preserve">divizijska struktura </w:t>
      </w:r>
      <w:r>
        <w:rPr>
          <w:color w:val="000000"/>
          <w:szCs w:val="48"/>
        </w:rPr>
        <w:t>(predmetna, teritorijalna, organizacijska struktura usmerjena na porabnike), ki predstavljata primera birokr</w:t>
      </w:r>
      <w:r>
        <w:rPr>
          <w:color w:val="000000"/>
          <w:szCs w:val="48"/>
        </w:rPr>
        <w:t>atske organiziranosti</w:t>
      </w:r>
      <w:r>
        <w:rPr>
          <w:b/>
          <w:bCs/>
          <w:color w:val="000000"/>
          <w:szCs w:val="48"/>
        </w:rPr>
        <w:t>.</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b/>
          <w:bCs/>
          <w:color w:val="000000"/>
          <w:szCs w:val="48"/>
        </w:rPr>
      </w:pPr>
      <w:r>
        <w:rPr>
          <w:b/>
          <w:bCs/>
          <w:color w:val="000000"/>
          <w:szCs w:val="48"/>
        </w:rPr>
        <w:t>Pomembne značilnosti klasičnih struktur so:</w:t>
      </w:r>
    </w:p>
    <w:p w:rsidR="00000000" w:rsidRDefault="00FB5473">
      <w:pPr>
        <w:numPr>
          <w:ilvl w:val="0"/>
          <w:numId w:val="21"/>
        </w:numPr>
        <w:autoSpaceDE w:val="0"/>
        <w:autoSpaceDN w:val="0"/>
        <w:adjustRightInd w:val="0"/>
        <w:jc w:val="both"/>
        <w:rPr>
          <w:color w:val="000000"/>
          <w:szCs w:val="48"/>
        </w:rPr>
      </w:pPr>
      <w:r>
        <w:rPr>
          <w:color w:val="000000"/>
          <w:szCs w:val="48"/>
        </w:rPr>
        <w:t>horizontalna razčlenitev dela na čim širše enote,</w:t>
      </w:r>
    </w:p>
    <w:p w:rsidR="00000000" w:rsidRDefault="00FB5473">
      <w:pPr>
        <w:numPr>
          <w:ilvl w:val="0"/>
          <w:numId w:val="21"/>
        </w:numPr>
        <w:autoSpaceDE w:val="0"/>
        <w:autoSpaceDN w:val="0"/>
        <w:adjustRightInd w:val="0"/>
        <w:jc w:val="both"/>
        <w:rPr>
          <w:color w:val="000000"/>
          <w:szCs w:val="48"/>
        </w:rPr>
      </w:pPr>
      <w:r>
        <w:rPr>
          <w:color w:val="000000"/>
          <w:szCs w:val="48"/>
        </w:rPr>
        <w:t>določitev odnosov avtoritete in odgovornosti med deli delovanja,</w:t>
      </w:r>
    </w:p>
    <w:p w:rsidR="00000000" w:rsidRDefault="00FB5473">
      <w:pPr>
        <w:numPr>
          <w:ilvl w:val="0"/>
          <w:numId w:val="21"/>
        </w:numPr>
        <w:autoSpaceDE w:val="0"/>
        <w:autoSpaceDN w:val="0"/>
        <w:adjustRightInd w:val="0"/>
        <w:jc w:val="both"/>
        <w:rPr>
          <w:color w:val="000000"/>
          <w:szCs w:val="48"/>
        </w:rPr>
      </w:pPr>
      <w:r>
        <w:rPr>
          <w:color w:val="000000"/>
          <w:szCs w:val="48"/>
        </w:rPr>
        <w:t>oblikovanje poslov v okviru posamezne naloge in</w:t>
      </w:r>
    </w:p>
    <w:p w:rsidR="00000000" w:rsidRDefault="00FB5473">
      <w:pPr>
        <w:numPr>
          <w:ilvl w:val="0"/>
          <w:numId w:val="21"/>
        </w:numPr>
        <w:autoSpaceDE w:val="0"/>
        <w:autoSpaceDN w:val="0"/>
        <w:adjustRightInd w:val="0"/>
        <w:jc w:val="both"/>
        <w:rPr>
          <w:color w:val="000000"/>
          <w:szCs w:val="48"/>
        </w:rPr>
      </w:pPr>
      <w:r>
        <w:rPr>
          <w:color w:val="000000"/>
          <w:szCs w:val="48"/>
        </w:rPr>
        <w:t>delegiranje nalog.</w:t>
      </w:r>
    </w:p>
    <w:p w:rsidR="00000000" w:rsidRDefault="00FB5473">
      <w:pPr>
        <w:autoSpaceDE w:val="0"/>
        <w:autoSpaceDN w:val="0"/>
        <w:adjustRightInd w:val="0"/>
        <w:jc w:val="both"/>
        <w:rPr>
          <w:b/>
          <w:bCs/>
          <w:color w:val="000000"/>
          <w:szCs w:val="48"/>
        </w:rPr>
      </w:pPr>
    </w:p>
    <w:p w:rsidR="00000000" w:rsidRDefault="00FB5473">
      <w:pPr>
        <w:pStyle w:val="BodyText"/>
        <w:rPr>
          <w:b/>
          <w:color w:val="000000"/>
        </w:rPr>
      </w:pPr>
      <w:r>
        <w:rPr>
          <w:b/>
          <w:color w:val="000000"/>
        </w:rPr>
        <w:t>ADAPT</w:t>
      </w:r>
      <w:r>
        <w:rPr>
          <w:b/>
          <w:color w:val="000000"/>
        </w:rPr>
        <w:t>IVNE (ORGANSKE)</w:t>
      </w:r>
    </w:p>
    <w:p w:rsidR="00000000" w:rsidRDefault="00FB5473">
      <w:pPr>
        <w:autoSpaceDE w:val="0"/>
        <w:autoSpaceDN w:val="0"/>
        <w:adjustRightInd w:val="0"/>
        <w:jc w:val="both"/>
        <w:rPr>
          <w:color w:val="000000"/>
          <w:szCs w:val="48"/>
        </w:rPr>
      </w:pPr>
      <w:r>
        <w:rPr>
          <w:color w:val="000000"/>
          <w:szCs w:val="48"/>
        </w:rPr>
        <w:t>V začetku šestdesetih let so organizacije začele intenzivneje prilagajati svoje delovanje dinamičnemu okolju (njegovi turbulentnosti, spremenljivosti, novim tehnologijam).</w:t>
      </w:r>
    </w:p>
    <w:p w:rsidR="00000000" w:rsidRDefault="00FB5473">
      <w:pPr>
        <w:autoSpaceDE w:val="0"/>
        <w:autoSpaceDN w:val="0"/>
        <w:adjustRightInd w:val="0"/>
        <w:jc w:val="both"/>
        <w:rPr>
          <w:b/>
          <w:bCs/>
          <w:color w:val="000000"/>
          <w:szCs w:val="48"/>
        </w:rPr>
      </w:pPr>
      <w:r>
        <w:rPr>
          <w:color w:val="000000"/>
          <w:szCs w:val="48"/>
        </w:rPr>
        <w:t xml:space="preserve">Za delovanje v novih razmerah so znanstveniki oblikovali </w:t>
      </w:r>
      <w:r>
        <w:rPr>
          <w:b/>
          <w:bCs/>
          <w:color w:val="000000"/>
          <w:szCs w:val="48"/>
        </w:rPr>
        <w:t xml:space="preserve">adaptivne </w:t>
      </w:r>
      <w:r>
        <w:rPr>
          <w:color w:val="000000"/>
          <w:szCs w:val="48"/>
        </w:rPr>
        <w:t>o</w:t>
      </w:r>
      <w:r>
        <w:rPr>
          <w:color w:val="000000"/>
          <w:szCs w:val="48"/>
        </w:rPr>
        <w:t xml:space="preserve">ziroma </w:t>
      </w:r>
      <w:r>
        <w:rPr>
          <w:b/>
          <w:bCs/>
          <w:color w:val="000000"/>
          <w:szCs w:val="48"/>
        </w:rPr>
        <w:t xml:space="preserve">organske strukture. </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color w:val="000000"/>
          <w:szCs w:val="48"/>
        </w:rPr>
      </w:pPr>
      <w:r>
        <w:rPr>
          <w:color w:val="000000"/>
          <w:szCs w:val="48"/>
        </w:rPr>
        <w:t>Pomembnejši sta predvsem:</w:t>
      </w:r>
    </w:p>
    <w:p w:rsidR="00000000" w:rsidRDefault="00FB5473">
      <w:pPr>
        <w:numPr>
          <w:ilvl w:val="0"/>
          <w:numId w:val="22"/>
        </w:numPr>
        <w:autoSpaceDE w:val="0"/>
        <w:autoSpaceDN w:val="0"/>
        <w:adjustRightInd w:val="0"/>
        <w:jc w:val="both"/>
        <w:rPr>
          <w:color w:val="000000"/>
          <w:szCs w:val="48"/>
        </w:rPr>
      </w:pPr>
      <w:r>
        <w:rPr>
          <w:b/>
          <w:bCs/>
          <w:color w:val="000000"/>
          <w:szCs w:val="48"/>
        </w:rPr>
        <w:t xml:space="preserve">projektna organizacija </w:t>
      </w:r>
      <w:r>
        <w:rPr>
          <w:color w:val="000000"/>
          <w:szCs w:val="48"/>
        </w:rPr>
        <w:t>(individualna projektna organizacija, čista projektna organizacija) in</w:t>
      </w:r>
    </w:p>
    <w:p w:rsidR="00000000" w:rsidRDefault="00FB5473">
      <w:pPr>
        <w:numPr>
          <w:ilvl w:val="0"/>
          <w:numId w:val="22"/>
        </w:numPr>
        <w:autoSpaceDE w:val="0"/>
        <w:autoSpaceDN w:val="0"/>
        <w:adjustRightInd w:val="0"/>
        <w:jc w:val="both"/>
        <w:rPr>
          <w:rFonts w:ascii="TimesNewRomanPSMT" w:hAnsi="TimesNewRomanPSMT"/>
          <w:color w:val="000000"/>
          <w:sz w:val="20"/>
          <w:szCs w:val="20"/>
        </w:rPr>
      </w:pPr>
      <w:r>
        <w:rPr>
          <w:b/>
          <w:bCs/>
          <w:color w:val="000000"/>
          <w:szCs w:val="48"/>
        </w:rPr>
        <w:t xml:space="preserve">matrična organizacija </w:t>
      </w:r>
      <w:r>
        <w:rPr>
          <w:color w:val="000000"/>
          <w:szCs w:val="48"/>
        </w:rPr>
        <w:t>(proizvodna matrična struktura; programsko matrična struktura; funkcijsko predmetna m</w:t>
      </w:r>
      <w:r>
        <w:rPr>
          <w:color w:val="000000"/>
          <w:szCs w:val="48"/>
        </w:rPr>
        <w:t>atrika, funkcijsko teritorialna matrika, predmetno teritorialna matrika).</w:t>
      </w:r>
    </w:p>
    <w:p w:rsidR="00000000" w:rsidRDefault="00FB5473">
      <w:pPr>
        <w:autoSpaceDE w:val="0"/>
        <w:autoSpaceDN w:val="0"/>
        <w:adjustRightInd w:val="0"/>
        <w:jc w:val="both"/>
        <w:rPr>
          <w:rFonts w:ascii="TimesNewRomanPSMT" w:hAnsi="TimesNewRomanPSMT"/>
          <w:color w:val="000000"/>
          <w:sz w:val="20"/>
          <w:szCs w:val="20"/>
        </w:rPr>
      </w:pPr>
    </w:p>
    <w:p w:rsidR="00000000" w:rsidRDefault="00FB5473">
      <w:pPr>
        <w:autoSpaceDE w:val="0"/>
        <w:autoSpaceDN w:val="0"/>
        <w:adjustRightInd w:val="0"/>
        <w:jc w:val="both"/>
        <w:rPr>
          <w:b/>
          <w:color w:val="000000"/>
        </w:rPr>
      </w:pPr>
      <w:r>
        <w:rPr>
          <w:b/>
          <w:color w:val="000000"/>
        </w:rPr>
        <w:t>KOMBINIRANE ORGANIZACIJSKE STRUKTURE so:</w:t>
      </w:r>
    </w:p>
    <w:p w:rsidR="00000000" w:rsidRDefault="00FB5473">
      <w:pPr>
        <w:numPr>
          <w:ilvl w:val="0"/>
          <w:numId w:val="23"/>
        </w:numPr>
        <w:autoSpaceDE w:val="0"/>
        <w:autoSpaceDN w:val="0"/>
        <w:adjustRightInd w:val="0"/>
        <w:jc w:val="both"/>
        <w:rPr>
          <w:color w:val="000000"/>
          <w:szCs w:val="48"/>
        </w:rPr>
      </w:pPr>
      <w:r>
        <w:rPr>
          <w:color w:val="000000"/>
          <w:szCs w:val="48"/>
        </w:rPr>
        <w:t>inovativna organizacija,</w:t>
      </w:r>
    </w:p>
    <w:p w:rsidR="00000000" w:rsidRDefault="00FB5473">
      <w:pPr>
        <w:numPr>
          <w:ilvl w:val="0"/>
          <w:numId w:val="23"/>
        </w:numPr>
        <w:autoSpaceDE w:val="0"/>
        <w:autoSpaceDN w:val="0"/>
        <w:adjustRightInd w:val="0"/>
        <w:jc w:val="both"/>
        <w:rPr>
          <w:color w:val="000000"/>
          <w:szCs w:val="48"/>
        </w:rPr>
      </w:pPr>
      <w:r>
        <w:rPr>
          <w:color w:val="000000"/>
          <w:szCs w:val="48"/>
        </w:rPr>
        <w:t>ad hoc struktura,</w:t>
      </w:r>
    </w:p>
    <w:p w:rsidR="00000000" w:rsidRDefault="00FB5473">
      <w:pPr>
        <w:numPr>
          <w:ilvl w:val="0"/>
          <w:numId w:val="23"/>
        </w:numPr>
        <w:autoSpaceDE w:val="0"/>
        <w:autoSpaceDN w:val="0"/>
        <w:adjustRightInd w:val="0"/>
        <w:jc w:val="both"/>
        <w:rPr>
          <w:color w:val="000000"/>
          <w:szCs w:val="48"/>
        </w:rPr>
      </w:pPr>
      <w:r>
        <w:rPr>
          <w:color w:val="000000"/>
          <w:szCs w:val="48"/>
        </w:rPr>
        <w:t>amorfna organizacija in</w:t>
      </w:r>
    </w:p>
    <w:p w:rsidR="00000000" w:rsidRDefault="00FB5473">
      <w:pPr>
        <w:numPr>
          <w:ilvl w:val="0"/>
          <w:numId w:val="23"/>
        </w:numPr>
        <w:autoSpaceDE w:val="0"/>
        <w:autoSpaceDN w:val="0"/>
        <w:adjustRightInd w:val="0"/>
        <w:jc w:val="both"/>
        <w:rPr>
          <w:color w:val="000000"/>
          <w:szCs w:val="48"/>
        </w:rPr>
      </w:pPr>
      <w:r>
        <w:rPr>
          <w:color w:val="000000"/>
          <w:szCs w:val="48"/>
        </w:rPr>
        <w:lastRenderedPageBreak/>
        <w:t>konglomeratna organizacija.</w:t>
      </w:r>
    </w:p>
    <w:p w:rsidR="00000000" w:rsidRDefault="00FB5473">
      <w:pPr>
        <w:autoSpaceDE w:val="0"/>
        <w:autoSpaceDN w:val="0"/>
        <w:adjustRightInd w:val="0"/>
        <w:jc w:val="both"/>
        <w:rPr>
          <w:b/>
          <w:bCs/>
          <w:color w:val="000000"/>
          <w:szCs w:val="48"/>
        </w:rPr>
      </w:pPr>
    </w:p>
    <w:p w:rsidR="00000000" w:rsidRDefault="00FB5473">
      <w:pPr>
        <w:autoSpaceDE w:val="0"/>
        <w:autoSpaceDN w:val="0"/>
        <w:adjustRightInd w:val="0"/>
        <w:jc w:val="both"/>
        <w:rPr>
          <w:b/>
          <w:color w:val="000000"/>
          <w:szCs w:val="48"/>
        </w:rPr>
      </w:pPr>
      <w:r>
        <w:rPr>
          <w:b/>
          <w:color w:val="000000"/>
          <w:szCs w:val="48"/>
        </w:rPr>
        <w:t xml:space="preserve">NOVE ORGANIZACIJSKE STRUKTURE </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r>
        <w:rPr>
          <w:color w:val="000000"/>
          <w:szCs w:val="48"/>
        </w:rPr>
        <w:t>T-oblika org</w:t>
      </w:r>
      <w:r>
        <w:rPr>
          <w:color w:val="000000"/>
          <w:szCs w:val="48"/>
        </w:rPr>
        <w:t>anizacije, mrežna organizacija, virtualna organizacija, timska organizacija, pajkova mreža, ameba, klaster, fraktalna organizacija in druge.</w:t>
      </w: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p>
    <w:p w:rsidR="00000000" w:rsidRDefault="00FB5473">
      <w:pPr>
        <w:autoSpaceDE w:val="0"/>
        <w:autoSpaceDN w:val="0"/>
        <w:adjustRightInd w:val="0"/>
        <w:jc w:val="both"/>
        <w:rPr>
          <w:color w:val="000000"/>
          <w:szCs w:val="48"/>
        </w:rPr>
      </w:pPr>
    </w:p>
    <w:p w:rsidR="00000000" w:rsidRDefault="00FB5473">
      <w:pPr>
        <w:pStyle w:val="Heading1"/>
        <w:rPr>
          <w:color w:val="000000"/>
          <w:szCs w:val="32"/>
          <w:u w:val="single"/>
        </w:rPr>
      </w:pPr>
      <w:r>
        <w:rPr>
          <w:color w:val="000000"/>
          <w:szCs w:val="32"/>
        </w:rPr>
        <w:br w:type="page"/>
      </w:r>
      <w:r>
        <w:rPr>
          <w:color w:val="000000"/>
          <w:szCs w:val="32"/>
          <w:u w:val="single"/>
        </w:rPr>
        <w:lastRenderedPageBreak/>
        <w:t>FUNKCIONALNA ORGANIZACIJSKA STRUKTURA</w:t>
      </w:r>
    </w:p>
    <w:p w:rsidR="00000000" w:rsidRDefault="00FB5473">
      <w:pPr>
        <w:autoSpaceDE w:val="0"/>
        <w:autoSpaceDN w:val="0"/>
        <w:adjustRightInd w:val="0"/>
        <w:jc w:val="both"/>
        <w:rPr>
          <w:b/>
          <w:bCs/>
          <w:color w:val="000000"/>
          <w:szCs w:val="32"/>
        </w:rPr>
      </w:pPr>
    </w:p>
    <w:p w:rsidR="00000000" w:rsidRDefault="00FB5473">
      <w:pPr>
        <w:autoSpaceDE w:val="0"/>
        <w:autoSpaceDN w:val="0"/>
        <w:adjustRightInd w:val="0"/>
        <w:jc w:val="both"/>
        <w:rPr>
          <w:color w:val="000000"/>
          <w:szCs w:val="20"/>
        </w:rPr>
      </w:pPr>
      <w:r>
        <w:rPr>
          <w:b/>
          <w:bCs/>
          <w:color w:val="000000"/>
          <w:szCs w:val="20"/>
        </w:rPr>
        <w:t xml:space="preserve">Funkcionalna organizacijska struktura </w:t>
      </w:r>
      <w:r>
        <w:rPr>
          <w:color w:val="000000"/>
          <w:szCs w:val="20"/>
        </w:rPr>
        <w:t>temelji na delitvi dela in obliko</w:t>
      </w:r>
      <w:r>
        <w:rPr>
          <w:color w:val="000000"/>
          <w:szCs w:val="20"/>
        </w:rPr>
        <w:t xml:space="preserve">vanju organizacijskih enot v skladu </w:t>
      </w:r>
      <w:r>
        <w:rPr>
          <w:b/>
          <w:bCs/>
          <w:color w:val="000000"/>
          <w:szCs w:val="20"/>
        </w:rPr>
        <w:t xml:space="preserve">s kriterijem izvrševanja </w:t>
      </w:r>
      <w:r>
        <w:rPr>
          <w:color w:val="000000"/>
          <w:szCs w:val="20"/>
        </w:rPr>
        <w:t>(tj. grupiranju in povezovanju opravil v skladu s poslovnimi funkcijami podjetja). V vsaki funkcionalni enoti tako združimo izvajanje sorodnih in podobnih poslov.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Vsaka organizacijska enota zato</w:t>
      </w:r>
      <w:r>
        <w:rPr>
          <w:color w:val="000000"/>
          <w:szCs w:val="20"/>
        </w:rPr>
        <w:t xml:space="preserve"> izvaja določeno funkcionalno področje za celotno podjetje. </w:t>
      </w:r>
      <w:r>
        <w:rPr>
          <w:b/>
          <w:bCs/>
          <w:color w:val="000000"/>
          <w:szCs w:val="20"/>
        </w:rPr>
        <w:t xml:space="preserve">Uporablja se </w:t>
      </w:r>
      <w:r>
        <w:rPr>
          <w:color w:val="000000"/>
          <w:szCs w:val="20"/>
        </w:rPr>
        <w:t xml:space="preserve">predvsem </w:t>
      </w:r>
      <w:r>
        <w:rPr>
          <w:b/>
          <w:bCs/>
          <w:color w:val="000000"/>
          <w:szCs w:val="20"/>
        </w:rPr>
        <w:t>v malih in srednje velikih podjetjih</w:t>
      </w:r>
      <w:r>
        <w:rPr>
          <w:color w:val="000000"/>
          <w:szCs w:val="20"/>
        </w:rPr>
        <w:t>. Primerna je tudi za velika podjetja, kadar ta proizvajajo samo en osnovni proizvod. Pri odločitvi za to strukturo je smiselno upoštevati</w:t>
      </w:r>
      <w:r>
        <w:rPr>
          <w:color w:val="000000"/>
          <w:szCs w:val="20"/>
        </w:rPr>
        <w:t xml:space="preserve"> tudi kriterija števila proizvodov in vrst proizvodov v podjetju. </w:t>
      </w:r>
      <w:r>
        <w:rPr>
          <w:b/>
          <w:bCs/>
          <w:color w:val="000000"/>
          <w:szCs w:val="20"/>
        </w:rPr>
        <w:t xml:space="preserve">Model funkcionalne strukture bomo uporabili, kadar podjetje z uporabo iste tehnologije proizvaja posamezni proizvod </w:t>
      </w:r>
      <w:r>
        <w:rPr>
          <w:color w:val="000000"/>
          <w:szCs w:val="20"/>
        </w:rPr>
        <w:t xml:space="preserve">(ali nekaj podobnih proizvodov), </w:t>
      </w:r>
      <w:r>
        <w:rPr>
          <w:b/>
          <w:bCs/>
          <w:color w:val="000000"/>
          <w:szCs w:val="20"/>
        </w:rPr>
        <w:t xml:space="preserve">ki je namenjen posameznemu trgu </w:t>
      </w:r>
      <w:r>
        <w:rPr>
          <w:color w:val="000000"/>
          <w:szCs w:val="20"/>
        </w:rPr>
        <w:t xml:space="preserve">(oziroma </w:t>
      </w:r>
      <w:r>
        <w:rPr>
          <w:color w:val="000000"/>
          <w:szCs w:val="20"/>
        </w:rPr>
        <w:t>isti kategoriji kupcev).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bCs/>
          <w:color w:val="000000"/>
          <w:szCs w:val="20"/>
        </w:rPr>
      </w:pPr>
      <w:r>
        <w:rPr>
          <w:color w:val="000000"/>
          <w:szCs w:val="20"/>
        </w:rPr>
        <w:t>Funkcionalna organizacijska struktura je najpogosteje uporabljena vrsta organizacijske strukture, saj podjetja življenjski cikel praviloma pričnejo s takšno organiziranostjo. Z vidika oblikovanje strukture ni vseeno, koliko organi</w:t>
      </w:r>
      <w:r>
        <w:rPr>
          <w:color w:val="000000"/>
          <w:szCs w:val="20"/>
        </w:rPr>
        <w:t xml:space="preserve">zacijskih enot oblikujemo v podjetju. Glede na število oblikovanih funkcionalnih enot, lahko določimo </w:t>
      </w:r>
      <w:r>
        <w:rPr>
          <w:b/>
          <w:bCs/>
          <w:color w:val="000000"/>
          <w:szCs w:val="20"/>
        </w:rPr>
        <w:t xml:space="preserve">tri temeljne oblike funkcionalne </w:t>
      </w:r>
      <w:r>
        <w:rPr>
          <w:color w:val="000000"/>
          <w:szCs w:val="20"/>
        </w:rPr>
        <w:t xml:space="preserve">organizacijske </w:t>
      </w:r>
      <w:r>
        <w:rPr>
          <w:b/>
          <w:bCs/>
          <w:color w:val="000000"/>
          <w:szCs w:val="20"/>
        </w:rPr>
        <w:t xml:space="preserve">strukture: </w:t>
      </w:r>
    </w:p>
    <w:p w:rsidR="00000000" w:rsidRDefault="00FB5473">
      <w:pPr>
        <w:numPr>
          <w:ilvl w:val="0"/>
          <w:numId w:val="24"/>
        </w:numPr>
        <w:autoSpaceDE w:val="0"/>
        <w:autoSpaceDN w:val="0"/>
        <w:adjustRightInd w:val="0"/>
        <w:jc w:val="both"/>
        <w:rPr>
          <w:color w:val="000000"/>
          <w:szCs w:val="20"/>
        </w:rPr>
      </w:pPr>
      <w:r>
        <w:rPr>
          <w:b/>
          <w:bCs/>
          <w:color w:val="000000"/>
          <w:szCs w:val="20"/>
        </w:rPr>
        <w:t xml:space="preserve">začetno, </w:t>
      </w:r>
      <w:r>
        <w:rPr>
          <w:color w:val="000000"/>
          <w:szCs w:val="20"/>
        </w:rPr>
        <w:t>kjer je število funkcionalnih organizacijskih enot manjše od števila poslovnih funkci</w:t>
      </w:r>
      <w:r>
        <w:rPr>
          <w:color w:val="000000"/>
          <w:szCs w:val="20"/>
        </w:rPr>
        <w:t xml:space="preserve">j, tj. 2 - 6 enot, </w:t>
      </w:r>
    </w:p>
    <w:p w:rsidR="00000000" w:rsidRDefault="00FB5473">
      <w:pPr>
        <w:numPr>
          <w:ilvl w:val="0"/>
          <w:numId w:val="24"/>
        </w:numPr>
        <w:autoSpaceDE w:val="0"/>
        <w:autoSpaceDN w:val="0"/>
        <w:adjustRightInd w:val="0"/>
        <w:jc w:val="both"/>
        <w:rPr>
          <w:color w:val="000000"/>
          <w:szCs w:val="20"/>
        </w:rPr>
      </w:pPr>
      <w:r>
        <w:rPr>
          <w:b/>
          <w:bCs/>
          <w:color w:val="000000"/>
          <w:szCs w:val="20"/>
        </w:rPr>
        <w:t>standardno</w:t>
      </w:r>
      <w:r>
        <w:rPr>
          <w:color w:val="000000"/>
          <w:szCs w:val="20"/>
        </w:rPr>
        <w:t xml:space="preserve">, kjer je število oblikovanih funkcijskih organizacijskih enot enako številu poslovnih funkcij ter </w:t>
      </w:r>
    </w:p>
    <w:p w:rsidR="00000000" w:rsidRDefault="00FB5473">
      <w:pPr>
        <w:numPr>
          <w:ilvl w:val="0"/>
          <w:numId w:val="24"/>
        </w:numPr>
        <w:autoSpaceDE w:val="0"/>
        <w:autoSpaceDN w:val="0"/>
        <w:adjustRightInd w:val="0"/>
        <w:jc w:val="both"/>
        <w:rPr>
          <w:color w:val="000000"/>
          <w:szCs w:val="20"/>
        </w:rPr>
      </w:pPr>
      <w:r>
        <w:rPr>
          <w:b/>
          <w:bCs/>
          <w:color w:val="000000"/>
          <w:szCs w:val="20"/>
        </w:rPr>
        <w:t>razvito</w:t>
      </w:r>
      <w:r>
        <w:rPr>
          <w:color w:val="000000"/>
          <w:szCs w:val="20"/>
        </w:rPr>
        <w:t>, kjer je število funkcionalnih organizacijskih enot večje od števila poslovnih funkcij. Za izvajanje posamezne poslovn</w:t>
      </w:r>
      <w:r>
        <w:rPr>
          <w:color w:val="000000"/>
          <w:szCs w:val="20"/>
        </w:rPr>
        <w:t>e funkcije ali nekaj poslovnih funkcij namreč oblikujemo večje število organizacijskih enot.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Pomembne </w:t>
      </w:r>
      <w:r>
        <w:rPr>
          <w:b/>
          <w:bCs/>
          <w:color w:val="000000"/>
          <w:szCs w:val="20"/>
        </w:rPr>
        <w:t xml:space="preserve">prednosti funkcionalne organizacijske strukture </w:t>
      </w:r>
      <w:r>
        <w:rPr>
          <w:color w:val="000000"/>
          <w:szCs w:val="20"/>
        </w:rPr>
        <w:t>so: visoka stopnja specializacije in delitve dela, strokovno vodenje in enotna koordinacija opravil funkc</w:t>
      </w:r>
      <w:r>
        <w:rPr>
          <w:color w:val="000000"/>
          <w:szCs w:val="20"/>
        </w:rPr>
        <w:t>ije, uporaba enotnih metod, racionalna uporaba prostorov in opreme ter nižji režijski stroški.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Najpogosteje omenjene </w:t>
      </w:r>
      <w:r>
        <w:rPr>
          <w:b/>
          <w:bCs/>
          <w:color w:val="000000"/>
          <w:szCs w:val="20"/>
        </w:rPr>
        <w:t>pomankljivosti te strukture so</w:t>
      </w:r>
      <w:r>
        <w:rPr>
          <w:color w:val="000000"/>
          <w:szCs w:val="20"/>
        </w:rPr>
        <w:t>: razdrobljenost poslovanja in težavnost njegove koordinacije, slabše sodelovanje funkcionalnih vodij, razvl</w:t>
      </w:r>
      <w:r>
        <w:rPr>
          <w:color w:val="000000"/>
          <w:szCs w:val="20"/>
        </w:rPr>
        <w:t>ečenost linije koordinacije in komunikacije in nejasna (tj. premalo opredeljena) odgovornost posameznih funkcionalnih vodij za končni rezultat delovanja.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bCs/>
          <w:color w:val="000000"/>
          <w:szCs w:val="20"/>
        </w:rPr>
        <w:t xml:space="preserve">Funkcionalna organizacijska struktura ima pomembno vlogo tudi v sodobnih razmerah delovanja. </w:t>
      </w:r>
      <w:r>
        <w:rPr>
          <w:color w:val="000000"/>
          <w:szCs w:val="20"/>
        </w:rPr>
        <w:t xml:space="preserve">Tako se </w:t>
      </w:r>
      <w:r>
        <w:rPr>
          <w:color w:val="000000"/>
          <w:szCs w:val="20"/>
        </w:rPr>
        <w:t xml:space="preserve">naloge v organizaciji na posamezne izvajalce delijo praviloma na osnovi kriterija izvrševanja (tj. na funkcionalni osnovi). </w:t>
      </w:r>
      <w:r>
        <w:rPr>
          <w:b/>
          <w:bCs/>
          <w:color w:val="000000"/>
          <w:szCs w:val="20"/>
        </w:rPr>
        <w:t xml:space="preserve">Funkcionalno strukturo </w:t>
      </w:r>
      <w:r>
        <w:rPr>
          <w:color w:val="000000"/>
          <w:szCs w:val="20"/>
        </w:rPr>
        <w:t xml:space="preserve">je mogoče tudi uporabiti za </w:t>
      </w:r>
      <w:r>
        <w:rPr>
          <w:b/>
          <w:bCs/>
          <w:color w:val="000000"/>
          <w:szCs w:val="20"/>
        </w:rPr>
        <w:t xml:space="preserve">sistemsko obravnavo organizacije </w:t>
      </w:r>
      <w:r>
        <w:rPr>
          <w:color w:val="000000"/>
          <w:szCs w:val="20"/>
        </w:rPr>
        <w:t xml:space="preserve">(npr. obravnava podjetja kot celovitega sistema </w:t>
      </w:r>
      <w:r>
        <w:rPr>
          <w:color w:val="000000"/>
          <w:szCs w:val="20"/>
        </w:rPr>
        <w:t>in njegovih poslovnih funkcij kot podsistemov).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Funkcionalna organizacijska struktura je lahko (tudi) </w:t>
      </w:r>
      <w:r>
        <w:rPr>
          <w:b/>
          <w:bCs/>
          <w:color w:val="000000"/>
          <w:szCs w:val="20"/>
        </w:rPr>
        <w:t>procesno usmerjena</w:t>
      </w:r>
      <w:r>
        <w:rPr>
          <w:color w:val="000000"/>
          <w:szCs w:val="20"/>
        </w:rPr>
        <w:t>. Struktura je še vedno funkcionalna, pridevnik procesna »pa pojasnjuje oblikovanje organizacijskih enot v njej, ki poteka na osnovi fa</w:t>
      </w:r>
      <w:r>
        <w:rPr>
          <w:color w:val="000000"/>
          <w:szCs w:val="20"/>
        </w:rPr>
        <w:t xml:space="preserve">z proizvodnje oziroma tehnološkega procesa«. Procesno usmerjena </w:t>
      </w:r>
      <w:r>
        <w:rPr>
          <w:color w:val="000000"/>
          <w:szCs w:val="20"/>
        </w:rPr>
        <w:lastRenderedPageBreak/>
        <w:t>struktura praviloma ni temeljna organizacijska struktura podjetja, ampak se uporablja kot dodatna struktura za organizacijo proiz</w:t>
      </w:r>
      <w:r>
        <w:rPr>
          <w:color w:val="000000"/>
          <w:szCs w:val="20"/>
        </w:rPr>
        <w:t>vodne funkcije v posameznem obratu in/ali področju delovanja (npr. diviziji).</w:t>
      </w:r>
    </w:p>
    <w:p w:rsidR="00000000" w:rsidRDefault="00FB5473">
      <w:pPr>
        <w:autoSpaceDE w:val="0"/>
        <w:autoSpaceDN w:val="0"/>
        <w:adjustRightInd w:val="0"/>
        <w:jc w:val="both"/>
        <w:rPr>
          <w:color w:val="000000"/>
          <w:szCs w:val="20"/>
        </w:rPr>
      </w:pPr>
      <w:r>
        <w:rPr>
          <w:color w:val="000000"/>
          <w:szCs w:val="20"/>
        </w:rPr>
        <w:t xml:space="preserve"> </w:t>
      </w:r>
    </w:p>
    <w:p w:rsidR="00000000" w:rsidRDefault="00FB5473">
      <w:pPr>
        <w:autoSpaceDE w:val="0"/>
        <w:autoSpaceDN w:val="0"/>
        <w:adjustRightInd w:val="0"/>
        <w:jc w:val="both"/>
        <w:rPr>
          <w:color w:val="000000"/>
          <w:szCs w:val="20"/>
        </w:rPr>
      </w:pPr>
      <w:r>
        <w:rPr>
          <w:color w:val="000000"/>
          <w:szCs w:val="20"/>
        </w:rPr>
        <w:t>Procesno usmerjena funkcionalna struktura omogoča podjetjem, da na osnovi potreb in zahtev trga (tj. potrošnikov) oblikujejo procesno zasnovano in timsko usmerjeno delovanje. P</w:t>
      </w:r>
      <w:r>
        <w:rPr>
          <w:color w:val="000000"/>
          <w:szCs w:val="20"/>
        </w:rPr>
        <w:t>oslovanje zasnujemo tako, da združimo ljudi iz posameznih poslovnih funkcij in oblikujemo procesne time za izvajanje nalog v okviru poslovnega ali delovnega procesa.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Pomembne </w:t>
      </w:r>
      <w:r>
        <w:rPr>
          <w:b/>
          <w:bCs/>
          <w:color w:val="000000"/>
          <w:szCs w:val="20"/>
        </w:rPr>
        <w:t xml:space="preserve">prednosti procesne usmerjenosti so </w:t>
      </w:r>
      <w:r>
        <w:rPr>
          <w:color w:val="000000"/>
          <w:szCs w:val="20"/>
        </w:rPr>
        <w:t>ekonomično oblikovanje delovnih procesov in k</w:t>
      </w:r>
      <w:r>
        <w:rPr>
          <w:color w:val="000000"/>
          <w:szCs w:val="20"/>
        </w:rPr>
        <w:t xml:space="preserve">rajši čas izvedbe posla. </w:t>
      </w:r>
    </w:p>
    <w:p w:rsidR="00000000" w:rsidRDefault="00FB5473">
      <w:pPr>
        <w:autoSpaceDE w:val="0"/>
        <w:autoSpaceDN w:val="0"/>
        <w:adjustRightInd w:val="0"/>
        <w:jc w:val="both"/>
        <w:rPr>
          <w:color w:val="000000"/>
          <w:szCs w:val="20"/>
        </w:rPr>
      </w:pPr>
      <w:r>
        <w:rPr>
          <w:color w:val="000000"/>
          <w:szCs w:val="20"/>
        </w:rPr>
        <w:t>Temeljne s</w:t>
      </w:r>
      <w:r>
        <w:rPr>
          <w:b/>
          <w:bCs/>
          <w:color w:val="000000"/>
          <w:szCs w:val="20"/>
        </w:rPr>
        <w:t xml:space="preserve">labosti pa so: </w:t>
      </w:r>
      <w:r>
        <w:rPr>
          <w:color w:val="000000"/>
          <w:szCs w:val="20"/>
        </w:rPr>
        <w:t>problemi povezani z delovanjem timov, koordinacija timov in potrebna sredstva za delovanje timov.</w:t>
      </w:r>
    </w:p>
    <w:p w:rsidR="00000000" w:rsidRDefault="00FB5473">
      <w:pPr>
        <w:autoSpaceDE w:val="0"/>
        <w:autoSpaceDN w:val="0"/>
        <w:adjustRightInd w:val="0"/>
        <w:jc w:val="both"/>
        <w:rPr>
          <w:color w:val="000000"/>
          <w:szCs w:val="20"/>
        </w:rPr>
      </w:pPr>
    </w:p>
    <w:p w:rsidR="00000000" w:rsidRDefault="00FB5473">
      <w:pPr>
        <w:pStyle w:val="Heading1"/>
        <w:rPr>
          <w:color w:val="000000"/>
          <w:szCs w:val="28"/>
          <w:u w:val="single"/>
        </w:rPr>
      </w:pPr>
      <w:r>
        <w:rPr>
          <w:color w:val="000000"/>
          <w:szCs w:val="28"/>
        </w:rPr>
        <w:br w:type="page"/>
      </w:r>
      <w:r>
        <w:rPr>
          <w:color w:val="000000"/>
          <w:szCs w:val="28"/>
          <w:u w:val="single"/>
        </w:rPr>
        <w:lastRenderedPageBreak/>
        <w:t>DIVIZIJSKA ORGANIZACIJSKA STRUKTURA</w:t>
      </w:r>
    </w:p>
    <w:p w:rsidR="00000000" w:rsidRDefault="00FB5473">
      <w:pPr>
        <w:autoSpaceDE w:val="0"/>
        <w:autoSpaceDN w:val="0"/>
        <w:adjustRightInd w:val="0"/>
        <w:jc w:val="center"/>
        <w:rPr>
          <w:b/>
          <w:bCs/>
          <w:color w:val="000000"/>
          <w:szCs w:val="28"/>
        </w:rPr>
      </w:pPr>
    </w:p>
    <w:p w:rsidR="00000000" w:rsidRDefault="00FB5473">
      <w:pPr>
        <w:autoSpaceDE w:val="0"/>
        <w:autoSpaceDN w:val="0"/>
        <w:adjustRightInd w:val="0"/>
        <w:jc w:val="both"/>
        <w:rPr>
          <w:color w:val="000000"/>
          <w:szCs w:val="28"/>
        </w:rPr>
      </w:pPr>
      <w:r>
        <w:rPr>
          <w:color w:val="000000"/>
          <w:szCs w:val="28"/>
        </w:rPr>
        <w:t>Podjetja poskušajo svojo organiziranost v čim večji meri prilagoditi</w:t>
      </w:r>
      <w:r>
        <w:rPr>
          <w:color w:val="000000"/>
          <w:szCs w:val="28"/>
        </w:rPr>
        <w:t xml:space="preserve"> spremembam </w:t>
      </w:r>
      <w:r>
        <w:rPr>
          <w:b/>
          <w:bCs/>
          <w:color w:val="000000"/>
          <w:szCs w:val="28"/>
        </w:rPr>
        <w:t xml:space="preserve">notranjih pogojev delovanja </w:t>
      </w:r>
      <w:r>
        <w:rPr>
          <w:color w:val="000000"/>
          <w:szCs w:val="28"/>
        </w:rPr>
        <w:t xml:space="preserve">(tj. rasti in razvoju) in </w:t>
      </w:r>
      <w:r>
        <w:rPr>
          <w:b/>
          <w:bCs/>
          <w:color w:val="000000"/>
          <w:szCs w:val="28"/>
        </w:rPr>
        <w:t xml:space="preserve">zunanjih pogojev delovanja </w:t>
      </w:r>
      <w:r>
        <w:rPr>
          <w:color w:val="000000"/>
          <w:szCs w:val="28"/>
        </w:rPr>
        <w:t>(npr. potrebi za različnimi proizvodi in rasti obsega mednarodnega poslovanja). Po letu 1950 so znanstveniki za potrebe delovanja organizacij v hitro spremenljivem</w:t>
      </w:r>
      <w:r>
        <w:rPr>
          <w:color w:val="000000"/>
          <w:szCs w:val="28"/>
        </w:rPr>
        <w:t xml:space="preserve"> okolju zasnovali in razvili novo organizacijsko strukturo – </w:t>
      </w:r>
      <w:r>
        <w:rPr>
          <w:b/>
          <w:bCs/>
          <w:color w:val="000000"/>
          <w:szCs w:val="28"/>
        </w:rPr>
        <w:t>divizijsko organizacijsko strukturo</w:t>
      </w:r>
      <w:r>
        <w:rPr>
          <w:color w:val="000000"/>
          <w:szCs w:val="28"/>
        </w:rPr>
        <w:t>.</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 xml:space="preserve">V divizijski organizacijski strukturi </w:t>
      </w:r>
      <w:r>
        <w:rPr>
          <w:b/>
          <w:bCs/>
          <w:color w:val="000000"/>
          <w:szCs w:val="28"/>
        </w:rPr>
        <w:t xml:space="preserve">poteka delitev dela </w:t>
      </w:r>
      <w:r>
        <w:rPr>
          <w:color w:val="000000"/>
          <w:szCs w:val="28"/>
        </w:rPr>
        <w:t xml:space="preserve">v podjetju, grupiranje in povezovanje sorodnih opravil in oblikovanje nižjih organizacijskih enot </w:t>
      </w:r>
      <w:r>
        <w:rPr>
          <w:b/>
          <w:bCs/>
          <w:color w:val="000000"/>
          <w:szCs w:val="28"/>
        </w:rPr>
        <w:t>n</w:t>
      </w:r>
      <w:r>
        <w:rPr>
          <w:b/>
          <w:bCs/>
          <w:color w:val="000000"/>
          <w:szCs w:val="28"/>
        </w:rPr>
        <w:t>a osnovi produktov, geografskih področij in kategorij kupcev</w:t>
      </w:r>
      <w:r>
        <w:rPr>
          <w:color w:val="000000"/>
          <w:szCs w:val="28"/>
        </w:rPr>
        <w:t>.</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 xml:space="preserve">Temeljne oblike te strukture so: </w:t>
      </w:r>
      <w:r>
        <w:rPr>
          <w:b/>
          <w:bCs/>
          <w:color w:val="000000"/>
          <w:szCs w:val="28"/>
        </w:rPr>
        <w:t>produktna</w:t>
      </w:r>
      <w:r>
        <w:rPr>
          <w:color w:val="000000"/>
          <w:szCs w:val="28"/>
        </w:rPr>
        <w:t xml:space="preserve">, </w:t>
      </w:r>
      <w:r>
        <w:rPr>
          <w:b/>
          <w:bCs/>
          <w:color w:val="000000"/>
          <w:szCs w:val="28"/>
        </w:rPr>
        <w:t xml:space="preserve">teritorialna </w:t>
      </w:r>
      <w:r>
        <w:rPr>
          <w:color w:val="000000"/>
          <w:szCs w:val="28"/>
        </w:rPr>
        <w:t xml:space="preserve">in </w:t>
      </w:r>
      <w:r>
        <w:rPr>
          <w:b/>
          <w:bCs/>
          <w:color w:val="000000"/>
          <w:szCs w:val="28"/>
        </w:rPr>
        <w:t xml:space="preserve">k odjemalcem usmejena struktura. </w:t>
      </w:r>
      <w:r>
        <w:rPr>
          <w:color w:val="000000"/>
          <w:szCs w:val="28"/>
        </w:rPr>
        <w:t xml:space="preserve">V njej </w:t>
      </w:r>
      <w:r>
        <w:rPr>
          <w:b/>
          <w:bCs/>
          <w:color w:val="000000"/>
          <w:szCs w:val="28"/>
        </w:rPr>
        <w:t xml:space="preserve">oblikujemo organizacijskih enot </w:t>
      </w:r>
      <w:r>
        <w:rPr>
          <w:color w:val="000000"/>
          <w:szCs w:val="28"/>
        </w:rPr>
        <w:t xml:space="preserve">v skladu z vedno bolj </w:t>
      </w:r>
      <w:r>
        <w:rPr>
          <w:b/>
          <w:bCs/>
          <w:color w:val="000000"/>
          <w:szCs w:val="28"/>
        </w:rPr>
        <w:t xml:space="preserve">diverzificirano proizvodnjo. </w:t>
      </w:r>
      <w:r>
        <w:rPr>
          <w:color w:val="000000"/>
          <w:szCs w:val="28"/>
        </w:rPr>
        <w:t>Diverzific</w:t>
      </w:r>
      <w:r>
        <w:rPr>
          <w:color w:val="000000"/>
          <w:szCs w:val="28"/>
        </w:rPr>
        <w:t>irano podjetje je podjetje z večjim številom proizvodov. Glede na število proizvodov lahko podjetje najsplošneje razvrstimo v tri skupine:</w:t>
      </w:r>
    </w:p>
    <w:p w:rsidR="00000000" w:rsidRDefault="00FB5473">
      <w:pPr>
        <w:numPr>
          <w:ilvl w:val="0"/>
          <w:numId w:val="25"/>
        </w:numPr>
        <w:autoSpaceDE w:val="0"/>
        <w:autoSpaceDN w:val="0"/>
        <w:adjustRightInd w:val="0"/>
        <w:jc w:val="both"/>
        <w:rPr>
          <w:color w:val="000000"/>
          <w:szCs w:val="28"/>
        </w:rPr>
      </w:pPr>
      <w:r>
        <w:rPr>
          <w:color w:val="000000"/>
          <w:szCs w:val="28"/>
        </w:rPr>
        <w:t>prevladujoča poslovna podjetja, ki imajo 70 do 90 % prozvodnje v enem poslu ali v vertikalno povezanih podjetjih v ve</w:t>
      </w:r>
      <w:r>
        <w:rPr>
          <w:color w:val="000000"/>
          <w:szCs w:val="28"/>
        </w:rPr>
        <w:t xml:space="preserve">rigi - npr. General Motors, Xerox, </w:t>
      </w:r>
    </w:p>
    <w:p w:rsidR="00000000" w:rsidRDefault="00FB5473">
      <w:pPr>
        <w:numPr>
          <w:ilvl w:val="0"/>
          <w:numId w:val="25"/>
        </w:numPr>
        <w:autoSpaceDE w:val="0"/>
        <w:autoSpaceDN w:val="0"/>
        <w:adjustRightInd w:val="0"/>
        <w:jc w:val="both"/>
        <w:rPr>
          <w:color w:val="000000"/>
          <w:szCs w:val="28"/>
        </w:rPr>
      </w:pPr>
      <w:r>
        <w:rPr>
          <w:color w:val="000000"/>
          <w:szCs w:val="28"/>
        </w:rPr>
        <w:t xml:space="preserve">povezana (sorodna) podjetja, pri katerih posamezni posel ne presega 70 % prodaje - npr. Du Pont, General Electric in </w:t>
      </w:r>
    </w:p>
    <w:p w:rsidR="00000000" w:rsidRDefault="00FB5473">
      <w:pPr>
        <w:numPr>
          <w:ilvl w:val="0"/>
          <w:numId w:val="25"/>
        </w:numPr>
        <w:autoSpaceDE w:val="0"/>
        <w:autoSpaceDN w:val="0"/>
        <w:adjustRightInd w:val="0"/>
        <w:jc w:val="both"/>
        <w:rPr>
          <w:color w:val="000000"/>
          <w:szCs w:val="28"/>
        </w:rPr>
      </w:pPr>
      <w:r>
        <w:rPr>
          <w:color w:val="000000"/>
          <w:szCs w:val="28"/>
        </w:rPr>
        <w:t>nepovezana (nesorodna) podjetja, pri katerih na posamezni posel odpade manj kot 70 % prodaje - npr. No</w:t>
      </w:r>
      <w:r>
        <w:rPr>
          <w:color w:val="000000"/>
          <w:szCs w:val="28"/>
        </w:rPr>
        <w:t>rt American, Rockwell.</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b/>
          <w:bCs/>
          <w:color w:val="000000"/>
          <w:szCs w:val="28"/>
        </w:rPr>
        <w:t>Za divizijsko organizacijsko strukturo je značilna hkratna centralizacija in decentralizacija poslovanja</w:t>
      </w:r>
      <w:r>
        <w:rPr>
          <w:color w:val="000000"/>
          <w:szCs w:val="28"/>
        </w:rPr>
        <w:t>. Vodstvo podjetja je odgovorno za določanje celovite poslovne politike (politike celotne organizacije) in politike posameznih enot, koordinacijo med di</w:t>
      </w:r>
      <w:r>
        <w:rPr>
          <w:color w:val="000000"/>
          <w:szCs w:val="28"/>
        </w:rPr>
        <w:t xml:space="preserve">vizijami, preskrbo potrebnih finančnih sredstev za nemoteno poslovanje in izvajanje celovite kontrole rezultatov. </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S decentralizacijo pa se na nižje organizacijske enote (tj. strateške poslovne enote in/ali poslovne enote) prenesejo številna pooblastila i</w:t>
      </w:r>
      <w:r>
        <w:rPr>
          <w:color w:val="000000"/>
          <w:szCs w:val="28"/>
        </w:rPr>
        <w:t xml:space="preserve">n odgovornosti, ki tem enotam omogočajo relativno samostojno delovanje in prevzemanje odgovornosti za rezultat (dobiček, izgubo) njihovega delovanja. </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Divizijska struktura se uporablja predvsem kot dodatna struktura v velikih podjetjih, s katero dopolnimo</w:t>
      </w:r>
      <w:r>
        <w:rPr>
          <w:color w:val="000000"/>
          <w:szCs w:val="28"/>
        </w:rPr>
        <w:t xml:space="preserve"> osnovno funkcionalno strukturo zaradi potreb razvoja, diverzifikaciji delovanja in</w:t>
      </w:r>
    </w:p>
    <w:p w:rsidR="00000000" w:rsidRDefault="00FB5473">
      <w:pPr>
        <w:autoSpaceDE w:val="0"/>
        <w:autoSpaceDN w:val="0"/>
        <w:adjustRightInd w:val="0"/>
        <w:jc w:val="both"/>
        <w:rPr>
          <w:color w:val="000000"/>
          <w:szCs w:val="28"/>
        </w:rPr>
      </w:pPr>
      <w:r>
        <w:rPr>
          <w:color w:val="000000"/>
          <w:szCs w:val="28"/>
        </w:rPr>
        <w:t>dislokacije delovanja.</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 xml:space="preserve">Temeljne </w:t>
      </w:r>
      <w:r>
        <w:rPr>
          <w:b/>
          <w:bCs/>
          <w:color w:val="000000"/>
          <w:szCs w:val="28"/>
        </w:rPr>
        <w:t>prednosti divizijske strukture so</w:t>
      </w:r>
      <w:r>
        <w:rPr>
          <w:color w:val="000000"/>
          <w:szCs w:val="28"/>
        </w:rPr>
        <w:t>: oblikovanje federalnih decentraliziranih enot, prevzemanje odgovornosti vodstvenih delavcev, skrb za las</w:t>
      </w:r>
      <w:r>
        <w:rPr>
          <w:color w:val="000000"/>
          <w:szCs w:val="28"/>
        </w:rPr>
        <w:t xml:space="preserve">ten razvoj, večja odgovornost zaposlenih, skupinsko delo in specializacija dela. </w:t>
      </w:r>
    </w:p>
    <w:p w:rsidR="00000000" w:rsidRDefault="00FB5473">
      <w:pPr>
        <w:autoSpaceDE w:val="0"/>
        <w:autoSpaceDN w:val="0"/>
        <w:adjustRightInd w:val="0"/>
        <w:jc w:val="both"/>
        <w:rPr>
          <w:color w:val="000000"/>
          <w:szCs w:val="28"/>
        </w:rPr>
      </w:pPr>
      <w:r>
        <w:rPr>
          <w:color w:val="000000"/>
          <w:szCs w:val="28"/>
        </w:rPr>
        <w:t xml:space="preserve">Njene </w:t>
      </w:r>
      <w:r>
        <w:rPr>
          <w:b/>
          <w:bCs/>
          <w:color w:val="000000"/>
          <w:szCs w:val="28"/>
        </w:rPr>
        <w:t>temeljne slabosti so</w:t>
      </w:r>
      <w:r>
        <w:rPr>
          <w:color w:val="000000"/>
          <w:szCs w:val="28"/>
        </w:rPr>
        <w:t>: vzporedno opravljanje določenih poslovnih funkcij, delno neracionalna uporaba razpoložljivih kapacitet in višji režijski stroški.</w:t>
      </w:r>
    </w:p>
    <w:p w:rsidR="00000000" w:rsidRDefault="00FB5473">
      <w:pPr>
        <w:autoSpaceDE w:val="0"/>
        <w:autoSpaceDN w:val="0"/>
        <w:adjustRightInd w:val="0"/>
        <w:jc w:val="center"/>
        <w:rPr>
          <w:color w:val="000000"/>
          <w:szCs w:val="28"/>
        </w:rPr>
      </w:pPr>
      <w:r>
        <w:rPr>
          <w:b/>
          <w:bCs/>
          <w:color w:val="000000"/>
          <w:szCs w:val="28"/>
          <w:u w:val="single"/>
        </w:rPr>
        <w:t xml:space="preserve">PRODUKTNA </w:t>
      </w:r>
      <w:r>
        <w:rPr>
          <w:b/>
          <w:color w:val="000000"/>
          <w:szCs w:val="28"/>
          <w:u w:val="single"/>
        </w:rPr>
        <w:t>(OZIRO</w:t>
      </w:r>
      <w:r>
        <w:rPr>
          <w:b/>
          <w:color w:val="000000"/>
          <w:szCs w:val="28"/>
          <w:u w:val="single"/>
        </w:rPr>
        <w:t xml:space="preserve">MA PREDMETNA) </w:t>
      </w:r>
      <w:r>
        <w:rPr>
          <w:b/>
          <w:bCs/>
          <w:color w:val="000000"/>
          <w:szCs w:val="28"/>
          <w:u w:val="single"/>
        </w:rPr>
        <w:t>ORGANIZACIJSKA STRUKTURA</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b/>
          <w:bCs/>
          <w:color w:val="000000"/>
          <w:szCs w:val="28"/>
        </w:rPr>
        <w:lastRenderedPageBreak/>
        <w:t>Temelji na proizvodu ali storitvi</w:t>
      </w:r>
      <w:r>
        <w:rPr>
          <w:color w:val="000000"/>
          <w:szCs w:val="28"/>
        </w:rPr>
        <w:t>. Vsa opravila za proizvodnjo in realizacijo posameznega proizvoda (ali skupine proizvodov) so zato povezana v eno organizacijo enoto. Posamezna enota je odgovorna za izvedbo proizvod</w:t>
      </w:r>
      <w:r>
        <w:rPr>
          <w:color w:val="000000"/>
          <w:szCs w:val="28"/>
        </w:rPr>
        <w:t xml:space="preserve">nje (potek proizvodnje, prodajo, servisiranje, vzdrževanje) in za rezultate svojega dela. </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Uporablja se predvsem v velikih podjetjih, ki imajo širok proizvodnji program (npr. proizvodi, ki jih izdelujejo na različnih proizvodnih linijah; proizvodi, ki jih</w:t>
      </w:r>
      <w:r>
        <w:rPr>
          <w:color w:val="000000"/>
          <w:szCs w:val="28"/>
        </w:rPr>
        <w:t xml:space="preserve"> proizvajajo z uporabo različnih tehnologij; proizvodi, ki so namenjeni različnim kupcem; proizvodi, za katero uporabljamo različno tehniko in tehnologijo prodaje).</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b/>
          <w:bCs/>
          <w:color w:val="000000"/>
          <w:szCs w:val="28"/>
        </w:rPr>
        <w:t xml:space="preserve">Teritorialna organizacijska struktura temelji na geografskih področjih </w:t>
      </w:r>
      <w:r>
        <w:rPr>
          <w:color w:val="000000"/>
          <w:szCs w:val="28"/>
        </w:rPr>
        <w:t>oziroma teritorijih</w:t>
      </w:r>
      <w:r>
        <w:rPr>
          <w:color w:val="000000"/>
          <w:szCs w:val="28"/>
        </w:rPr>
        <w:t xml:space="preserve"> delovanja. Vsaka teritorialna enota opravlja vse dejavnosti na izbranem področju. Uporabljamo jo, kadar organizacija deluje na širšem območju in mora zato upoštevati različne zakone, lokalne običaje in zahteve potrošnikov. Najpogosteje jo uporabljajo v or</w:t>
      </w:r>
      <w:r>
        <w:rPr>
          <w:color w:val="000000"/>
          <w:szCs w:val="28"/>
        </w:rPr>
        <w:t>ganizacijah, ki so nastale z združitvijo različnih samostojnih podjetij ali kadar oblikujemo dislocirano proizvodnjo.</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b/>
          <w:bCs/>
          <w:color w:val="000000"/>
          <w:szCs w:val="28"/>
        </w:rPr>
        <w:t xml:space="preserve">Divizijsko strukturo </w:t>
      </w:r>
      <w:r>
        <w:rPr>
          <w:color w:val="000000"/>
          <w:szCs w:val="28"/>
        </w:rPr>
        <w:t xml:space="preserve">lahko oblikujemo tudi </w:t>
      </w:r>
      <w:r>
        <w:rPr>
          <w:b/>
          <w:bCs/>
          <w:color w:val="000000"/>
          <w:szCs w:val="28"/>
        </w:rPr>
        <w:t>na temelju ciljne skupine uporabnikov</w:t>
      </w:r>
      <w:r>
        <w:rPr>
          <w:color w:val="000000"/>
          <w:szCs w:val="28"/>
        </w:rPr>
        <w:t>. Takšen tip strukture je usmerjen na posamezne skupine a</w:t>
      </w:r>
      <w:r>
        <w:rPr>
          <w:color w:val="000000"/>
          <w:szCs w:val="28"/>
        </w:rPr>
        <w:t xml:space="preserve">li segmente kupcev oziroma prodajalcev. </w:t>
      </w:r>
    </w:p>
    <w:p w:rsidR="00000000" w:rsidRDefault="00FB5473">
      <w:pPr>
        <w:autoSpaceDE w:val="0"/>
        <w:autoSpaceDN w:val="0"/>
        <w:adjustRightInd w:val="0"/>
        <w:jc w:val="both"/>
        <w:rPr>
          <w:color w:val="000000"/>
          <w:szCs w:val="28"/>
        </w:rPr>
      </w:pPr>
    </w:p>
    <w:p w:rsidR="00000000" w:rsidRDefault="00FB5473">
      <w:pPr>
        <w:pStyle w:val="Heading1"/>
        <w:rPr>
          <w:color w:val="000000"/>
          <w:szCs w:val="28"/>
          <w:u w:val="single"/>
        </w:rPr>
      </w:pPr>
      <w:r>
        <w:rPr>
          <w:color w:val="000000"/>
          <w:szCs w:val="28"/>
        </w:rPr>
        <w:br w:type="page"/>
      </w:r>
      <w:r>
        <w:rPr>
          <w:color w:val="000000"/>
          <w:szCs w:val="28"/>
          <w:u w:val="single"/>
        </w:rPr>
        <w:lastRenderedPageBreak/>
        <w:t>PROJEKTNA ORGANIZACIJSKA STRUKTURA</w:t>
      </w:r>
    </w:p>
    <w:p w:rsidR="00000000" w:rsidRDefault="00FB5473">
      <w:pPr>
        <w:rPr>
          <w:color w:val="000000"/>
        </w:rPr>
      </w:pPr>
    </w:p>
    <w:p w:rsidR="00000000" w:rsidRDefault="00FB5473">
      <w:pPr>
        <w:autoSpaceDE w:val="0"/>
        <w:autoSpaceDN w:val="0"/>
        <w:adjustRightInd w:val="0"/>
        <w:jc w:val="both"/>
        <w:rPr>
          <w:color w:val="000000"/>
          <w:szCs w:val="28"/>
        </w:rPr>
      </w:pPr>
      <w:r>
        <w:rPr>
          <w:color w:val="000000"/>
          <w:szCs w:val="28"/>
        </w:rPr>
        <w:t>Projektno delo v različnih oblikah lahko najdemo v delovanju ljudi vse od prazgodovine dalje. Poznani so različni podvigi ljudi, ki jih ni bilo mogoče izvesti drugače kot v obli</w:t>
      </w:r>
      <w:r>
        <w:rPr>
          <w:color w:val="000000"/>
          <w:szCs w:val="28"/>
        </w:rPr>
        <w:t xml:space="preserve">ki projektov (npr. dosežki kultur pred našim štetjem – Asirske, Egiptovske, Kitajske; posamezna dela do konca 50 let prejšnjega stoletja – npr. infrastrukturnih povezav, vojne, izumi, itd). </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 xml:space="preserve">Projektni način dela se je posebej uveljavil in razvil v času 2 </w:t>
      </w:r>
      <w:r>
        <w:rPr>
          <w:color w:val="000000"/>
          <w:szCs w:val="28"/>
        </w:rPr>
        <w:t>svetovne vojne (npr. logistika enot, razvoj atomske bombe in drugih orožij) in nadaljeval v obdobju oboroževalne tekme v času hladne vojne med ZDA in SZ, ko so bili v ospredju tudi vesoljski projekti.</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Konec 60 let so znanstveniki v ZDA tudi teoretično opr</w:t>
      </w:r>
      <w:r>
        <w:rPr>
          <w:color w:val="000000"/>
          <w:szCs w:val="28"/>
        </w:rPr>
        <w:t xml:space="preserve">edelili </w:t>
      </w:r>
      <w:r>
        <w:rPr>
          <w:b/>
          <w:bCs/>
          <w:color w:val="000000"/>
          <w:szCs w:val="28"/>
        </w:rPr>
        <w:t xml:space="preserve">projektno organizacijsko strukturo za potrebe </w:t>
      </w:r>
      <w:r>
        <w:rPr>
          <w:color w:val="000000"/>
          <w:szCs w:val="28"/>
        </w:rPr>
        <w:t xml:space="preserve">ameriške vojaške industrije in raziskovanja vesolja (npr. globalni navigacijski sistem za potrebe podmornic ameriške vojaške mornarice, projekt prihoda človeka na Luno - Apolo). </w:t>
      </w:r>
    </w:p>
    <w:p w:rsidR="00000000" w:rsidRDefault="00FB5473">
      <w:pPr>
        <w:autoSpaceDE w:val="0"/>
        <w:autoSpaceDN w:val="0"/>
        <w:adjustRightInd w:val="0"/>
        <w:jc w:val="both"/>
        <w:rPr>
          <w:color w:val="000000"/>
          <w:szCs w:val="28"/>
        </w:rPr>
      </w:pPr>
      <w:r>
        <w:rPr>
          <w:b/>
          <w:bCs/>
          <w:color w:val="000000"/>
          <w:szCs w:val="28"/>
        </w:rPr>
        <w:t>Predstavlja začasno org</w:t>
      </w:r>
      <w:r>
        <w:rPr>
          <w:b/>
          <w:bCs/>
          <w:color w:val="000000"/>
          <w:szCs w:val="28"/>
        </w:rPr>
        <w:t>anizacijsko obliko, ki se uporablja za izvedbo posamezne naloge oziroma projekta</w:t>
      </w:r>
      <w:r>
        <w:rPr>
          <w:color w:val="000000"/>
          <w:szCs w:val="28"/>
        </w:rPr>
        <w:t>. Je dodatna oblika organiziranosti, ki dopolnjuje osnovne strukture. Z projektno organizacijo poskušamo v organizaciji združiti najboljše sodelavce (ki jih premore določena or</w:t>
      </w:r>
      <w:r>
        <w:rPr>
          <w:color w:val="000000"/>
          <w:szCs w:val="28"/>
        </w:rPr>
        <w:t>ganizacija), da bi rešili zahtevni problem pod določenimi pogoji (z ustreznimi stroški, v določenem času in z določeno kakovostjo).</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b/>
          <w:bCs/>
          <w:color w:val="000000"/>
          <w:szCs w:val="28"/>
        </w:rPr>
        <w:t>Predmet dela projektne organizacije je projekt, ki ga lahko opredelimo kot nalogo (zaokroženo, celovito, sestavljeno), za k</w:t>
      </w:r>
      <w:r>
        <w:rPr>
          <w:b/>
          <w:bCs/>
          <w:color w:val="000000"/>
          <w:szCs w:val="28"/>
        </w:rPr>
        <w:t xml:space="preserve">atero lahko določimo njegove cilje ter opredelimo temeljne značilnosti. </w:t>
      </w:r>
      <w:r>
        <w:rPr>
          <w:color w:val="000000"/>
          <w:szCs w:val="28"/>
        </w:rPr>
        <w:t xml:space="preserve">Izvedba projekta zahteva koordinirano delo več služb ali zaposlenih delavcev v službah. Za izvedbo projekta se oblikuje </w:t>
      </w:r>
      <w:r>
        <w:rPr>
          <w:b/>
          <w:bCs/>
          <w:color w:val="000000"/>
          <w:szCs w:val="28"/>
        </w:rPr>
        <w:t>projektna skupina</w:t>
      </w:r>
      <w:r>
        <w:rPr>
          <w:color w:val="000000"/>
          <w:szCs w:val="28"/>
        </w:rPr>
        <w:t>, v kateri sodelujejo delavci dodeljeni na proj</w:t>
      </w:r>
      <w:r>
        <w:rPr>
          <w:color w:val="000000"/>
          <w:szCs w:val="28"/>
        </w:rPr>
        <w:t>ekt iz različnih funkcijskih enot. Člani projektne skupine so v času dela na projektu strokovno in disciplinsko odgovorni vodji projekta. Po končanju projekta pa se delavci vrnejo v matične funkcijske enote.</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b/>
          <w:bCs/>
          <w:color w:val="000000"/>
          <w:szCs w:val="28"/>
        </w:rPr>
        <w:t xml:space="preserve">Glede na pogostost pojavljanja projektov </w:t>
      </w:r>
      <w:r>
        <w:rPr>
          <w:color w:val="000000"/>
          <w:szCs w:val="28"/>
        </w:rPr>
        <w:t>razlik</w:t>
      </w:r>
      <w:r>
        <w:rPr>
          <w:color w:val="000000"/>
          <w:szCs w:val="28"/>
        </w:rPr>
        <w:t xml:space="preserve">ujemo </w:t>
      </w:r>
      <w:r>
        <w:rPr>
          <w:b/>
          <w:bCs/>
          <w:color w:val="000000"/>
          <w:szCs w:val="28"/>
        </w:rPr>
        <w:t xml:space="preserve">enkratne projekte </w:t>
      </w:r>
      <w:r>
        <w:rPr>
          <w:color w:val="000000"/>
          <w:szCs w:val="28"/>
        </w:rPr>
        <w:t xml:space="preserve">(ki se izvajajo samo enkrat) in </w:t>
      </w:r>
      <w:r>
        <w:rPr>
          <w:b/>
          <w:bCs/>
          <w:color w:val="000000"/>
          <w:szCs w:val="28"/>
        </w:rPr>
        <w:t xml:space="preserve">projektne procese </w:t>
      </w:r>
      <w:r>
        <w:rPr>
          <w:color w:val="000000"/>
          <w:szCs w:val="28"/>
        </w:rPr>
        <w:t>(izvajajo se večkrat zapovrstjo, so podobni po načinu izvedbe, zahtevajo ustaljeni način vodenja).</w:t>
      </w:r>
    </w:p>
    <w:p w:rsidR="00000000" w:rsidRDefault="00FB5473">
      <w:pPr>
        <w:autoSpaceDE w:val="0"/>
        <w:autoSpaceDN w:val="0"/>
        <w:adjustRightInd w:val="0"/>
        <w:jc w:val="both"/>
        <w:rPr>
          <w:color w:val="000000"/>
          <w:szCs w:val="28"/>
        </w:rPr>
      </w:pPr>
      <w:r>
        <w:rPr>
          <w:color w:val="000000"/>
          <w:szCs w:val="28"/>
        </w:rPr>
        <w:t xml:space="preserve">Projektna organizacija je lahko </w:t>
      </w:r>
      <w:r>
        <w:rPr>
          <w:b/>
          <w:bCs/>
          <w:color w:val="000000"/>
          <w:szCs w:val="28"/>
        </w:rPr>
        <w:t xml:space="preserve">nestalna </w:t>
      </w:r>
      <w:r>
        <w:rPr>
          <w:color w:val="000000"/>
          <w:szCs w:val="28"/>
        </w:rPr>
        <w:t xml:space="preserve">(pri enkratnih projektih) ali </w:t>
      </w:r>
      <w:r>
        <w:rPr>
          <w:b/>
          <w:bCs/>
          <w:color w:val="000000"/>
          <w:szCs w:val="28"/>
        </w:rPr>
        <w:t xml:space="preserve">stalna </w:t>
      </w:r>
      <w:r>
        <w:rPr>
          <w:color w:val="000000"/>
          <w:szCs w:val="28"/>
        </w:rPr>
        <w:t xml:space="preserve">(pri </w:t>
      </w:r>
      <w:r>
        <w:rPr>
          <w:color w:val="000000"/>
          <w:szCs w:val="28"/>
        </w:rPr>
        <w:t>projektnih procesih).</w:t>
      </w:r>
    </w:p>
    <w:p w:rsidR="00000000" w:rsidRDefault="00FB5473">
      <w:pPr>
        <w:autoSpaceDE w:val="0"/>
        <w:autoSpaceDN w:val="0"/>
        <w:adjustRightInd w:val="0"/>
        <w:jc w:val="both"/>
        <w:rPr>
          <w:b/>
          <w:bCs/>
          <w:color w:val="000000"/>
          <w:szCs w:val="28"/>
        </w:rPr>
      </w:pPr>
    </w:p>
    <w:p w:rsidR="00000000" w:rsidRDefault="00FB5473">
      <w:pPr>
        <w:pStyle w:val="Heading1"/>
        <w:rPr>
          <w:color w:val="000000"/>
          <w:szCs w:val="28"/>
          <w:u w:val="single"/>
        </w:rPr>
      </w:pPr>
      <w:r>
        <w:rPr>
          <w:color w:val="000000"/>
          <w:szCs w:val="28"/>
        </w:rPr>
        <w:br w:type="page"/>
      </w:r>
      <w:r>
        <w:rPr>
          <w:color w:val="000000"/>
          <w:szCs w:val="28"/>
          <w:u w:val="single"/>
        </w:rPr>
        <w:lastRenderedPageBreak/>
        <w:t>MATRIČNA ORGANIZACIJSKA STRUKTURA</w:t>
      </w:r>
    </w:p>
    <w:p w:rsidR="00000000" w:rsidRDefault="00FB5473">
      <w:pPr>
        <w:rPr>
          <w:color w:val="000000"/>
        </w:rPr>
      </w:pPr>
    </w:p>
    <w:p w:rsidR="00000000" w:rsidRDefault="00FB5473">
      <w:pPr>
        <w:autoSpaceDE w:val="0"/>
        <w:autoSpaceDN w:val="0"/>
        <w:adjustRightInd w:val="0"/>
        <w:jc w:val="both"/>
        <w:rPr>
          <w:b/>
          <w:bCs/>
          <w:color w:val="000000"/>
          <w:szCs w:val="28"/>
        </w:rPr>
      </w:pPr>
      <w:r>
        <w:rPr>
          <w:b/>
          <w:bCs/>
          <w:color w:val="000000"/>
          <w:szCs w:val="28"/>
        </w:rPr>
        <w:t xml:space="preserve">Matrična organizacijska struktura </w:t>
      </w:r>
      <w:r>
        <w:rPr>
          <w:color w:val="000000"/>
          <w:szCs w:val="28"/>
        </w:rPr>
        <w:t xml:space="preserve">predstavlja </w:t>
      </w:r>
      <w:r>
        <w:rPr>
          <w:b/>
          <w:bCs/>
          <w:color w:val="000000"/>
          <w:szCs w:val="28"/>
        </w:rPr>
        <w:t xml:space="preserve">kombinacijo funkcijske strukture </w:t>
      </w:r>
      <w:r>
        <w:rPr>
          <w:color w:val="000000"/>
          <w:szCs w:val="28"/>
        </w:rPr>
        <w:t xml:space="preserve">(na horizontali) in </w:t>
      </w:r>
      <w:r>
        <w:rPr>
          <w:b/>
          <w:bCs/>
          <w:color w:val="000000"/>
          <w:szCs w:val="28"/>
        </w:rPr>
        <w:t xml:space="preserve">projektne organizacijske strukture </w:t>
      </w:r>
      <w:r>
        <w:rPr>
          <w:color w:val="000000"/>
          <w:szCs w:val="28"/>
        </w:rPr>
        <w:t xml:space="preserve">(na vertikali). </w:t>
      </w:r>
      <w:r>
        <w:rPr>
          <w:b/>
          <w:bCs/>
          <w:color w:val="000000"/>
          <w:szCs w:val="28"/>
        </w:rPr>
        <w:t>Primerna je za podjetja, ki istočasno proizvaja</w:t>
      </w:r>
      <w:r>
        <w:rPr>
          <w:b/>
          <w:bCs/>
          <w:color w:val="000000"/>
          <w:szCs w:val="28"/>
        </w:rPr>
        <w:t>jo (ali nudijo storitve) po naročilu za znanega kupca in/ali imajo diverzificiran proizvodni program.</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color w:val="000000"/>
          <w:szCs w:val="28"/>
        </w:rPr>
        <w:t xml:space="preserve">V matrični strukturi je primarna funkcionalna organizacija, ki jo dodatno členimo s projektno strukturo. Funkcionalne organizacijske enote se oblikujejo </w:t>
      </w:r>
      <w:r>
        <w:rPr>
          <w:color w:val="000000"/>
          <w:szCs w:val="28"/>
        </w:rPr>
        <w:t>za izvajanje osnovne dejavnosti. Vendar zaposleni v osnovnih enotah istočasno sodelujejo tudi pri izvajanju posameznih projektov. Funkcijske enote torej predstavljajo servis za izvajanje projektov.</w:t>
      </w:r>
    </w:p>
    <w:p w:rsidR="00000000" w:rsidRDefault="00FB5473">
      <w:pPr>
        <w:autoSpaceDE w:val="0"/>
        <w:autoSpaceDN w:val="0"/>
        <w:adjustRightInd w:val="0"/>
        <w:jc w:val="both"/>
        <w:rPr>
          <w:color w:val="000000"/>
          <w:szCs w:val="28"/>
        </w:rPr>
      </w:pPr>
    </w:p>
    <w:p w:rsidR="00000000" w:rsidRDefault="00FB5473">
      <w:pPr>
        <w:autoSpaceDE w:val="0"/>
        <w:autoSpaceDN w:val="0"/>
        <w:adjustRightInd w:val="0"/>
        <w:jc w:val="both"/>
        <w:rPr>
          <w:color w:val="000000"/>
          <w:szCs w:val="28"/>
        </w:rPr>
      </w:pPr>
      <w:r>
        <w:rPr>
          <w:color w:val="000000"/>
          <w:szCs w:val="28"/>
        </w:rPr>
        <w:t>Za matrično organizacijo je značilna dualna (dvojna) odgo</w:t>
      </w:r>
      <w:r>
        <w:rPr>
          <w:color w:val="000000"/>
          <w:szCs w:val="28"/>
        </w:rPr>
        <w:t>vornost zaposlenih, ki disciplinsko odgovarjajo managerju funkcijske enote, v kateri so stalno razporejeni, in strokovno odgovarjajo vodji projekta, na katerem sodelujejo.</w:t>
      </w:r>
    </w:p>
    <w:p w:rsidR="00000000" w:rsidRDefault="00FB5473">
      <w:pPr>
        <w:autoSpaceDE w:val="0"/>
        <w:autoSpaceDN w:val="0"/>
        <w:adjustRightInd w:val="0"/>
        <w:jc w:val="both"/>
        <w:rPr>
          <w:b/>
          <w:bCs/>
          <w:color w:val="000000"/>
          <w:szCs w:val="28"/>
        </w:rPr>
      </w:pPr>
    </w:p>
    <w:p w:rsidR="00000000" w:rsidRDefault="00FB5473">
      <w:pPr>
        <w:autoSpaceDE w:val="0"/>
        <w:autoSpaceDN w:val="0"/>
        <w:adjustRightInd w:val="0"/>
        <w:jc w:val="both"/>
        <w:rPr>
          <w:color w:val="000000"/>
          <w:szCs w:val="28"/>
        </w:rPr>
      </w:pPr>
      <w:r>
        <w:rPr>
          <w:b/>
          <w:bCs/>
          <w:color w:val="000000"/>
          <w:szCs w:val="28"/>
        </w:rPr>
        <w:t>Poznamo različne oblike matrične strukture</w:t>
      </w:r>
      <w:r>
        <w:rPr>
          <w:color w:val="000000"/>
          <w:szCs w:val="28"/>
        </w:rPr>
        <w:t xml:space="preserve">, ki se </w:t>
      </w:r>
      <w:r>
        <w:rPr>
          <w:b/>
          <w:bCs/>
          <w:color w:val="000000"/>
          <w:szCs w:val="28"/>
        </w:rPr>
        <w:t xml:space="preserve">razlikujejo v izbranem izhodišču </w:t>
      </w:r>
      <w:r>
        <w:rPr>
          <w:color w:val="000000"/>
          <w:szCs w:val="28"/>
        </w:rPr>
        <w:t xml:space="preserve">za oblikovanje </w:t>
      </w:r>
      <w:r>
        <w:rPr>
          <w:b/>
          <w:bCs/>
          <w:color w:val="000000"/>
          <w:szCs w:val="28"/>
        </w:rPr>
        <w:t>matrike</w:t>
      </w:r>
      <w:r>
        <w:rPr>
          <w:color w:val="000000"/>
          <w:szCs w:val="28"/>
        </w:rPr>
        <w:t>, ki je lahko:</w:t>
      </w:r>
    </w:p>
    <w:p w:rsidR="00000000" w:rsidRDefault="00FB5473">
      <w:pPr>
        <w:numPr>
          <w:ilvl w:val="0"/>
          <w:numId w:val="26"/>
        </w:numPr>
        <w:autoSpaceDE w:val="0"/>
        <w:autoSpaceDN w:val="0"/>
        <w:adjustRightInd w:val="0"/>
        <w:jc w:val="both"/>
        <w:rPr>
          <w:color w:val="000000"/>
          <w:szCs w:val="28"/>
        </w:rPr>
      </w:pPr>
      <w:r>
        <w:rPr>
          <w:b/>
          <w:bCs/>
          <w:color w:val="000000"/>
          <w:szCs w:val="28"/>
        </w:rPr>
        <w:t xml:space="preserve">projekt </w:t>
      </w:r>
      <w:r>
        <w:rPr>
          <w:color w:val="000000"/>
          <w:szCs w:val="28"/>
        </w:rPr>
        <w:t>(projektno-matrična struktura): primerna je za organizacije, ki izvajajo večje število projektov po naročilu kupca,</w:t>
      </w:r>
    </w:p>
    <w:p w:rsidR="00000000" w:rsidRDefault="00FB5473">
      <w:pPr>
        <w:numPr>
          <w:ilvl w:val="0"/>
          <w:numId w:val="26"/>
        </w:numPr>
        <w:autoSpaceDE w:val="0"/>
        <w:autoSpaceDN w:val="0"/>
        <w:adjustRightInd w:val="0"/>
        <w:jc w:val="both"/>
        <w:rPr>
          <w:color w:val="000000"/>
          <w:szCs w:val="28"/>
        </w:rPr>
      </w:pPr>
      <w:r>
        <w:rPr>
          <w:b/>
          <w:bCs/>
          <w:color w:val="000000"/>
          <w:szCs w:val="28"/>
        </w:rPr>
        <w:t xml:space="preserve">program </w:t>
      </w:r>
      <w:r>
        <w:rPr>
          <w:color w:val="000000"/>
          <w:szCs w:val="28"/>
        </w:rPr>
        <w:t>(programsko-matrična struktura): primerna je za organizacije, ki istočasno izvajajo več</w:t>
      </w:r>
      <w:r>
        <w:rPr>
          <w:color w:val="000000"/>
          <w:szCs w:val="28"/>
        </w:rPr>
        <w:t>je število programov ali</w:t>
      </w:r>
    </w:p>
    <w:p w:rsidR="00000000" w:rsidRDefault="00FB5473">
      <w:pPr>
        <w:numPr>
          <w:ilvl w:val="0"/>
          <w:numId w:val="26"/>
        </w:numPr>
        <w:autoSpaceDE w:val="0"/>
        <w:autoSpaceDN w:val="0"/>
        <w:adjustRightInd w:val="0"/>
        <w:jc w:val="both"/>
        <w:rPr>
          <w:rFonts w:ascii="TimesNewRomanPS-BoldMT" w:hAnsi="TimesNewRomanPS-BoldMT"/>
          <w:color w:val="000000"/>
          <w:sz w:val="20"/>
          <w:szCs w:val="20"/>
        </w:rPr>
      </w:pPr>
      <w:r>
        <w:rPr>
          <w:b/>
          <w:bCs/>
          <w:color w:val="000000"/>
          <w:szCs w:val="28"/>
        </w:rPr>
        <w:t xml:space="preserve">produkt </w:t>
      </w:r>
      <w:r>
        <w:rPr>
          <w:color w:val="000000"/>
          <w:szCs w:val="28"/>
        </w:rPr>
        <w:t>(produktna matrična struktura): primerna je za organizacije, ki istočasno proizvajajo večje število proizvodov (ali nudijo storitve) po naročilu za znanega kupca.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sz w:val="28"/>
        </w:rPr>
        <w:br w:type="page"/>
      </w:r>
      <w:r>
        <w:rPr>
          <w:b/>
        </w:rPr>
        <w:lastRenderedPageBreak/>
        <w:t>MANAGEMENT</w:t>
      </w:r>
    </w:p>
    <w:p w:rsidR="00000000" w:rsidRDefault="00FB5473">
      <w:pPr>
        <w:autoSpaceDE w:val="0"/>
        <w:autoSpaceDN w:val="0"/>
        <w:adjustRightInd w:val="0"/>
        <w:jc w:val="both"/>
        <w:rPr>
          <w:color w:val="000000"/>
          <w:szCs w:val="20"/>
        </w:rPr>
      </w:pPr>
    </w:p>
    <w:p w:rsidR="00000000" w:rsidRDefault="00FB5473">
      <w:pPr>
        <w:pStyle w:val="BodyText"/>
        <w:rPr>
          <w:color w:val="000000"/>
          <w:szCs w:val="20"/>
        </w:rPr>
      </w:pPr>
      <w:r>
        <w:rPr>
          <w:color w:val="000000"/>
          <w:szCs w:val="20"/>
        </w:rPr>
        <w:t>Skupina specialistov, ki z izvajanjem kontro</w:t>
      </w:r>
      <w:r>
        <w:rPr>
          <w:color w:val="000000"/>
          <w:szCs w:val="20"/>
        </w:rPr>
        <w:t>liranja, organiziranja, vodenja in kontrolinga poskuša ustrezno izkoristiti razpoložljive človeške, materialne in finančne vire za doseganje cilje organizacije.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UPRAVLJANJE IN MANAGEMENT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Upravljanje temelji na lastništvu- bazira na lastniški pravici razp</w:t>
      </w:r>
      <w:r>
        <w:rPr>
          <w:color w:val="000000"/>
          <w:szCs w:val="20"/>
        </w:rPr>
        <w:t>olaganja z dejavniki produkcije (in pripadajočim pravicam).</w:t>
      </w:r>
    </w:p>
    <w:p w:rsidR="00000000" w:rsidRDefault="00FB5473">
      <w:pPr>
        <w:autoSpaceDE w:val="0"/>
        <w:autoSpaceDN w:val="0"/>
        <w:adjustRightInd w:val="0"/>
        <w:jc w:val="both"/>
        <w:rPr>
          <w:color w:val="000000"/>
          <w:szCs w:val="20"/>
        </w:rPr>
      </w:pPr>
      <w:r>
        <w:rPr>
          <w:color w:val="000000"/>
          <w:szCs w:val="20"/>
        </w:rPr>
        <w:t>Vloga managementa izhaja iz tehnične delitve dela. Določena skupina delavcev (managerjev) torej opravlja tiste aktivnosti za izvajanje katerih so jih pooblastili lastniki (tj. vodstvena dela).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Zg</w:t>
      </w:r>
      <w:r>
        <w:rPr>
          <w:color w:val="000000"/>
          <w:szCs w:val="20"/>
        </w:rPr>
        <w:t>odovinsko gledano je delitev dela potekala na naslednji način</w:t>
      </w:r>
    </w:p>
    <w:p w:rsidR="00000000" w:rsidRDefault="00FB5473" w:rsidP="00FB5473">
      <w:pPr>
        <w:numPr>
          <w:ilvl w:val="0"/>
          <w:numId w:val="27"/>
        </w:numPr>
        <w:autoSpaceDE w:val="0"/>
        <w:autoSpaceDN w:val="0"/>
        <w:adjustRightInd w:val="0"/>
        <w:jc w:val="both"/>
        <w:rPr>
          <w:color w:val="000000"/>
          <w:szCs w:val="20"/>
        </w:rPr>
      </w:pPr>
      <w:r>
        <w:rPr>
          <w:color w:val="000000"/>
          <w:szCs w:val="20"/>
        </w:rPr>
        <w:t xml:space="preserve">U + M + I  </w:t>
      </w:r>
      <w:r>
        <w:rPr>
          <w:color w:val="000000"/>
          <w:szCs w:val="20"/>
        </w:rPr>
        <w:sym w:font="Symbol" w:char="F0DE"/>
      </w:r>
      <w:r>
        <w:rPr>
          <w:color w:val="000000"/>
          <w:szCs w:val="20"/>
        </w:rPr>
        <w:t xml:space="preserve"> upravljanje, management, izvedba</w:t>
      </w:r>
    </w:p>
    <w:p w:rsidR="00000000" w:rsidRDefault="00FB5473" w:rsidP="00FB5473">
      <w:pPr>
        <w:numPr>
          <w:ilvl w:val="0"/>
          <w:numId w:val="27"/>
        </w:numPr>
        <w:autoSpaceDE w:val="0"/>
        <w:autoSpaceDN w:val="0"/>
        <w:adjustRightInd w:val="0"/>
        <w:jc w:val="both"/>
        <w:rPr>
          <w:color w:val="000000"/>
          <w:szCs w:val="20"/>
        </w:rPr>
      </w:pPr>
      <w:r>
        <w:rPr>
          <w:color w:val="000000"/>
          <w:szCs w:val="20"/>
        </w:rPr>
        <w:t>U + M, I</w:t>
      </w:r>
    </w:p>
    <w:p w:rsidR="00000000" w:rsidRDefault="00FB5473" w:rsidP="00FB5473">
      <w:pPr>
        <w:numPr>
          <w:ilvl w:val="0"/>
          <w:numId w:val="27"/>
        </w:numPr>
        <w:autoSpaceDE w:val="0"/>
        <w:autoSpaceDN w:val="0"/>
        <w:adjustRightInd w:val="0"/>
        <w:jc w:val="both"/>
        <w:rPr>
          <w:color w:val="000000"/>
          <w:szCs w:val="20"/>
        </w:rPr>
      </w:pPr>
      <w:r>
        <w:rPr>
          <w:color w:val="000000"/>
          <w:szCs w:val="20"/>
        </w:rPr>
        <w:t>U, M, 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Lastnik imenuje in potrjuje management, sprejema dolgoročne odločitve in deli izid. Izid se deli na porabo in razvoj. Poraba pa se</w:t>
      </w:r>
      <w:r>
        <w:rPr>
          <w:color w:val="000000"/>
          <w:szCs w:val="20"/>
        </w:rPr>
        <w:t xml:space="preserve"> deli na plače in povračilo lastnikom.</w:t>
      </w:r>
    </w:p>
    <w:p w:rsidR="00000000" w:rsidRDefault="00FB5473">
      <w:pPr>
        <w:autoSpaceDE w:val="0"/>
        <w:autoSpaceDN w:val="0"/>
        <w:adjustRightInd w:val="0"/>
        <w:jc w:val="both"/>
        <w:rPr>
          <w:color w:val="000000"/>
          <w:szCs w:val="20"/>
        </w:rPr>
      </w:pPr>
      <w:r>
        <w:rPr>
          <w:noProof/>
          <w:color w:val="000000"/>
          <w:sz w:val="20"/>
          <w:szCs w:val="20"/>
        </w:rPr>
        <w:pict>
          <v:group id="_x0000_s1109" style="position:absolute;left:0;text-align:left;margin-left:18pt;margin-top:-.2pt;width:378pt;height:135pt;z-index:66" coordorigin="1882,7178" coordsize="7560,2700">
            <v:rect id="_x0000_s1106" style="position:absolute;left:6922;top:9338;width:1440;height:540" stroked="f">
              <v:textbox>
                <w:txbxContent>
                  <w:p w:rsidR="00000000" w:rsidRDefault="00FB5473">
                    <w:pPr>
                      <w:jc w:val="center"/>
                    </w:pPr>
                    <w:r>
                      <w:t>stranke</w:t>
                    </w:r>
                  </w:p>
                </w:txbxContent>
              </v:textbox>
            </v:rect>
            <v:rect id="_x0000_s1107" style="position:absolute;left:8002;top:8258;width:1440;height:540" stroked="f">
              <v:textbox>
                <w:txbxContent>
                  <w:p w:rsidR="00000000" w:rsidRDefault="00FB5473">
                    <w:pPr>
                      <w:jc w:val="center"/>
                    </w:pPr>
                    <w:r>
                      <w:t>javnost</w:t>
                    </w:r>
                  </w:p>
                </w:txbxContent>
              </v:textbox>
            </v:rect>
            <v:rect id="_x0000_s1108" style="position:absolute;left:6922;top:7178;width:1440;height:540" stroked="f">
              <v:textbox>
                <w:txbxContent>
                  <w:p w:rsidR="00000000" w:rsidRDefault="00FB5473">
                    <w:pPr>
                      <w:jc w:val="center"/>
                    </w:pPr>
                    <w:r>
                      <w:t>delničarji</w:t>
                    </w:r>
                  </w:p>
                </w:txbxContent>
              </v:textbox>
            </v:rect>
            <v:rect id="_x0000_s1105" style="position:absolute;left:2602;top:8978;width:1440;height:540" stroked="f">
              <v:textbox>
                <w:txbxContent>
                  <w:p w:rsidR="00000000" w:rsidRDefault="00FB5473">
                    <w:pPr>
                      <w:jc w:val="center"/>
                    </w:pPr>
                    <w:r>
                      <w:t>vlada</w:t>
                    </w:r>
                  </w:p>
                </w:txbxContent>
              </v:textbox>
            </v:rect>
            <v:rect id="_x0000_s1104" style="position:absolute;left:1882;top:8258;width:1440;height:540" stroked="f">
              <v:textbox>
                <w:txbxContent>
                  <w:p w:rsidR="00000000" w:rsidRDefault="00FB5473">
                    <w:pPr>
                      <w:jc w:val="center"/>
                    </w:pPr>
                    <w:r>
                      <w:t>skupnost</w:t>
                    </w:r>
                  </w:p>
                </w:txbxContent>
              </v:textbox>
            </v:rect>
            <v:rect id="_x0000_s1103" style="position:absolute;left:2602;top:7358;width:1440;height:540" stroked="f">
              <v:textbox>
                <w:txbxContent>
                  <w:p w:rsidR="00000000" w:rsidRDefault="00FB5473">
                    <w:pPr>
                      <w:jc w:val="center"/>
                    </w:pPr>
                    <w:r>
                      <w:t>zaposleni</w:t>
                    </w:r>
                  </w:p>
                </w:txbxContent>
              </v:textbox>
            </v:rect>
            <v:oval id="_x0000_s1095" style="position:absolute;left:4402;top:8258;width:2340;height:720">
              <v:textbox>
                <w:txbxContent>
                  <w:p w:rsidR="00000000" w:rsidRDefault="00FB5473">
                    <w:pPr>
                      <w:jc w:val="center"/>
                    </w:pPr>
                    <w:r>
                      <w:t>Management</w:t>
                    </w:r>
                  </w:p>
                </w:txbxContent>
              </v:textbox>
            </v:oval>
            <v:line id="_x0000_s1096" style="position:absolute" from="3862,7718" to="4762,8438"/>
            <v:line id="_x0000_s1097" style="position:absolute" from="3322,8618" to="4402,8618"/>
            <v:line id="_x0000_s1098" style="position:absolute;flip:y" from="4042,8798" to="4762,9158"/>
            <v:line id="_x0000_s1099" style="position:absolute;flip:y" from="6202,7538" to="6922,8258"/>
            <v:line id="_x0000_s1100" style="position:absolute" from="6742,8618" to="8002,8618"/>
            <v:line id="_x0000_s1102" style="position:absolute" from="6022,8978" to="6922,9518"/>
          </v:group>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Management išče ravnotežje med različnimi interesi.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Poznamo:</w:t>
      </w:r>
    </w:p>
    <w:p w:rsidR="00000000" w:rsidRDefault="00FB5473" w:rsidP="00FB5473">
      <w:pPr>
        <w:numPr>
          <w:ilvl w:val="0"/>
          <w:numId w:val="28"/>
        </w:numPr>
        <w:autoSpaceDE w:val="0"/>
        <w:autoSpaceDN w:val="0"/>
        <w:adjustRightInd w:val="0"/>
        <w:jc w:val="both"/>
        <w:rPr>
          <w:color w:val="000000"/>
          <w:szCs w:val="20"/>
        </w:rPr>
      </w:pPr>
      <w:r>
        <w:rPr>
          <w:color w:val="000000"/>
          <w:szCs w:val="20"/>
        </w:rPr>
        <w:t>Splošni manager je odgovoren za nekaj funkcionalnih področji.</w:t>
      </w:r>
    </w:p>
    <w:p w:rsidR="00000000" w:rsidRDefault="00FB5473" w:rsidP="00FB5473">
      <w:pPr>
        <w:numPr>
          <w:ilvl w:val="0"/>
          <w:numId w:val="28"/>
        </w:numPr>
        <w:autoSpaceDE w:val="0"/>
        <w:autoSpaceDN w:val="0"/>
        <w:adjustRightInd w:val="0"/>
        <w:jc w:val="both"/>
        <w:rPr>
          <w:color w:val="000000"/>
          <w:szCs w:val="20"/>
        </w:rPr>
      </w:pPr>
      <w:r>
        <w:rPr>
          <w:color w:val="000000"/>
          <w:szCs w:val="20"/>
        </w:rPr>
        <w:t>Funkcionalni managerji so odgovorni za posamezna funkcionalna področja.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ZNANJA MA</w:t>
      </w:r>
      <w:r>
        <w:rPr>
          <w:b/>
          <w:color w:val="000000"/>
          <w:szCs w:val="20"/>
        </w:rPr>
        <w:t>NAGEMENTA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Management potrebuje za svoje delo različna znanja:</w:t>
      </w:r>
    </w:p>
    <w:p w:rsidR="00000000" w:rsidRDefault="00FB5473" w:rsidP="00FB5473">
      <w:pPr>
        <w:numPr>
          <w:ilvl w:val="0"/>
          <w:numId w:val="29"/>
        </w:numPr>
        <w:autoSpaceDE w:val="0"/>
        <w:autoSpaceDN w:val="0"/>
        <w:adjustRightInd w:val="0"/>
        <w:jc w:val="both"/>
        <w:rPr>
          <w:color w:val="000000"/>
          <w:szCs w:val="20"/>
        </w:rPr>
      </w:pPr>
      <w:r>
        <w:rPr>
          <w:color w:val="000000"/>
          <w:szCs w:val="20"/>
        </w:rPr>
        <w:t>Tehnološka in tehnična znanja (sposobnost uporabe posebnih znanj, tj. znanja stroke in tehnik v izvedbi dela).</w:t>
      </w:r>
    </w:p>
    <w:p w:rsidR="00000000" w:rsidRDefault="00FB5473" w:rsidP="00FB5473">
      <w:pPr>
        <w:numPr>
          <w:ilvl w:val="0"/>
          <w:numId w:val="29"/>
        </w:numPr>
        <w:autoSpaceDE w:val="0"/>
        <w:autoSpaceDN w:val="0"/>
        <w:adjustRightInd w:val="0"/>
        <w:jc w:val="both"/>
        <w:rPr>
          <w:color w:val="000000"/>
          <w:szCs w:val="20"/>
        </w:rPr>
      </w:pPr>
      <w:r>
        <w:rPr>
          <w:color w:val="000000"/>
          <w:szCs w:val="20"/>
        </w:rPr>
        <w:t>Znanja o delu z ljudmi (razne tehnike org. obnašanja, kot so npr. komuniciranje, v</w:t>
      </w:r>
      <w:r>
        <w:rPr>
          <w:color w:val="000000"/>
          <w:szCs w:val="20"/>
        </w:rPr>
        <w:t>odenje, motiviranje).</w:t>
      </w:r>
    </w:p>
    <w:p w:rsidR="00000000" w:rsidRDefault="00FB5473" w:rsidP="00FB5473">
      <w:pPr>
        <w:numPr>
          <w:ilvl w:val="0"/>
          <w:numId w:val="29"/>
        </w:numPr>
        <w:autoSpaceDE w:val="0"/>
        <w:autoSpaceDN w:val="0"/>
        <w:adjustRightInd w:val="0"/>
        <w:jc w:val="both"/>
        <w:rPr>
          <w:color w:val="000000"/>
          <w:szCs w:val="20"/>
        </w:rPr>
      </w:pPr>
      <w:r>
        <w:rPr>
          <w:color w:val="000000"/>
          <w:szCs w:val="20"/>
        </w:rPr>
        <w:t>Konceptualna znanja (sposobnost razumevanja abstraktnih in/ ali splošnih idej in njihove uporabe specifičnih situacijah)</w:t>
      </w:r>
    </w:p>
    <w:p w:rsidR="00000000" w:rsidRDefault="00FB5473" w:rsidP="00FB5473">
      <w:pPr>
        <w:numPr>
          <w:ilvl w:val="0"/>
          <w:numId w:val="29"/>
        </w:numPr>
        <w:autoSpaceDE w:val="0"/>
        <w:autoSpaceDN w:val="0"/>
        <w:adjustRightInd w:val="0"/>
        <w:jc w:val="both"/>
        <w:rPr>
          <w:color w:val="000000"/>
          <w:szCs w:val="20"/>
        </w:rPr>
      </w:pPr>
      <w:r>
        <w:rPr>
          <w:color w:val="000000"/>
          <w:szCs w:val="20"/>
        </w:rPr>
        <w:t>Administrativna znanja</w:t>
      </w:r>
    </w:p>
    <w:p w:rsidR="00000000" w:rsidRDefault="00FB5473">
      <w:pPr>
        <w:autoSpaceDE w:val="0"/>
        <w:autoSpaceDN w:val="0"/>
        <w:adjustRightInd w:val="0"/>
        <w:jc w:val="both"/>
        <w:rPr>
          <w:color w:val="000000"/>
          <w:szCs w:val="20"/>
        </w:rPr>
      </w:pPr>
      <w:r>
        <w:rPr>
          <w:color w:val="000000"/>
          <w:szCs w:val="20"/>
        </w:rPr>
        <w:lastRenderedPageBreak/>
        <w:t>Navedena znanja potrebujejo managerji na vseh ravneh delovanja. Za delo na posameznih ravn</w:t>
      </w:r>
      <w:r>
        <w:rPr>
          <w:color w:val="000000"/>
          <w:szCs w:val="20"/>
        </w:rPr>
        <w:t>eh potrebujejo različni obseg posameznih znanj.</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TEMELJNE AKTIVNOSTI IN VLOGE MANAGEMENTA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Osebne aktivnosti:</w:t>
      </w:r>
    </w:p>
    <w:p w:rsidR="00000000" w:rsidRDefault="00FB5473" w:rsidP="00FB5473">
      <w:pPr>
        <w:numPr>
          <w:ilvl w:val="0"/>
          <w:numId w:val="30"/>
        </w:numPr>
        <w:autoSpaceDE w:val="0"/>
        <w:autoSpaceDN w:val="0"/>
        <w:adjustRightInd w:val="0"/>
        <w:jc w:val="both"/>
        <w:rPr>
          <w:color w:val="000000"/>
          <w:szCs w:val="20"/>
        </w:rPr>
      </w:pPr>
      <w:r>
        <w:rPr>
          <w:color w:val="000000"/>
          <w:szCs w:val="20"/>
        </w:rPr>
        <w:t>Management lastnega časa</w:t>
      </w:r>
    </w:p>
    <w:p w:rsidR="00000000" w:rsidRDefault="00FB5473" w:rsidP="00FB5473">
      <w:pPr>
        <w:numPr>
          <w:ilvl w:val="0"/>
          <w:numId w:val="30"/>
        </w:numPr>
        <w:autoSpaceDE w:val="0"/>
        <w:autoSpaceDN w:val="0"/>
        <w:adjustRightInd w:val="0"/>
        <w:jc w:val="both"/>
        <w:rPr>
          <w:color w:val="000000"/>
          <w:szCs w:val="20"/>
        </w:rPr>
      </w:pPr>
      <w:r>
        <w:rPr>
          <w:color w:val="000000"/>
          <w:szCs w:val="20"/>
        </w:rPr>
        <w:t>Razvoj lastne kariere</w:t>
      </w:r>
    </w:p>
    <w:p w:rsidR="00000000" w:rsidRDefault="00FB5473" w:rsidP="00FB5473">
      <w:pPr>
        <w:numPr>
          <w:ilvl w:val="0"/>
          <w:numId w:val="30"/>
        </w:numPr>
        <w:autoSpaceDE w:val="0"/>
        <w:autoSpaceDN w:val="0"/>
        <w:adjustRightInd w:val="0"/>
        <w:jc w:val="both"/>
        <w:rPr>
          <w:color w:val="000000"/>
          <w:szCs w:val="20"/>
        </w:rPr>
      </w:pPr>
      <w:r>
        <w:rPr>
          <w:color w:val="000000"/>
          <w:szCs w:val="20"/>
        </w:rPr>
        <w:t>Uresničevanje lastnih interesov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Tehnološko tehnične aktivnosti</w:t>
      </w:r>
    </w:p>
    <w:p w:rsidR="00000000" w:rsidRDefault="00FB5473" w:rsidP="00FB5473">
      <w:pPr>
        <w:numPr>
          <w:ilvl w:val="0"/>
          <w:numId w:val="31"/>
        </w:numPr>
        <w:autoSpaceDE w:val="0"/>
        <w:autoSpaceDN w:val="0"/>
        <w:adjustRightInd w:val="0"/>
        <w:jc w:val="both"/>
        <w:rPr>
          <w:color w:val="000000"/>
          <w:szCs w:val="20"/>
        </w:rPr>
      </w:pPr>
      <w:r>
        <w:rPr>
          <w:color w:val="000000"/>
          <w:szCs w:val="20"/>
        </w:rPr>
        <w:t>Delo z orodji</w:t>
      </w:r>
    </w:p>
    <w:p w:rsidR="00000000" w:rsidRDefault="00FB5473" w:rsidP="00FB5473">
      <w:pPr>
        <w:numPr>
          <w:ilvl w:val="0"/>
          <w:numId w:val="31"/>
        </w:numPr>
        <w:autoSpaceDE w:val="0"/>
        <w:autoSpaceDN w:val="0"/>
        <w:adjustRightInd w:val="0"/>
        <w:jc w:val="both"/>
        <w:rPr>
          <w:color w:val="000000"/>
          <w:szCs w:val="20"/>
        </w:rPr>
      </w:pPr>
      <w:r>
        <w:rPr>
          <w:color w:val="000000"/>
          <w:szCs w:val="20"/>
        </w:rPr>
        <w:t xml:space="preserve">Reševanje tehnično – </w:t>
      </w:r>
      <w:r>
        <w:rPr>
          <w:color w:val="000000"/>
          <w:szCs w:val="20"/>
        </w:rPr>
        <w:t>taktičnih problemov</w:t>
      </w:r>
    </w:p>
    <w:p w:rsidR="00000000" w:rsidRDefault="00FB5473" w:rsidP="00FB5473">
      <w:pPr>
        <w:numPr>
          <w:ilvl w:val="0"/>
          <w:numId w:val="31"/>
        </w:numPr>
        <w:autoSpaceDE w:val="0"/>
        <w:autoSpaceDN w:val="0"/>
        <w:adjustRightInd w:val="0"/>
        <w:jc w:val="both"/>
        <w:rPr>
          <w:color w:val="000000"/>
          <w:szCs w:val="20"/>
        </w:rPr>
      </w:pPr>
      <w:r>
        <w:rPr>
          <w:color w:val="000000"/>
          <w:szCs w:val="20"/>
        </w:rPr>
        <w:t>Izvajanje tehničnih funkcij</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Administrativne aktivnosti</w:t>
      </w:r>
    </w:p>
    <w:p w:rsidR="00000000" w:rsidRDefault="00FB5473" w:rsidP="00FB5473">
      <w:pPr>
        <w:numPr>
          <w:ilvl w:val="0"/>
          <w:numId w:val="32"/>
        </w:numPr>
        <w:autoSpaceDE w:val="0"/>
        <w:autoSpaceDN w:val="0"/>
        <w:adjustRightInd w:val="0"/>
        <w:jc w:val="both"/>
        <w:rPr>
          <w:color w:val="000000"/>
          <w:szCs w:val="20"/>
        </w:rPr>
      </w:pPr>
      <w:r>
        <w:rPr>
          <w:color w:val="000000"/>
          <w:szCs w:val="20"/>
        </w:rPr>
        <w:t>Delo z dokumentacijo</w:t>
      </w:r>
    </w:p>
    <w:p w:rsidR="00000000" w:rsidRDefault="00FB5473" w:rsidP="00FB5473">
      <w:pPr>
        <w:numPr>
          <w:ilvl w:val="0"/>
          <w:numId w:val="32"/>
        </w:numPr>
        <w:autoSpaceDE w:val="0"/>
        <w:autoSpaceDN w:val="0"/>
        <w:adjustRightInd w:val="0"/>
        <w:jc w:val="both"/>
        <w:rPr>
          <w:color w:val="000000"/>
          <w:szCs w:val="20"/>
        </w:rPr>
      </w:pPr>
      <w:r>
        <w:rPr>
          <w:color w:val="000000"/>
          <w:szCs w:val="20"/>
        </w:rPr>
        <w:t>Pisarniško poslovanje</w:t>
      </w:r>
    </w:p>
    <w:p w:rsidR="00000000" w:rsidRDefault="00FB5473" w:rsidP="00FB5473">
      <w:pPr>
        <w:numPr>
          <w:ilvl w:val="0"/>
          <w:numId w:val="32"/>
        </w:numPr>
        <w:autoSpaceDE w:val="0"/>
        <w:autoSpaceDN w:val="0"/>
        <w:adjustRightInd w:val="0"/>
        <w:jc w:val="both"/>
        <w:rPr>
          <w:color w:val="000000"/>
          <w:szCs w:val="20"/>
        </w:rPr>
      </w:pPr>
      <w:r>
        <w:rPr>
          <w:color w:val="000000"/>
          <w:szCs w:val="20"/>
        </w:rPr>
        <w:t>Spremljanje izvedbe poslovanja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Povezovalne aktivnosti</w:t>
      </w:r>
    </w:p>
    <w:p w:rsidR="00000000" w:rsidRDefault="00FB5473" w:rsidP="00FB5473">
      <w:pPr>
        <w:numPr>
          <w:ilvl w:val="0"/>
          <w:numId w:val="33"/>
        </w:numPr>
        <w:autoSpaceDE w:val="0"/>
        <w:autoSpaceDN w:val="0"/>
        <w:adjustRightInd w:val="0"/>
        <w:jc w:val="both"/>
        <w:rPr>
          <w:color w:val="000000"/>
          <w:szCs w:val="20"/>
        </w:rPr>
      </w:pPr>
      <w:r>
        <w:rPr>
          <w:color w:val="000000"/>
          <w:szCs w:val="20"/>
        </w:rPr>
        <w:t xml:space="preserve">Medosebne vloge </w:t>
      </w:r>
      <w:r>
        <w:rPr>
          <w:color w:val="000000"/>
          <w:szCs w:val="20"/>
        </w:rPr>
        <w:sym w:font="Symbol" w:char="F0DE"/>
      </w:r>
      <w:r>
        <w:rPr>
          <w:color w:val="000000"/>
          <w:szCs w:val="20"/>
        </w:rPr>
        <w:t xml:space="preserve"> vodilna oseba, vodja, sodelovanje</w:t>
      </w:r>
    </w:p>
    <w:p w:rsidR="00000000" w:rsidRDefault="00FB5473" w:rsidP="00FB5473">
      <w:pPr>
        <w:numPr>
          <w:ilvl w:val="0"/>
          <w:numId w:val="33"/>
        </w:numPr>
        <w:autoSpaceDE w:val="0"/>
        <w:autoSpaceDN w:val="0"/>
        <w:adjustRightInd w:val="0"/>
        <w:jc w:val="both"/>
        <w:rPr>
          <w:color w:val="000000"/>
          <w:szCs w:val="20"/>
        </w:rPr>
      </w:pPr>
      <w:r>
        <w:rPr>
          <w:color w:val="000000"/>
          <w:szCs w:val="20"/>
        </w:rPr>
        <w:t xml:space="preserve">Informacijske vloge </w:t>
      </w:r>
      <w:r>
        <w:rPr>
          <w:color w:val="000000"/>
          <w:szCs w:val="20"/>
        </w:rPr>
        <w:sym w:font="Symbol" w:char="F0DE"/>
      </w:r>
      <w:r>
        <w:rPr>
          <w:color w:val="000000"/>
          <w:szCs w:val="20"/>
        </w:rPr>
        <w:t xml:space="preserve"> spremlja</w:t>
      </w:r>
      <w:r>
        <w:rPr>
          <w:color w:val="000000"/>
          <w:szCs w:val="20"/>
        </w:rPr>
        <w:t>nje, distribucija informacij, posredovanje informacij</w:t>
      </w:r>
    </w:p>
    <w:p w:rsidR="00000000" w:rsidRDefault="00FB5473" w:rsidP="00FB5473">
      <w:pPr>
        <w:numPr>
          <w:ilvl w:val="0"/>
          <w:numId w:val="33"/>
        </w:numPr>
        <w:autoSpaceDE w:val="0"/>
        <w:autoSpaceDN w:val="0"/>
        <w:adjustRightInd w:val="0"/>
        <w:jc w:val="both"/>
        <w:rPr>
          <w:color w:val="000000"/>
          <w:szCs w:val="20"/>
        </w:rPr>
      </w:pPr>
      <w:r>
        <w:rPr>
          <w:color w:val="000000"/>
          <w:szCs w:val="20"/>
        </w:rPr>
        <w:t xml:space="preserve">Odločitvene vloge </w:t>
      </w:r>
      <w:r>
        <w:rPr>
          <w:color w:val="000000"/>
          <w:szCs w:val="20"/>
        </w:rPr>
        <w:sym w:font="Symbol" w:char="F0DE"/>
      </w:r>
      <w:r>
        <w:rPr>
          <w:color w:val="000000"/>
          <w:szCs w:val="20"/>
        </w:rPr>
        <w:t xml:space="preserve"> podjetnik, urejevalec nemirov, alokator virov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Najsplošneje s pojmom management označujemo naslednje pristope:</w:t>
      </w:r>
    </w:p>
    <w:p w:rsidR="00000000" w:rsidRDefault="00FB5473" w:rsidP="00FB5473">
      <w:pPr>
        <w:numPr>
          <w:ilvl w:val="0"/>
          <w:numId w:val="34"/>
        </w:numPr>
        <w:autoSpaceDE w:val="0"/>
        <w:autoSpaceDN w:val="0"/>
        <w:adjustRightInd w:val="0"/>
        <w:jc w:val="both"/>
        <w:rPr>
          <w:color w:val="000000"/>
          <w:szCs w:val="20"/>
        </w:rPr>
      </w:pPr>
      <w:r>
        <w:rPr>
          <w:color w:val="000000"/>
          <w:szCs w:val="20"/>
        </w:rPr>
        <w:t>Institucionalno pojmovanje managementa (institucionalni vidik, struktur</w:t>
      </w:r>
      <w:r>
        <w:rPr>
          <w:color w:val="000000"/>
          <w:szCs w:val="20"/>
        </w:rPr>
        <w:t>a, zgradba, npr. služba za management, enota managementa)</w:t>
      </w:r>
    </w:p>
    <w:p w:rsidR="00000000" w:rsidRDefault="00FB5473" w:rsidP="00FB5473">
      <w:pPr>
        <w:numPr>
          <w:ilvl w:val="0"/>
          <w:numId w:val="34"/>
        </w:numPr>
        <w:autoSpaceDE w:val="0"/>
        <w:autoSpaceDN w:val="0"/>
        <w:adjustRightInd w:val="0"/>
        <w:jc w:val="both"/>
        <w:rPr>
          <w:color w:val="000000"/>
          <w:szCs w:val="20"/>
        </w:rPr>
      </w:pPr>
      <w:r>
        <w:rPr>
          <w:color w:val="000000"/>
          <w:szCs w:val="20"/>
        </w:rPr>
        <w:t>Funkcionalno oz. procesno pojmovanje managementa (delovanje: npr. management proizvodnje, prodaje, nabave)</w:t>
      </w:r>
    </w:p>
    <w:p w:rsidR="00000000" w:rsidRDefault="00FB5473" w:rsidP="00FB5473">
      <w:pPr>
        <w:numPr>
          <w:ilvl w:val="0"/>
          <w:numId w:val="34"/>
        </w:numPr>
        <w:autoSpaceDE w:val="0"/>
        <w:autoSpaceDN w:val="0"/>
        <w:adjustRightInd w:val="0"/>
        <w:jc w:val="both"/>
        <w:rPr>
          <w:color w:val="000000"/>
          <w:szCs w:val="20"/>
        </w:rPr>
      </w:pPr>
      <w:r>
        <w:rPr>
          <w:color w:val="000000"/>
          <w:szCs w:val="20"/>
        </w:rPr>
        <w:t xml:space="preserve">Kadrovsko pojmovanje managementa (management kot skupina ljudi, ki ima določena specifična </w:t>
      </w:r>
      <w:r>
        <w:rPr>
          <w:color w:val="000000"/>
          <w:szCs w:val="20"/>
        </w:rPr>
        <w:t>znanja in sposobnosti, npr. značilnosti, znanja, izkušnje)</w:t>
      </w:r>
    </w:p>
    <w:p w:rsidR="00000000" w:rsidRDefault="00FB5473" w:rsidP="00FB5473">
      <w:pPr>
        <w:numPr>
          <w:ilvl w:val="0"/>
          <w:numId w:val="34"/>
        </w:numPr>
        <w:autoSpaceDE w:val="0"/>
        <w:autoSpaceDN w:val="0"/>
        <w:adjustRightInd w:val="0"/>
        <w:jc w:val="both"/>
        <w:rPr>
          <w:color w:val="000000"/>
          <w:szCs w:val="20"/>
        </w:rPr>
      </w:pPr>
      <w:r>
        <w:rPr>
          <w:color w:val="000000"/>
          <w:szCs w:val="20"/>
        </w:rPr>
        <w:t>Situacijsko pojmovanje managementa (opredelitev specifičnih situacij, v katerih deluje management; npr. ustavni man., krizni man., man. rasti)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pStyle w:val="Heading1"/>
        <w:rPr>
          <w:color w:val="000000"/>
          <w:szCs w:val="20"/>
        </w:rPr>
      </w:pPr>
      <w:r>
        <w:rPr>
          <w:color w:val="000000"/>
          <w:szCs w:val="20"/>
        </w:rPr>
        <w:t>RAVNI DELOVANJA MANAGEMENTA</w:t>
      </w:r>
    </w:p>
    <w:p w:rsidR="00000000" w:rsidRDefault="00FB5473">
      <w:pPr>
        <w:autoSpaceDE w:val="0"/>
        <w:autoSpaceDN w:val="0"/>
        <w:adjustRightInd w:val="0"/>
        <w:jc w:val="both"/>
        <w:rPr>
          <w:color w:val="000000"/>
          <w:szCs w:val="20"/>
        </w:rPr>
      </w:pPr>
      <w:r>
        <w:rPr>
          <w:noProof/>
          <w:color w:val="000000"/>
          <w:sz w:val="20"/>
          <w:szCs w:val="20"/>
        </w:rPr>
        <w:pict>
          <v:rect id="_x0000_s1119" style="position:absolute;left:0;text-align:left;margin-left:-54pt;margin-top:4.2pt;width:99pt;height:54pt;z-index:72" stroked="f">
            <v:textbox>
              <w:txbxContent>
                <w:p w:rsidR="00000000" w:rsidRDefault="00FB5473">
                  <w:pPr>
                    <w:jc w:val="center"/>
                    <w:rPr>
                      <w:sz w:val="20"/>
                    </w:rPr>
                  </w:pPr>
                  <w:r>
                    <w:rPr>
                      <w:sz w:val="20"/>
                    </w:rPr>
                    <w:t>Vodja korporacije ali vodja skupine podje</w:t>
                  </w:r>
                  <w:r>
                    <w:rPr>
                      <w:sz w:val="20"/>
                    </w:rPr>
                    <w:t>tij</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rect id="_x0000_s1118" style="position:absolute;left:0;text-align:left;margin-left:5in;margin-top:-.6pt;width:126pt;height:54pt;z-index:71" stroked="f">
            <v:textbox>
              <w:txbxContent>
                <w:p w:rsidR="00000000" w:rsidRDefault="00FB5473">
                  <w:pPr>
                    <w:pStyle w:val="BodyText3"/>
                    <w:jc w:val="center"/>
                  </w:pPr>
                  <w:r>
                    <w:t>Top management  (vrhovno vodstvo)</w:t>
                  </w:r>
                </w:p>
                <w:p w:rsidR="00000000" w:rsidRDefault="00FB5473">
                  <w:pPr>
                    <w:jc w:val="center"/>
                    <w:rPr>
                      <w:sz w:val="20"/>
                    </w:rPr>
                  </w:pPr>
                  <w:r>
                    <w:rPr>
                      <w:sz w:val="20"/>
                    </w:rPr>
                    <w:t>Posrednik za administracijo</w:t>
                  </w:r>
                </w:p>
              </w:txbxContent>
            </v:textbox>
          </v:rect>
        </w:pict>
      </w:r>
      <w:r>
        <w:rPr>
          <w:noProof/>
          <w:color w:val="000000"/>
          <w:sz w:val="20"/>
          <w:szCs w:val="20"/>
        </w:rPr>
        <w:pict>
          <v:shape id="_x0000_s1111" type="#_x0000_t5" style="position:absolute;left:0;text-align:left;margin-left:2in;margin-top:-.6pt;width:90pt;height:36pt;z-index:67">
            <v:textbox>
              <w:txbxContent>
                <w:p w:rsidR="00000000" w:rsidRDefault="00FB5473">
                  <w:pPr>
                    <w:jc w:val="center"/>
                    <w:rPr>
                      <w:sz w:val="16"/>
                    </w:rPr>
                  </w:pPr>
                  <w:r>
                    <w:rPr>
                      <w:sz w:val="16"/>
                    </w:rPr>
                    <w:t>CEO</w:t>
                  </w:r>
                </w:p>
              </w:txbxContent>
            </v:textbox>
          </v:shape>
        </w:pict>
      </w:r>
    </w:p>
    <w:p w:rsidR="00000000" w:rsidRDefault="00FB5473">
      <w:pPr>
        <w:autoSpaceDE w:val="0"/>
        <w:autoSpaceDN w:val="0"/>
        <w:adjustRightInd w:val="0"/>
        <w:jc w:val="both"/>
        <w:rPr>
          <w:color w:val="000000"/>
          <w:szCs w:val="20"/>
        </w:rPr>
      </w:pPr>
      <w:r>
        <w:rPr>
          <w:noProof/>
          <w:color w:val="000000"/>
          <w:sz w:val="20"/>
          <w:szCs w:val="20"/>
        </w:rPr>
        <w:lastRenderedPageBreak/>
        <w:pict>
          <v:line id="_x0000_s1117" style="position:absolute;left:0;text-align:left;z-index:70" from="45pt,3.6pt" to="2in,3.6pt">
            <v:stroke endarrow="block"/>
          </v:line>
        </w:pict>
      </w:r>
      <w:r>
        <w:rPr>
          <w:noProof/>
          <w:color w:val="000000"/>
          <w:sz w:val="20"/>
          <w:szCs w:val="20"/>
        </w:rPr>
        <w:pict>
          <v:line id="_x0000_s1116" style="position:absolute;left:0;text-align:left;z-index:69" from="234pt,3.6pt" to="351pt,3.6pt">
            <v:stroke start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125" style="position:absolute;left:0;text-align:left;margin-left:-45pt;margin-top:12pt;width:90pt;height:90pt;z-index:74" stroked="f">
            <v:textbox>
              <w:txbxContent>
                <w:p w:rsidR="00000000" w:rsidRDefault="00FB5473">
                  <w:pPr>
                    <w:jc w:val="center"/>
                    <w:rPr>
                      <w:sz w:val="20"/>
                    </w:rPr>
                  </w:pPr>
                  <w:r>
                    <w:rPr>
                      <w:sz w:val="20"/>
                    </w:rPr>
                    <w:t>Osebe na teh ravneh imajo lahko tudi horizontalne projektne odgovornosti</w:t>
                  </w:r>
                </w:p>
              </w:txbxContent>
            </v:textbox>
          </v:rect>
        </w:pict>
      </w:r>
      <w:r>
        <w:rPr>
          <w:noProof/>
          <w:color w:val="000000"/>
          <w:sz w:val="20"/>
          <w:szCs w:val="20"/>
        </w:rPr>
        <w:pict>
          <v:rect id="_x0000_s1114" style="position:absolute;left:0;text-align:left;margin-left:108pt;margin-top:2.4pt;width:162pt;height:1in;z-index:8" stroked="f">
            <v:textbox style="mso-next-textbox:#_x0000_s1114">
              <w:txbxContent>
                <w:p w:rsidR="00000000" w:rsidRDefault="00FB5473">
                  <w:pPr>
                    <w:jc w:val="center"/>
                    <w:rPr>
                      <w:sz w:val="16"/>
                    </w:rPr>
                  </w:pPr>
                  <w:r>
                    <w:rPr>
                      <w:sz w:val="16"/>
                    </w:rPr>
                    <w:t>VODJA POSL. ENOTE</w:t>
                  </w:r>
                </w:p>
                <w:p w:rsidR="00000000" w:rsidRDefault="00FB5473">
                  <w:pPr>
                    <w:jc w:val="both"/>
                    <w:rPr>
                      <w:sz w:val="16"/>
                    </w:rPr>
                  </w:pPr>
                  <w:r>
                    <w:rPr>
                      <w:sz w:val="16"/>
                    </w:rPr>
                    <w:t>Splošni manager</w:t>
                  </w:r>
                  <w:r>
                    <w:rPr>
                      <w:sz w:val="16"/>
                    </w:rPr>
                    <w:tab/>
                    <w:t xml:space="preserve">            Administrator</w:t>
                  </w:r>
                </w:p>
                <w:p w:rsidR="00000000" w:rsidRDefault="00FB5473">
                  <w:pPr>
                    <w:pBdr>
                      <w:top w:val="single" w:sz="4" w:space="1" w:color="auto"/>
                    </w:pBdr>
                    <w:jc w:val="center"/>
                    <w:rPr>
                      <w:sz w:val="16"/>
                    </w:rPr>
                  </w:pPr>
                  <w:r>
                    <w:rPr>
                      <w:sz w:val="16"/>
                    </w:rPr>
                    <w:t>Vodja oddelka</w:t>
                  </w:r>
                </w:p>
                <w:p w:rsidR="00000000" w:rsidRDefault="00FB5473">
                  <w:pPr>
                    <w:pBdr>
                      <w:top w:val="single" w:sz="4" w:space="1" w:color="auto"/>
                    </w:pBdr>
                    <w:jc w:val="both"/>
                    <w:rPr>
                      <w:sz w:val="16"/>
                    </w:rPr>
                  </w:pPr>
                  <w:r>
                    <w:rPr>
                      <w:sz w:val="16"/>
                    </w:rPr>
                    <w:t>Vod. proiz. ali</w:t>
                  </w:r>
                  <w:r>
                    <w:rPr>
                      <w:sz w:val="16"/>
                    </w:rPr>
                    <w:tab/>
                  </w:r>
                  <w:r>
                    <w:rPr>
                      <w:sz w:val="16"/>
                    </w:rPr>
                    <w:tab/>
                    <w:t>Vodja</w:t>
                  </w:r>
                </w:p>
                <w:p w:rsidR="00000000" w:rsidRDefault="00FB5473">
                  <w:r>
                    <w:rPr>
                      <w:sz w:val="16"/>
                    </w:rPr>
                    <w:t>storitvene dejavnosti</w:t>
                  </w:r>
                  <w:r>
                    <w:rPr>
                      <w:sz w:val="16"/>
                    </w:rPr>
                    <w:tab/>
                  </w:r>
                  <w:r>
                    <w:rPr>
                      <w:sz w:val="16"/>
                    </w:rPr>
                    <w:tab/>
                    <w:t>informacij</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group id="_x0000_s1124" style="position:absolute;left:0;text-align:left;margin-left:45pt;margin-top:7.2pt;width:1in;height:81pt;z-index:73" coordorigin="2962,3218" coordsize="1080,1620">
            <v:line id="_x0000_s1120" style="position:absolute;flip:y" from="2962,3218" to="3862,3578">
              <v:stroke endarrow="block"/>
            </v:line>
            <v:line id="_x0000_s1122" style="position:absolute" from="2962,3578" to="3862,3758">
              <v:stroke endarrow="block"/>
            </v:line>
            <v:line id="_x0000_s1123" style="position:absolute" from="2962,3578" to="4042,4838">
              <v:stroke endarrow="block"/>
            </v:line>
          </v:group>
        </w:pict>
      </w:r>
    </w:p>
    <w:p w:rsidR="00000000" w:rsidRDefault="00FB5473">
      <w:pPr>
        <w:autoSpaceDE w:val="0"/>
        <w:autoSpaceDN w:val="0"/>
        <w:adjustRightInd w:val="0"/>
        <w:jc w:val="both"/>
        <w:rPr>
          <w:color w:val="000000"/>
          <w:szCs w:val="20"/>
        </w:rPr>
      </w:pPr>
      <w:r>
        <w:rPr>
          <w:noProof/>
          <w:color w:val="000000"/>
          <w:sz w:val="20"/>
          <w:szCs w:val="20"/>
        </w:rPr>
        <w:pict>
          <v:rect id="_x0000_s1128" style="position:absolute;left:0;text-align:left;margin-left:369pt;margin-top:2.4pt;width:108pt;height:27pt;z-index:77" stroked="f">
            <v:textbox>
              <w:txbxContent>
                <w:p w:rsidR="00000000" w:rsidRDefault="00FB5473">
                  <w:pPr>
                    <w:jc w:val="center"/>
                    <w:rPr>
                      <w:sz w:val="20"/>
                    </w:rPr>
                  </w:pPr>
                  <w:r>
                    <w:rPr>
                      <w:sz w:val="20"/>
                    </w:rPr>
                    <w:t>Srednji management</w:t>
                  </w:r>
                </w:p>
              </w:txbxContent>
            </v:textbox>
          </v:rect>
        </w:pict>
      </w:r>
      <w:r>
        <w:rPr>
          <w:noProof/>
          <w:color w:val="000000"/>
          <w:sz w:val="20"/>
          <w:szCs w:val="20"/>
        </w:rPr>
        <w:pict>
          <v:line id="_x0000_s1126" style="position:absolute;left:0;text-align:left;z-index:75" from="279pt,11.4pt" to="5in,11.4pt">
            <v:stroke start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3" type="#_x0000_t8" style="position:absolute;left:0;text-align:left;margin-left:54pt;margin-top:1.8pt;width:279pt;height:90pt;flip:y;z-index:7" stroked="f">
            <v:textbox>
              <w:txbxContent>
                <w:p w:rsidR="00000000" w:rsidRDefault="00FB5473">
                  <w:pPr>
                    <w:jc w:val="center"/>
                    <w:rPr>
                      <w:sz w:val="16"/>
                    </w:rPr>
                  </w:pPr>
                  <w:r>
                    <w:rPr>
                      <w:sz w:val="16"/>
                    </w:rPr>
                    <w:t>IZVEDBENI VODJA</w:t>
                  </w:r>
                </w:p>
                <w:p w:rsidR="00000000" w:rsidRDefault="00FB5473">
                  <w:pPr>
                    <w:jc w:val="both"/>
                    <w:rPr>
                      <w:sz w:val="16"/>
                    </w:rPr>
                  </w:pPr>
                </w:p>
                <w:p w:rsidR="00000000" w:rsidRDefault="00FB5473">
                  <w:pPr>
                    <w:jc w:val="both"/>
                    <w:rPr>
                      <w:sz w:val="16"/>
                    </w:rPr>
                  </w:pPr>
                  <w:r>
                    <w:rPr>
                      <w:sz w:val="16"/>
                    </w:rPr>
                    <w:t>Proiz., prodaje</w:t>
                  </w:r>
                  <w:r>
                    <w:rPr>
                      <w:sz w:val="16"/>
                    </w:rPr>
                    <w:tab/>
                  </w:r>
                  <w:r>
                    <w:rPr>
                      <w:sz w:val="16"/>
                    </w:rPr>
                    <w:tab/>
                    <w:t>MIS, NRM</w:t>
                  </w:r>
                </w:p>
                <w:p w:rsidR="00000000" w:rsidRDefault="00FB5473">
                  <w:pPr>
                    <w:ind w:left="2124" w:hanging="2124"/>
                    <w:jc w:val="both"/>
                    <w:rPr>
                      <w:sz w:val="16"/>
                    </w:rPr>
                  </w:pPr>
                  <w:r>
                    <w:rPr>
                      <w:sz w:val="16"/>
                    </w:rPr>
                    <w:t>Nadzornik, R&amp;R</w:t>
                  </w:r>
                  <w:r>
                    <w:rPr>
                      <w:sz w:val="16"/>
                    </w:rPr>
                    <w:tab/>
                    <w:t>raču</w:t>
                  </w:r>
                  <w:r>
                    <w:rPr>
                      <w:sz w:val="16"/>
                    </w:rPr>
                    <w:t>novodski nadzornik</w:t>
                  </w:r>
                </w:p>
              </w:txbxContent>
            </v:textbox>
          </v:shape>
        </w:pict>
      </w:r>
    </w:p>
    <w:p w:rsidR="00000000" w:rsidRDefault="00FB5473">
      <w:pPr>
        <w:autoSpaceDE w:val="0"/>
        <w:autoSpaceDN w:val="0"/>
        <w:adjustRightInd w:val="0"/>
        <w:jc w:val="both"/>
        <w:rPr>
          <w:color w:val="000000"/>
          <w:szCs w:val="20"/>
        </w:rPr>
      </w:pPr>
      <w:r>
        <w:rPr>
          <w:noProof/>
          <w:color w:val="000000"/>
          <w:sz w:val="20"/>
          <w:szCs w:val="20"/>
        </w:rPr>
        <w:pict>
          <v:rect id="_x0000_s1134" style="position:absolute;left:0;text-align:left;margin-left:-54pt;margin-top:60pt;width:126pt;height:1in;z-index:6" stroked="f">
            <v:textbox>
              <w:txbxContent>
                <w:p w:rsidR="00000000" w:rsidRDefault="00FB5473">
                  <w:pPr>
                    <w:jc w:val="center"/>
                    <w:rPr>
                      <w:sz w:val="20"/>
                    </w:rPr>
                  </w:pPr>
                  <w:r>
                    <w:rPr>
                      <w:sz w:val="20"/>
                    </w:rPr>
                    <w:t>Vodja nižjih org. enot, ki deluje na  taktičnih in operativni ravni v okviru vseh funkcionalnih področji delovanja.</w:t>
                  </w:r>
                </w:p>
              </w:txbxContent>
            </v:textbox>
          </v:rect>
        </w:pict>
      </w:r>
      <w:r>
        <w:rPr>
          <w:noProof/>
          <w:color w:val="000000"/>
          <w:sz w:val="20"/>
          <w:szCs w:val="20"/>
        </w:rPr>
        <w:pict>
          <v:group id="_x0000_s1133" style="position:absolute;left:0;text-align:left;margin-left:0;margin-top:15pt;width:2in;height:45pt;z-index:80" coordorigin="1702,4478" coordsize="2880,900">
            <v:line id="_x0000_s1131" style="position:absolute;flip:x" from="1702,4838" to="2242,5378"/>
            <v:line id="_x0000_s1132" style="position:absolute;flip:y" from="2242,4478" to="4582,4838">
              <v:stroke endarrow="block"/>
            </v:line>
          </v:group>
        </w:pict>
      </w:r>
      <w:r>
        <w:rPr>
          <w:noProof/>
          <w:color w:val="000000"/>
          <w:sz w:val="20"/>
          <w:szCs w:val="20"/>
        </w:rPr>
        <w:pict>
          <v:line id="_x0000_s1130" style="position:absolute;left:0;text-align:left;flip:y;z-index:79" from="27pt,15pt" to="2in,33pt">
            <v:stroke endarrow="block"/>
          </v:line>
        </w:pict>
      </w:r>
      <w:r>
        <w:rPr>
          <w:noProof/>
          <w:color w:val="000000"/>
          <w:sz w:val="20"/>
          <w:szCs w:val="20"/>
        </w:rPr>
        <w:pict>
          <v:rect id="_x0000_s1129" style="position:absolute;left:0;text-align:left;margin-left:378pt;margin-top:33pt;width:108pt;height:27pt;z-index:78" stroked="f">
            <v:textbox>
              <w:txbxContent>
                <w:p w:rsidR="00000000" w:rsidRDefault="00FB5473">
                  <w:pPr>
                    <w:jc w:val="center"/>
                    <w:rPr>
                      <w:sz w:val="20"/>
                    </w:rPr>
                  </w:pPr>
                  <w:r>
                    <w:rPr>
                      <w:sz w:val="20"/>
                    </w:rPr>
                    <w:t>Nižji management</w:t>
                  </w:r>
                </w:p>
              </w:txbxContent>
            </v:textbox>
          </v:rect>
        </w:pict>
      </w:r>
      <w:r>
        <w:rPr>
          <w:noProof/>
          <w:color w:val="000000"/>
          <w:sz w:val="20"/>
          <w:szCs w:val="20"/>
        </w:rPr>
        <w:pict>
          <v:line id="_x0000_s1127" style="position:absolute;left:0;text-align:left;flip:x;z-index:76" from="279pt,42pt" to="5in,42pt">
            <v:stroke endarrow="block"/>
          </v:line>
        </w:pict>
      </w:r>
      <w:r>
        <w:rPr>
          <w:noProof/>
          <w:color w:val="000000"/>
          <w:sz w:val="20"/>
          <w:szCs w:val="20"/>
        </w:rPr>
        <w:pict>
          <v:shape id="_x0000_s1115" type="#_x0000_t8" style="position:absolute;left:0;text-align:left;margin-left:36pt;margin-top:78pt;width:315pt;height:1in;flip:y;z-index:68">
            <v:textbox>
              <w:txbxContent>
                <w:p w:rsidR="00000000" w:rsidRDefault="00FB5473">
                  <w:pPr>
                    <w:jc w:val="center"/>
                    <w:rPr>
                      <w:sz w:val="16"/>
                    </w:rPr>
                  </w:pPr>
                  <w:r>
                    <w:rPr>
                      <w:sz w:val="16"/>
                    </w:rPr>
                    <w:t>Zaposleni, ki niso del managementa</w:t>
                  </w:r>
                </w:p>
                <w:p w:rsidR="00000000" w:rsidRDefault="00FB5473">
                  <w:pPr>
                    <w:jc w:val="center"/>
                    <w:rPr>
                      <w:sz w:val="16"/>
                    </w:rPr>
                  </w:pPr>
                  <w:r>
                    <w:rPr>
                      <w:sz w:val="16"/>
                    </w:rPr>
                    <w:t>Izvedbeni delavci</w:t>
                  </w:r>
                </w:p>
                <w:p w:rsidR="00000000" w:rsidRDefault="00FB5473">
                  <w:pPr>
                    <w:jc w:val="center"/>
                    <w:rPr>
                      <w:sz w:val="16"/>
                    </w:rPr>
                  </w:pPr>
                </w:p>
                <w:p w:rsidR="00000000" w:rsidRDefault="00FB5473">
                  <w:pPr>
                    <w:jc w:val="both"/>
                    <w:rPr>
                      <w:sz w:val="16"/>
                    </w:rPr>
                  </w:pPr>
                  <w:r>
                    <w:rPr>
                      <w:sz w:val="16"/>
                    </w:rPr>
                    <w:t>Delavci proizvodnje</w:t>
                  </w:r>
                  <w:r>
                    <w:rPr>
                      <w:sz w:val="16"/>
                    </w:rPr>
                    <w:tab/>
                  </w:r>
                  <w:r>
                    <w:rPr>
                      <w:sz w:val="16"/>
                    </w:rPr>
                    <w:tab/>
                    <w:t>Uslužbenci</w:t>
                  </w:r>
                </w:p>
              </w:txbxContent>
            </v:textbox>
          </v:shap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MANAGEMENTSKI PRISTOPI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Časovni okvir: Management usmerjen </w:t>
      </w:r>
      <w:r>
        <w:rPr>
          <w:color w:val="000000"/>
          <w:szCs w:val="20"/>
        </w:rPr>
        <w:tab/>
        <w:t>glavne faze</w:t>
      </w:r>
      <w:r>
        <w:rPr>
          <w:color w:val="000000"/>
          <w:szCs w:val="20"/>
        </w:rPr>
        <w:tab/>
      </w:r>
      <w:r>
        <w:rPr>
          <w:color w:val="000000"/>
          <w:szCs w:val="20"/>
        </w:rPr>
        <w:tab/>
        <w:t>Management usmerjen na</w:t>
      </w:r>
    </w:p>
    <w:p w:rsidR="00000000" w:rsidRDefault="00FB5473">
      <w:pPr>
        <w:autoSpaceDE w:val="0"/>
        <w:autoSpaceDN w:val="0"/>
        <w:adjustRightInd w:val="0"/>
        <w:ind w:left="708" w:firstLine="708"/>
        <w:jc w:val="both"/>
        <w:rPr>
          <w:color w:val="000000"/>
          <w:szCs w:val="20"/>
        </w:rPr>
      </w:pPr>
      <w:r>
        <w:rPr>
          <w:noProof/>
          <w:color w:val="000000"/>
          <w:sz w:val="20"/>
          <w:szCs w:val="20"/>
        </w:rPr>
        <w:pict>
          <v:line id="_x0000_s1135" style="position:absolute;left:0;text-align:left;z-index:81" from="207pt,1.25pt" to="279pt,1.25pt">
            <v:stroke endarrow="block"/>
          </v:line>
        </w:pict>
      </w:r>
      <w:r>
        <w:rPr>
          <w:color w:val="000000"/>
          <w:szCs w:val="20"/>
        </w:rPr>
        <w:t xml:space="preserve"> na proizvodno </w:t>
      </w:r>
      <w:r>
        <w:rPr>
          <w:color w:val="000000"/>
          <w:szCs w:val="20"/>
        </w:rPr>
        <w:tab/>
      </w:r>
      <w:r>
        <w:rPr>
          <w:color w:val="000000"/>
          <w:szCs w:val="20"/>
        </w:rPr>
        <w:tab/>
      </w:r>
      <w:r>
        <w:rPr>
          <w:color w:val="000000"/>
          <w:szCs w:val="20"/>
        </w:rPr>
        <w:tab/>
      </w:r>
      <w:r>
        <w:rPr>
          <w:color w:val="000000"/>
          <w:szCs w:val="20"/>
        </w:rPr>
        <w:tab/>
      </w:r>
      <w:r>
        <w:rPr>
          <w:color w:val="000000"/>
          <w:szCs w:val="20"/>
        </w:rPr>
        <w:tab/>
        <w:t>področja in človeške odnose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Prehodni</w:t>
      </w:r>
    </w:p>
    <w:p w:rsidR="00000000" w:rsidRDefault="00FB5473">
      <w:pPr>
        <w:autoSpaceDE w:val="0"/>
        <w:autoSpaceDN w:val="0"/>
        <w:adjustRightInd w:val="0"/>
        <w:jc w:val="both"/>
        <w:rPr>
          <w:color w:val="000000"/>
          <w:szCs w:val="20"/>
        </w:rPr>
      </w:pPr>
      <w:r>
        <w:rPr>
          <w:noProof/>
          <w:color w:val="000000"/>
          <w:sz w:val="20"/>
          <w:szCs w:val="20"/>
        </w:rPr>
        <w:pict>
          <v:line id="_x0000_s1136" style="position:absolute;left:0;text-align:left;z-index:82" from="18pt,4.85pt" to="18pt,76.85pt">
            <v:stroke startarrow="block" endarrow="block"/>
          </v:line>
        </w:pict>
      </w:r>
      <w:r>
        <w:rPr>
          <w:color w:val="000000"/>
          <w:szCs w:val="20"/>
        </w:rPr>
        <w:tab/>
      </w:r>
      <w:r>
        <w:rPr>
          <w:color w:val="000000"/>
          <w:szCs w:val="20"/>
        </w:rPr>
        <w:tab/>
      </w:r>
      <w:r>
        <w:rPr>
          <w:color w:val="000000"/>
          <w:szCs w:val="20"/>
        </w:rPr>
        <w:tab/>
        <w:t>Prehodne preučevanja</w:t>
      </w:r>
    </w:p>
    <w:p w:rsidR="00000000" w:rsidRDefault="00FB5473">
      <w:pPr>
        <w:autoSpaceDE w:val="0"/>
        <w:autoSpaceDN w:val="0"/>
        <w:adjustRightInd w:val="0"/>
        <w:jc w:val="both"/>
        <w:rPr>
          <w:color w:val="000000"/>
          <w:szCs w:val="20"/>
        </w:rPr>
      </w:pPr>
      <w:r>
        <w:rPr>
          <w:color w:val="000000"/>
          <w:szCs w:val="20"/>
        </w:rPr>
        <w:tab/>
      </w:r>
      <w:r>
        <w:rPr>
          <w:color w:val="000000"/>
          <w:szCs w:val="20"/>
        </w:rPr>
        <w:tab/>
      </w:r>
      <w:r>
        <w:rPr>
          <w:color w:val="000000"/>
          <w:szCs w:val="20"/>
        </w:rPr>
        <w:tab/>
        <w:t>Znanstveni pristop</w:t>
      </w:r>
    </w:p>
    <w:p w:rsidR="00000000" w:rsidRDefault="00FB5473">
      <w:pPr>
        <w:autoSpaceDE w:val="0"/>
        <w:autoSpaceDN w:val="0"/>
        <w:adjustRightInd w:val="0"/>
        <w:jc w:val="both"/>
        <w:rPr>
          <w:color w:val="000000"/>
          <w:szCs w:val="20"/>
        </w:rPr>
      </w:pPr>
      <w:r>
        <w:rPr>
          <w:color w:val="000000"/>
          <w:szCs w:val="20"/>
        </w:rPr>
        <w:tab/>
      </w:r>
      <w:r>
        <w:rPr>
          <w:color w:val="000000"/>
          <w:szCs w:val="20"/>
        </w:rPr>
        <w:tab/>
      </w:r>
      <w:r>
        <w:rPr>
          <w:color w:val="000000"/>
          <w:szCs w:val="20"/>
        </w:rPr>
        <w:tab/>
        <w:t>Vedenjski pristop</w:t>
      </w:r>
    </w:p>
    <w:p w:rsidR="00000000" w:rsidRDefault="00FB5473">
      <w:pPr>
        <w:autoSpaceDE w:val="0"/>
        <w:autoSpaceDN w:val="0"/>
        <w:adjustRightInd w:val="0"/>
        <w:jc w:val="both"/>
        <w:rPr>
          <w:color w:val="000000"/>
          <w:szCs w:val="20"/>
        </w:rPr>
      </w:pPr>
      <w:r>
        <w:rPr>
          <w:color w:val="000000"/>
          <w:szCs w:val="20"/>
        </w:rPr>
        <w:tab/>
      </w:r>
      <w:r>
        <w:rPr>
          <w:color w:val="000000"/>
          <w:szCs w:val="20"/>
        </w:rPr>
        <w:tab/>
      </w:r>
      <w:r>
        <w:rPr>
          <w:color w:val="000000"/>
          <w:szCs w:val="20"/>
        </w:rPr>
        <w:tab/>
        <w:t>Man. zna</w:t>
      </w:r>
      <w:r>
        <w:rPr>
          <w:color w:val="000000"/>
          <w:szCs w:val="20"/>
        </w:rPr>
        <w:t>nstveni pristop</w:t>
      </w:r>
    </w:p>
    <w:p w:rsidR="00000000" w:rsidRDefault="00FB5473">
      <w:pPr>
        <w:autoSpaceDE w:val="0"/>
        <w:autoSpaceDN w:val="0"/>
        <w:adjustRightInd w:val="0"/>
        <w:jc w:val="both"/>
        <w:rPr>
          <w:color w:val="000000"/>
          <w:szCs w:val="20"/>
        </w:rPr>
      </w:pPr>
      <w:r>
        <w:rPr>
          <w:color w:val="000000"/>
          <w:szCs w:val="20"/>
        </w:rPr>
        <w:tab/>
      </w:r>
      <w:r>
        <w:rPr>
          <w:color w:val="000000"/>
          <w:szCs w:val="20"/>
        </w:rPr>
        <w:tab/>
      </w:r>
      <w:r>
        <w:rPr>
          <w:color w:val="000000"/>
          <w:szCs w:val="20"/>
        </w:rPr>
        <w:tab/>
        <w:t>Sistemski pristop</w:t>
      </w:r>
    </w:p>
    <w:p w:rsidR="00000000" w:rsidRDefault="00FB5473">
      <w:pPr>
        <w:autoSpaceDE w:val="0"/>
        <w:autoSpaceDN w:val="0"/>
        <w:adjustRightInd w:val="0"/>
        <w:jc w:val="both"/>
        <w:rPr>
          <w:color w:val="000000"/>
          <w:szCs w:val="20"/>
        </w:rPr>
      </w:pPr>
      <w:r>
        <w:rPr>
          <w:color w:val="000000"/>
          <w:szCs w:val="20"/>
        </w:rPr>
        <w:tab/>
      </w:r>
      <w:r>
        <w:rPr>
          <w:color w:val="000000"/>
          <w:szCs w:val="20"/>
        </w:rPr>
        <w:tab/>
      </w:r>
      <w:r>
        <w:rPr>
          <w:color w:val="000000"/>
          <w:szCs w:val="20"/>
        </w:rPr>
        <w:tab/>
        <w:t>Kontigenični pristop</w:t>
      </w:r>
    </w:p>
    <w:p w:rsidR="00000000" w:rsidRDefault="00FB5473">
      <w:pPr>
        <w:autoSpaceDE w:val="0"/>
        <w:autoSpaceDN w:val="0"/>
        <w:adjustRightInd w:val="0"/>
        <w:jc w:val="both"/>
        <w:rPr>
          <w:color w:val="000000"/>
          <w:szCs w:val="20"/>
        </w:rPr>
      </w:pPr>
      <w:r>
        <w:rPr>
          <w:color w:val="000000"/>
          <w:szCs w:val="20"/>
        </w:rPr>
        <w:t>Prihodnji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SPREMEMBE PARADIGME MANAGEMENTA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6"/>
        <w:gridCol w:w="3087"/>
        <w:gridCol w:w="3087"/>
      </w:tblGrid>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p>
        </w:tc>
        <w:tc>
          <w:tcPr>
            <w:tcW w:w="3087" w:type="dxa"/>
            <w:tcBorders>
              <w:top w:val="single" w:sz="4" w:space="0" w:color="auto"/>
            </w:tcBorders>
          </w:tcPr>
          <w:p w:rsidR="00000000" w:rsidRDefault="00FB5473">
            <w:pPr>
              <w:pStyle w:val="Heading6"/>
              <w:rPr>
                <w:color w:val="000000"/>
              </w:rPr>
            </w:pPr>
            <w:r>
              <w:rPr>
                <w:color w:val="000000"/>
              </w:rPr>
              <w:t>Stara paradigma</w:t>
            </w:r>
          </w:p>
          <w:p w:rsidR="00000000" w:rsidRDefault="00FB5473">
            <w:pPr>
              <w:autoSpaceDE w:val="0"/>
              <w:autoSpaceDN w:val="0"/>
              <w:adjustRightInd w:val="0"/>
              <w:jc w:val="center"/>
              <w:rPr>
                <w:color w:val="000000"/>
                <w:szCs w:val="20"/>
              </w:rPr>
            </w:pPr>
            <w:r>
              <w:rPr>
                <w:color w:val="000000"/>
                <w:szCs w:val="20"/>
              </w:rPr>
              <w:t>Vertikalna org.</w:t>
            </w:r>
          </w:p>
        </w:tc>
        <w:tc>
          <w:tcPr>
            <w:tcW w:w="3087" w:type="dxa"/>
          </w:tcPr>
          <w:p w:rsidR="00000000" w:rsidRDefault="00FB5473">
            <w:pPr>
              <w:pStyle w:val="Heading6"/>
              <w:rPr>
                <w:color w:val="000000"/>
              </w:rPr>
            </w:pPr>
            <w:r>
              <w:rPr>
                <w:color w:val="000000"/>
              </w:rPr>
              <w:t>Nova paradigma</w:t>
            </w:r>
          </w:p>
          <w:p w:rsidR="00000000" w:rsidRDefault="00FB5473">
            <w:pPr>
              <w:autoSpaceDE w:val="0"/>
              <w:autoSpaceDN w:val="0"/>
              <w:adjustRightInd w:val="0"/>
              <w:jc w:val="center"/>
              <w:rPr>
                <w:color w:val="000000"/>
                <w:szCs w:val="20"/>
              </w:rPr>
            </w:pPr>
            <w:r>
              <w:rPr>
                <w:color w:val="000000"/>
                <w:szCs w:val="20"/>
              </w:rPr>
              <w:t>org.</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u w:val="single"/>
              </w:rPr>
            </w:pPr>
            <w:r>
              <w:rPr>
                <w:color w:val="000000"/>
                <w:szCs w:val="20"/>
                <w:u w:val="single"/>
              </w:rPr>
              <w:t>Dejavniki org.</w:t>
            </w:r>
          </w:p>
        </w:tc>
        <w:tc>
          <w:tcPr>
            <w:tcW w:w="3087" w:type="dxa"/>
          </w:tcPr>
          <w:p w:rsidR="00000000" w:rsidRDefault="00FB5473">
            <w:pPr>
              <w:autoSpaceDE w:val="0"/>
              <w:autoSpaceDN w:val="0"/>
              <w:adjustRightInd w:val="0"/>
              <w:jc w:val="center"/>
              <w:rPr>
                <w:color w:val="000000"/>
                <w:szCs w:val="20"/>
              </w:rPr>
            </w:pPr>
          </w:p>
        </w:tc>
        <w:tc>
          <w:tcPr>
            <w:tcW w:w="3087" w:type="dxa"/>
          </w:tcPr>
          <w:p w:rsidR="00000000" w:rsidRDefault="00FB5473">
            <w:pPr>
              <w:autoSpaceDE w:val="0"/>
              <w:autoSpaceDN w:val="0"/>
              <w:adjustRightInd w:val="0"/>
              <w:jc w:val="center"/>
              <w:rPr>
                <w:color w:val="000000"/>
                <w:szCs w:val="20"/>
              </w:rPr>
            </w:pP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Trgi</w:t>
            </w:r>
          </w:p>
        </w:tc>
        <w:tc>
          <w:tcPr>
            <w:tcW w:w="3087" w:type="dxa"/>
          </w:tcPr>
          <w:p w:rsidR="00000000" w:rsidRDefault="00FB5473">
            <w:pPr>
              <w:autoSpaceDE w:val="0"/>
              <w:autoSpaceDN w:val="0"/>
              <w:adjustRightInd w:val="0"/>
              <w:jc w:val="center"/>
              <w:rPr>
                <w:color w:val="000000"/>
                <w:szCs w:val="20"/>
              </w:rPr>
            </w:pPr>
            <w:r>
              <w:rPr>
                <w:color w:val="000000"/>
                <w:szCs w:val="20"/>
              </w:rPr>
              <w:t>Lokalni, domači</w:t>
            </w:r>
          </w:p>
        </w:tc>
        <w:tc>
          <w:tcPr>
            <w:tcW w:w="3087" w:type="dxa"/>
          </w:tcPr>
          <w:p w:rsidR="00000000" w:rsidRDefault="00FB5473">
            <w:pPr>
              <w:autoSpaceDE w:val="0"/>
              <w:autoSpaceDN w:val="0"/>
              <w:adjustRightInd w:val="0"/>
              <w:jc w:val="center"/>
              <w:rPr>
                <w:color w:val="000000"/>
                <w:szCs w:val="20"/>
              </w:rPr>
            </w:pPr>
            <w:r>
              <w:rPr>
                <w:color w:val="000000"/>
                <w:szCs w:val="20"/>
              </w:rPr>
              <w:t>Globalni</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Delovna sila</w:t>
            </w:r>
          </w:p>
        </w:tc>
        <w:tc>
          <w:tcPr>
            <w:tcW w:w="3087" w:type="dxa"/>
          </w:tcPr>
          <w:p w:rsidR="00000000" w:rsidRDefault="00FB5473">
            <w:pPr>
              <w:autoSpaceDE w:val="0"/>
              <w:autoSpaceDN w:val="0"/>
              <w:adjustRightInd w:val="0"/>
              <w:jc w:val="center"/>
              <w:rPr>
                <w:color w:val="000000"/>
                <w:szCs w:val="20"/>
              </w:rPr>
            </w:pPr>
            <w:r>
              <w:rPr>
                <w:color w:val="000000"/>
                <w:szCs w:val="20"/>
              </w:rPr>
              <w:t>Homogena</w:t>
            </w:r>
          </w:p>
        </w:tc>
        <w:tc>
          <w:tcPr>
            <w:tcW w:w="3087" w:type="dxa"/>
          </w:tcPr>
          <w:p w:rsidR="00000000" w:rsidRDefault="00FB5473">
            <w:pPr>
              <w:autoSpaceDE w:val="0"/>
              <w:autoSpaceDN w:val="0"/>
              <w:adjustRightInd w:val="0"/>
              <w:jc w:val="center"/>
              <w:rPr>
                <w:color w:val="000000"/>
                <w:szCs w:val="20"/>
              </w:rPr>
            </w:pPr>
            <w:r>
              <w:rPr>
                <w:color w:val="000000"/>
                <w:szCs w:val="20"/>
              </w:rPr>
              <w:t>Raznolika</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lastRenderedPageBreak/>
              <w:t xml:space="preserve">Tehnologija </w:t>
            </w:r>
          </w:p>
        </w:tc>
        <w:tc>
          <w:tcPr>
            <w:tcW w:w="3087" w:type="dxa"/>
          </w:tcPr>
          <w:p w:rsidR="00000000" w:rsidRDefault="00FB5473">
            <w:pPr>
              <w:autoSpaceDE w:val="0"/>
              <w:autoSpaceDN w:val="0"/>
              <w:adjustRightInd w:val="0"/>
              <w:jc w:val="center"/>
              <w:rPr>
                <w:color w:val="000000"/>
                <w:szCs w:val="20"/>
              </w:rPr>
            </w:pPr>
            <w:r>
              <w:rPr>
                <w:color w:val="000000"/>
                <w:szCs w:val="20"/>
              </w:rPr>
              <w:t>Mehanska</w:t>
            </w:r>
          </w:p>
        </w:tc>
        <w:tc>
          <w:tcPr>
            <w:tcW w:w="3087" w:type="dxa"/>
          </w:tcPr>
          <w:p w:rsidR="00000000" w:rsidRDefault="00FB5473">
            <w:pPr>
              <w:autoSpaceDE w:val="0"/>
              <w:autoSpaceDN w:val="0"/>
              <w:adjustRightInd w:val="0"/>
              <w:jc w:val="center"/>
              <w:rPr>
                <w:color w:val="000000"/>
                <w:szCs w:val="20"/>
              </w:rPr>
            </w:pPr>
            <w:r>
              <w:rPr>
                <w:color w:val="000000"/>
                <w:szCs w:val="20"/>
              </w:rPr>
              <w:t>Elektronska</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 xml:space="preserve">Vrednote </w:t>
            </w:r>
          </w:p>
        </w:tc>
        <w:tc>
          <w:tcPr>
            <w:tcW w:w="3087" w:type="dxa"/>
          </w:tcPr>
          <w:p w:rsidR="00000000" w:rsidRDefault="00FB5473">
            <w:pPr>
              <w:autoSpaceDE w:val="0"/>
              <w:autoSpaceDN w:val="0"/>
              <w:adjustRightInd w:val="0"/>
              <w:jc w:val="center"/>
              <w:rPr>
                <w:color w:val="000000"/>
                <w:szCs w:val="20"/>
              </w:rPr>
            </w:pPr>
            <w:r>
              <w:rPr>
                <w:color w:val="000000"/>
                <w:szCs w:val="20"/>
              </w:rPr>
              <w:t>Stabilnost, učinkovitost</w:t>
            </w:r>
          </w:p>
        </w:tc>
        <w:tc>
          <w:tcPr>
            <w:tcW w:w="3087" w:type="dxa"/>
          </w:tcPr>
          <w:p w:rsidR="00000000" w:rsidRDefault="00FB5473">
            <w:pPr>
              <w:autoSpaceDE w:val="0"/>
              <w:autoSpaceDN w:val="0"/>
              <w:adjustRightInd w:val="0"/>
              <w:jc w:val="center"/>
              <w:rPr>
                <w:color w:val="000000"/>
                <w:szCs w:val="20"/>
              </w:rPr>
            </w:pPr>
            <w:r>
              <w:rPr>
                <w:color w:val="000000"/>
                <w:szCs w:val="20"/>
              </w:rPr>
              <w:t>Spremembe, kaos</w:t>
            </w:r>
          </w:p>
        </w:tc>
      </w:tr>
      <w:tr w:rsidR="00000000">
        <w:tblPrEx>
          <w:tblCellMar>
            <w:top w:w="0" w:type="dxa"/>
            <w:bottom w:w="0" w:type="dxa"/>
          </w:tblCellMar>
        </w:tblPrEx>
        <w:tc>
          <w:tcPr>
            <w:tcW w:w="3086" w:type="dxa"/>
          </w:tcPr>
          <w:p w:rsidR="00000000" w:rsidRDefault="00FB5473">
            <w:pPr>
              <w:pStyle w:val="Heading7"/>
              <w:rPr>
                <w:color w:val="000000"/>
              </w:rPr>
            </w:pPr>
            <w:r>
              <w:rPr>
                <w:color w:val="000000"/>
              </w:rPr>
              <w:t>Pristojnost managementa</w:t>
            </w:r>
          </w:p>
        </w:tc>
        <w:tc>
          <w:tcPr>
            <w:tcW w:w="3087" w:type="dxa"/>
          </w:tcPr>
          <w:p w:rsidR="00000000" w:rsidRDefault="00FB5473">
            <w:pPr>
              <w:autoSpaceDE w:val="0"/>
              <w:autoSpaceDN w:val="0"/>
              <w:adjustRightInd w:val="0"/>
              <w:jc w:val="center"/>
              <w:rPr>
                <w:color w:val="000000"/>
                <w:szCs w:val="20"/>
              </w:rPr>
            </w:pPr>
          </w:p>
        </w:tc>
        <w:tc>
          <w:tcPr>
            <w:tcW w:w="3087" w:type="dxa"/>
          </w:tcPr>
          <w:p w:rsidR="00000000" w:rsidRDefault="00FB5473">
            <w:pPr>
              <w:autoSpaceDE w:val="0"/>
              <w:autoSpaceDN w:val="0"/>
              <w:adjustRightInd w:val="0"/>
              <w:jc w:val="center"/>
              <w:rPr>
                <w:color w:val="000000"/>
                <w:szCs w:val="20"/>
              </w:rPr>
            </w:pP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Usmeritev</w:t>
            </w:r>
          </w:p>
        </w:tc>
        <w:tc>
          <w:tcPr>
            <w:tcW w:w="3087" w:type="dxa"/>
          </w:tcPr>
          <w:p w:rsidR="00000000" w:rsidRDefault="00FB5473">
            <w:pPr>
              <w:autoSpaceDE w:val="0"/>
              <w:autoSpaceDN w:val="0"/>
              <w:adjustRightInd w:val="0"/>
              <w:jc w:val="center"/>
              <w:rPr>
                <w:color w:val="000000"/>
                <w:szCs w:val="20"/>
              </w:rPr>
            </w:pPr>
            <w:r>
              <w:rPr>
                <w:color w:val="000000"/>
                <w:szCs w:val="20"/>
              </w:rPr>
              <w:t>Profit</w:t>
            </w:r>
          </w:p>
        </w:tc>
        <w:tc>
          <w:tcPr>
            <w:tcW w:w="3087" w:type="dxa"/>
          </w:tcPr>
          <w:p w:rsidR="00000000" w:rsidRDefault="00FB5473">
            <w:pPr>
              <w:autoSpaceDE w:val="0"/>
              <w:autoSpaceDN w:val="0"/>
              <w:adjustRightInd w:val="0"/>
              <w:jc w:val="center"/>
              <w:rPr>
                <w:color w:val="000000"/>
                <w:szCs w:val="20"/>
              </w:rPr>
            </w:pPr>
            <w:r>
              <w:rPr>
                <w:color w:val="000000"/>
                <w:szCs w:val="20"/>
              </w:rPr>
              <w:t>Stranke, zaposleni</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Voditelstvo</w:t>
            </w:r>
          </w:p>
        </w:tc>
        <w:tc>
          <w:tcPr>
            <w:tcW w:w="3087" w:type="dxa"/>
          </w:tcPr>
          <w:p w:rsidR="00000000" w:rsidRDefault="00FB5473">
            <w:pPr>
              <w:autoSpaceDE w:val="0"/>
              <w:autoSpaceDN w:val="0"/>
              <w:adjustRightInd w:val="0"/>
              <w:jc w:val="center"/>
              <w:rPr>
                <w:color w:val="000000"/>
                <w:szCs w:val="20"/>
              </w:rPr>
            </w:pPr>
            <w:r>
              <w:rPr>
                <w:color w:val="000000"/>
                <w:szCs w:val="20"/>
              </w:rPr>
              <w:t>Avtokratično</w:t>
            </w:r>
          </w:p>
        </w:tc>
        <w:tc>
          <w:tcPr>
            <w:tcW w:w="3087" w:type="dxa"/>
          </w:tcPr>
          <w:p w:rsidR="00000000" w:rsidRDefault="00FB5473">
            <w:pPr>
              <w:autoSpaceDE w:val="0"/>
              <w:autoSpaceDN w:val="0"/>
              <w:adjustRightInd w:val="0"/>
              <w:jc w:val="center"/>
              <w:rPr>
                <w:color w:val="000000"/>
                <w:szCs w:val="20"/>
              </w:rPr>
            </w:pPr>
            <w:r>
              <w:rPr>
                <w:color w:val="000000"/>
                <w:szCs w:val="20"/>
              </w:rPr>
              <w:t>Razpršeno</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Izvajanje dela</w:t>
            </w:r>
          </w:p>
        </w:tc>
        <w:tc>
          <w:tcPr>
            <w:tcW w:w="3087" w:type="dxa"/>
          </w:tcPr>
          <w:p w:rsidR="00000000" w:rsidRDefault="00FB5473">
            <w:pPr>
              <w:autoSpaceDE w:val="0"/>
              <w:autoSpaceDN w:val="0"/>
              <w:adjustRightInd w:val="0"/>
              <w:jc w:val="center"/>
              <w:rPr>
                <w:color w:val="000000"/>
                <w:szCs w:val="20"/>
              </w:rPr>
            </w:pPr>
            <w:r>
              <w:rPr>
                <w:color w:val="000000"/>
                <w:szCs w:val="20"/>
              </w:rPr>
              <w:t>Individualno</w:t>
            </w:r>
          </w:p>
        </w:tc>
        <w:tc>
          <w:tcPr>
            <w:tcW w:w="3087" w:type="dxa"/>
          </w:tcPr>
          <w:p w:rsidR="00000000" w:rsidRDefault="00FB5473">
            <w:pPr>
              <w:autoSpaceDE w:val="0"/>
              <w:autoSpaceDN w:val="0"/>
              <w:adjustRightInd w:val="0"/>
              <w:jc w:val="center"/>
              <w:rPr>
                <w:color w:val="000000"/>
                <w:szCs w:val="20"/>
              </w:rPr>
            </w:pPr>
            <w:r>
              <w:rPr>
                <w:color w:val="000000"/>
                <w:szCs w:val="20"/>
              </w:rPr>
              <w:t>Skupinsko</w:t>
            </w:r>
          </w:p>
        </w:tc>
      </w:tr>
      <w:tr w:rsidR="00000000">
        <w:tblPrEx>
          <w:tblCellMar>
            <w:top w:w="0" w:type="dxa"/>
            <w:bottom w:w="0" w:type="dxa"/>
          </w:tblCellMar>
        </w:tblPrEx>
        <w:tc>
          <w:tcPr>
            <w:tcW w:w="3086" w:type="dxa"/>
          </w:tcPr>
          <w:p w:rsidR="00000000" w:rsidRDefault="00FB5473">
            <w:pPr>
              <w:autoSpaceDE w:val="0"/>
              <w:autoSpaceDN w:val="0"/>
              <w:adjustRightInd w:val="0"/>
              <w:jc w:val="both"/>
              <w:rPr>
                <w:color w:val="000000"/>
                <w:szCs w:val="20"/>
              </w:rPr>
            </w:pPr>
            <w:r>
              <w:rPr>
                <w:color w:val="000000"/>
                <w:szCs w:val="20"/>
              </w:rPr>
              <w:t>Odnosi</w:t>
            </w:r>
          </w:p>
        </w:tc>
        <w:tc>
          <w:tcPr>
            <w:tcW w:w="3087" w:type="dxa"/>
          </w:tcPr>
          <w:p w:rsidR="00000000" w:rsidRDefault="00FB5473">
            <w:pPr>
              <w:autoSpaceDE w:val="0"/>
              <w:autoSpaceDN w:val="0"/>
              <w:adjustRightInd w:val="0"/>
              <w:jc w:val="center"/>
              <w:rPr>
                <w:color w:val="000000"/>
                <w:szCs w:val="20"/>
              </w:rPr>
            </w:pPr>
            <w:r>
              <w:rPr>
                <w:color w:val="000000"/>
                <w:szCs w:val="20"/>
              </w:rPr>
              <w:t>Konflikt, tekmovanje</w:t>
            </w:r>
          </w:p>
        </w:tc>
        <w:tc>
          <w:tcPr>
            <w:tcW w:w="3087" w:type="dxa"/>
          </w:tcPr>
          <w:p w:rsidR="00000000" w:rsidRDefault="00FB5473">
            <w:pPr>
              <w:autoSpaceDE w:val="0"/>
              <w:autoSpaceDN w:val="0"/>
              <w:adjustRightInd w:val="0"/>
              <w:jc w:val="center"/>
              <w:rPr>
                <w:color w:val="000000"/>
                <w:szCs w:val="20"/>
              </w:rPr>
            </w:pPr>
            <w:r>
              <w:rPr>
                <w:color w:val="000000"/>
                <w:szCs w:val="20"/>
              </w:rPr>
              <w:t>sodelovanje</w:t>
            </w:r>
          </w:p>
        </w:tc>
      </w:tr>
    </w:tbl>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pStyle w:val="Heading1"/>
        <w:rPr>
          <w:color w:val="000000"/>
          <w:szCs w:val="20"/>
        </w:rPr>
      </w:pPr>
      <w:r>
        <w:rPr>
          <w:color w:val="000000"/>
          <w:szCs w:val="20"/>
        </w:rPr>
        <w:t>TEMELJNE FUNKCIJE MANAGEMENTA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137" style="position:absolute;left:0;text-align:left;margin-left:162pt;margin-top:1.25pt;width:108pt;height:45pt;z-index:83" stroked="f">
            <v:textbox>
              <w:txbxContent>
                <w:p w:rsidR="00000000" w:rsidRDefault="00FB5473">
                  <w:pPr>
                    <w:jc w:val="center"/>
                    <w:rPr>
                      <w:sz w:val="20"/>
                    </w:rPr>
                  </w:pPr>
                  <w:r>
                    <w:rPr>
                      <w:sz w:val="20"/>
                    </w:rPr>
                    <w:t>PLANIRANJE</w:t>
                  </w:r>
                </w:p>
                <w:p w:rsidR="00000000" w:rsidRDefault="00FB5473">
                  <w:pPr>
                    <w:jc w:val="center"/>
                    <w:rPr>
                      <w:sz w:val="20"/>
                    </w:rPr>
                  </w:pPr>
                  <w:r>
                    <w:rPr>
                      <w:sz w:val="20"/>
                    </w:rPr>
                    <w:t>Izbor cilje</w:t>
                  </w:r>
                  <w:r>
                    <w:rPr>
                      <w:sz w:val="20"/>
                    </w:rPr>
                    <w:t>v in poti za njihovo doseganje</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rect id="_x0000_s1145" style="position:absolute;left:0;text-align:left;margin-left:-45pt;margin-top:5.45pt;width:81pt;height:81pt;z-index:91" stroked="f">
            <v:textbox>
              <w:txbxContent>
                <w:p w:rsidR="00000000" w:rsidRDefault="00FB5473">
                  <w:pPr>
                    <w:jc w:val="center"/>
                    <w:rPr>
                      <w:sz w:val="20"/>
                    </w:rPr>
                  </w:pPr>
                  <w:r>
                    <w:rPr>
                      <w:sz w:val="20"/>
                    </w:rPr>
                    <w:t>KONTROLING</w:t>
                  </w:r>
                </w:p>
                <w:p w:rsidR="00000000" w:rsidRDefault="00FB5473">
                  <w:pPr>
                    <w:jc w:val="center"/>
                    <w:rPr>
                      <w:sz w:val="20"/>
                    </w:rPr>
                  </w:pPr>
                  <w:r>
                    <w:rPr>
                      <w:sz w:val="20"/>
                    </w:rPr>
                    <w:t>Monitoring aktivnosti in izvedba korekcijskih akcij</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146" style="position:absolute;left:0;text-align:left;flip:x y;z-index:92" from="36pt,9.65pt" to="81pt,36.65pt">
            <v:stroke endarrow="block"/>
          </v:line>
        </w:pict>
      </w:r>
      <w:r>
        <w:rPr>
          <w:noProof/>
          <w:color w:val="000000"/>
          <w:sz w:val="20"/>
          <w:szCs w:val="20"/>
        </w:rPr>
        <w:pict>
          <v:line id="_x0000_s1142" style="position:absolute;left:0;text-align:left;flip:y;z-index:88" from="378pt,9.65pt" to="414pt,36.65pt">
            <v:stroke endarrow="block"/>
          </v:line>
        </w:pict>
      </w:r>
      <w:r>
        <w:rPr>
          <w:noProof/>
          <w:color w:val="000000"/>
          <w:sz w:val="20"/>
          <w:szCs w:val="20"/>
        </w:rPr>
        <w:pict>
          <v:rect id="_x0000_s1141" style="position:absolute;left:0;text-align:left;margin-left:405pt;margin-top:.65pt;width:81pt;height:81pt;z-index:87" stroked="f">
            <v:textbox>
              <w:txbxContent>
                <w:p w:rsidR="00000000" w:rsidRDefault="00FB5473">
                  <w:pPr>
                    <w:jc w:val="center"/>
                    <w:rPr>
                      <w:sz w:val="20"/>
                    </w:rPr>
                  </w:pPr>
                  <w:r>
                    <w:rPr>
                      <w:sz w:val="20"/>
                    </w:rPr>
                    <w:t>IZVRŠITEV</w:t>
                  </w:r>
                </w:p>
                <w:p w:rsidR="00000000" w:rsidRDefault="00FB5473">
                  <w:pPr>
                    <w:jc w:val="center"/>
                    <w:rPr>
                      <w:sz w:val="20"/>
                    </w:rPr>
                  </w:pPr>
                  <w:r>
                    <w:rPr>
                      <w:sz w:val="20"/>
                    </w:rPr>
                    <w:t>Doseženi cilji, proizvodi, storitv</w:t>
                  </w:r>
                  <w:r>
                    <w:rPr>
                      <w:sz w:val="20"/>
                    </w:rPr>
                    <w:t>e, učinkovitost, uspešnost</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144" style="position:absolute;left:0;text-align:left;z-index:90" from="207pt,.05pt" to="207pt,63.05pt">
            <v:stroke startarrow="block" endarrow="block"/>
          </v:line>
        </w:pict>
      </w:r>
      <w:r>
        <w:rPr>
          <w:noProof/>
          <w:color w:val="000000"/>
          <w:sz w:val="20"/>
          <w:szCs w:val="20"/>
        </w:rPr>
        <w:pict>
          <v:rect id="_x0000_s1138" style="position:absolute;left:0;text-align:left;margin-left:270pt;margin-top:9.05pt;width:117pt;height:45pt;z-index:84" stroked="f">
            <v:textbox>
              <w:txbxContent>
                <w:p w:rsidR="00000000" w:rsidRDefault="00FB5473">
                  <w:pPr>
                    <w:jc w:val="center"/>
                    <w:rPr>
                      <w:sz w:val="20"/>
                    </w:rPr>
                  </w:pPr>
                  <w:r>
                    <w:rPr>
                      <w:sz w:val="20"/>
                    </w:rPr>
                    <w:t>ORGANIZIRANJE</w:t>
                  </w:r>
                </w:p>
                <w:p w:rsidR="00000000" w:rsidRDefault="00FB5473">
                  <w:pPr>
                    <w:jc w:val="center"/>
                    <w:rPr>
                      <w:sz w:val="20"/>
                    </w:rPr>
                  </w:pPr>
                  <w:r>
                    <w:rPr>
                      <w:sz w:val="20"/>
                    </w:rPr>
                    <w:t>Določitev odgovornosti za izvedbo aktivnosti</w:t>
                  </w:r>
                </w:p>
              </w:txbxContent>
            </v:textbox>
          </v:rect>
        </w:pict>
      </w:r>
      <w:r>
        <w:rPr>
          <w:noProof/>
          <w:color w:val="000000"/>
          <w:sz w:val="20"/>
          <w:szCs w:val="20"/>
        </w:rPr>
        <w:pict>
          <v:rect id="_x0000_s1140" style="position:absolute;left:0;text-align:left;margin-left:45pt;margin-top:9.05pt;width:108pt;height:54pt;z-index:86" stroked="f">
            <v:textbox>
              <w:txbxContent>
                <w:p w:rsidR="00000000" w:rsidRDefault="00FB5473">
                  <w:pPr>
                    <w:jc w:val="center"/>
                    <w:rPr>
                      <w:sz w:val="20"/>
                    </w:rPr>
                  </w:pPr>
                  <w:r>
                    <w:rPr>
                      <w:sz w:val="20"/>
                    </w:rPr>
                    <w:t>VIRI</w:t>
                  </w:r>
                </w:p>
                <w:p w:rsidR="00000000" w:rsidRDefault="00FB5473">
                  <w:pPr>
                    <w:jc w:val="center"/>
                    <w:rPr>
                      <w:sz w:val="20"/>
                    </w:rPr>
                  </w:pPr>
                  <w:r>
                    <w:rPr>
                      <w:sz w:val="20"/>
                    </w:rPr>
                    <w:t>Človeški, finančni, materialni, tehnološki, informacije, znanje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143" style="position:absolute;left:0;text-align:left;z-index:89" from="153pt,-.55pt" to="261pt,-.55pt">
            <v:stroke startarrow="block"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139" style="position:absolute;left:0;text-align:left;margin-left:162pt;margin-top:3.05pt;width:108pt;height:45pt;z-index:85" stroked="f">
            <v:textbox>
              <w:txbxContent>
                <w:p w:rsidR="00000000" w:rsidRDefault="00FB5473">
                  <w:pPr>
                    <w:jc w:val="center"/>
                    <w:rPr>
                      <w:sz w:val="20"/>
                    </w:rPr>
                  </w:pPr>
                  <w:r>
                    <w:rPr>
                      <w:sz w:val="20"/>
                    </w:rPr>
                    <w:t>VODENJE</w:t>
                  </w:r>
                </w:p>
                <w:p w:rsidR="00000000" w:rsidRDefault="00FB5473">
                  <w:pPr>
                    <w:jc w:val="center"/>
                    <w:rPr>
                      <w:sz w:val="20"/>
                    </w:rPr>
                  </w:pPr>
                  <w:r>
                    <w:rPr>
                      <w:sz w:val="20"/>
                    </w:rPr>
                    <w:t>Uporaba vpliva za motiviranje zaposlenih</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Učinkovitost – teoretična (značilnost podjetja, da stvari dela prav) – inputi, aoutputi</w:t>
      </w:r>
    </w:p>
    <w:p w:rsidR="00000000" w:rsidRDefault="00FB5473">
      <w:pPr>
        <w:autoSpaceDE w:val="0"/>
        <w:autoSpaceDN w:val="0"/>
        <w:adjustRightInd w:val="0"/>
        <w:jc w:val="both"/>
        <w:rPr>
          <w:color w:val="000000"/>
          <w:szCs w:val="20"/>
        </w:rPr>
      </w:pPr>
      <w:r>
        <w:rPr>
          <w:color w:val="000000"/>
          <w:szCs w:val="20"/>
        </w:rPr>
        <w:t>Uspešnost – teoretična ( kupci želijo in so pripravljeni plačati) – zainteresiranost, kupna moč</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Celota istovr</w:t>
      </w:r>
      <w:r>
        <w:rPr>
          <w:color w:val="000000"/>
          <w:szCs w:val="20"/>
        </w:rPr>
        <w:t>stnega in sorodnega medsebojno povezanega delovanja, ki pomeni jasno opredeljeno področje dela v managementu (obstajajo različne delitve – členitve funkcij managementa: planiranje, organiziranje, vodenje, kontroling).</w:t>
      </w:r>
    </w:p>
    <w:p w:rsidR="00000000" w:rsidRDefault="00FB5473">
      <w:pPr>
        <w:autoSpaceDE w:val="0"/>
        <w:autoSpaceDN w:val="0"/>
        <w:adjustRightInd w:val="0"/>
        <w:jc w:val="both"/>
        <w:rPr>
          <w:color w:val="000000"/>
          <w:szCs w:val="20"/>
        </w:rPr>
      </w:pPr>
    </w:p>
    <w:p w:rsidR="00000000" w:rsidRDefault="00FB5473">
      <w:pPr>
        <w:pStyle w:val="Heading1"/>
        <w:rPr>
          <w:color w:val="000000"/>
          <w:sz w:val="28"/>
          <w:szCs w:val="28"/>
        </w:rPr>
      </w:pPr>
      <w:r>
        <w:rPr>
          <w:color w:val="000000"/>
          <w:sz w:val="28"/>
          <w:szCs w:val="28"/>
        </w:rPr>
        <w:t>1. PLANIRANJE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Lahko opredelimo kot m</w:t>
      </w:r>
      <w:r>
        <w:rPr>
          <w:color w:val="000000"/>
          <w:szCs w:val="20"/>
        </w:rPr>
        <w:t>anagementsko funkcijo, ki vključuje aktivnosti postavljanja (opredeljevanja) ciljev in opredelitev načina, kako jih naj uresničimo.</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S planiranjem želimo doseči naslednje učinke:</w:t>
      </w:r>
    </w:p>
    <w:p w:rsidR="00000000" w:rsidRDefault="00FB5473" w:rsidP="00FB5473">
      <w:pPr>
        <w:numPr>
          <w:ilvl w:val="0"/>
          <w:numId w:val="35"/>
        </w:numPr>
        <w:autoSpaceDE w:val="0"/>
        <w:autoSpaceDN w:val="0"/>
        <w:adjustRightInd w:val="0"/>
        <w:jc w:val="both"/>
        <w:rPr>
          <w:color w:val="000000"/>
          <w:szCs w:val="20"/>
        </w:rPr>
      </w:pPr>
      <w:r>
        <w:rPr>
          <w:color w:val="000000"/>
          <w:szCs w:val="20"/>
        </w:rPr>
        <w:t>Pomoč org. pri doseganju njenih ciljev</w:t>
      </w:r>
    </w:p>
    <w:p w:rsidR="00000000" w:rsidRDefault="00FB5473" w:rsidP="00FB5473">
      <w:pPr>
        <w:numPr>
          <w:ilvl w:val="0"/>
          <w:numId w:val="35"/>
        </w:numPr>
        <w:autoSpaceDE w:val="0"/>
        <w:autoSpaceDN w:val="0"/>
        <w:adjustRightInd w:val="0"/>
        <w:jc w:val="both"/>
        <w:rPr>
          <w:color w:val="000000"/>
          <w:szCs w:val="20"/>
        </w:rPr>
      </w:pPr>
      <w:r>
        <w:rPr>
          <w:color w:val="000000"/>
          <w:szCs w:val="20"/>
        </w:rPr>
        <w:t>Zaščitni učinek (planiranje znižuje tv</w:t>
      </w:r>
      <w:r>
        <w:rPr>
          <w:color w:val="000000"/>
          <w:szCs w:val="20"/>
        </w:rPr>
        <w:t>eganje) in</w:t>
      </w:r>
    </w:p>
    <w:p w:rsidR="00000000" w:rsidRDefault="00FB5473" w:rsidP="00FB5473">
      <w:pPr>
        <w:numPr>
          <w:ilvl w:val="0"/>
          <w:numId w:val="35"/>
        </w:numPr>
        <w:autoSpaceDE w:val="0"/>
        <w:autoSpaceDN w:val="0"/>
        <w:adjustRightInd w:val="0"/>
        <w:jc w:val="both"/>
        <w:rPr>
          <w:color w:val="000000"/>
          <w:szCs w:val="20"/>
        </w:rPr>
      </w:pPr>
      <w:r>
        <w:rPr>
          <w:color w:val="000000"/>
          <w:szCs w:val="20"/>
        </w:rPr>
        <w:t>Afirmativni učinek (zvišanje ravni org. uspeha)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Reaktivno planiranje: počakaš, da se nekaj zgodi, potem reagiraš</w:t>
      </w:r>
    </w:p>
    <w:p w:rsidR="00000000" w:rsidRDefault="00FB5473">
      <w:pPr>
        <w:autoSpaceDE w:val="0"/>
        <w:autoSpaceDN w:val="0"/>
        <w:adjustRightInd w:val="0"/>
        <w:jc w:val="both"/>
        <w:rPr>
          <w:color w:val="000000"/>
          <w:szCs w:val="20"/>
        </w:rPr>
      </w:pPr>
      <w:r>
        <w:rPr>
          <w:color w:val="000000"/>
          <w:szCs w:val="20"/>
        </w:rPr>
        <w:lastRenderedPageBreak/>
        <w:t>Proaktivno planiranje: plani za prihodnost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162" style="position:absolute;left:0;text-align:left;margin-left:297pt;margin-top:39.6pt;width:1in;height:18pt;z-index:4" stroked="f">
            <v:textbox>
              <w:txbxContent>
                <w:p w:rsidR="00000000" w:rsidRDefault="00FB5473">
                  <w:pPr>
                    <w:jc w:val="center"/>
                    <w:rPr>
                      <w:sz w:val="20"/>
                    </w:rPr>
                  </w:pPr>
                  <w:r>
                    <w:rPr>
                      <w:sz w:val="20"/>
                    </w:rPr>
                    <w:t>plan</w:t>
                  </w:r>
                </w:p>
              </w:txbxContent>
            </v:textbox>
          </v:rect>
        </w:pict>
      </w:r>
      <w:r>
        <w:rPr>
          <w:noProof/>
          <w:color w:val="000000"/>
          <w:sz w:val="20"/>
          <w:szCs w:val="20"/>
        </w:rPr>
        <w:pict>
          <v:line id="_x0000_s1157" style="position:absolute;left:0;text-align:left;flip:y;z-index:94" from="315pt,39.6pt" to="315pt,66.6pt">
            <v:stroke endarrow="block"/>
          </v:line>
        </w:pict>
      </w:r>
      <w:r>
        <w:rPr>
          <w:noProof/>
          <w:color w:val="000000"/>
          <w:sz w:val="20"/>
          <w:szCs w:val="20"/>
        </w:rPr>
        <w:pict>
          <v:rect id="_x0000_s1155" style="position:absolute;left:0;text-align:left;margin-left:90pt;margin-top:39.6pt;width:54pt;height:18pt;z-index:5" stroked="f">
            <v:textbox>
              <w:txbxContent>
                <w:p w:rsidR="00000000" w:rsidRDefault="00FB5473">
                  <w:pPr>
                    <w:jc w:val="center"/>
                    <w:rPr>
                      <w:sz w:val="20"/>
                    </w:rPr>
                  </w:pPr>
                  <w:r>
                    <w:rPr>
                      <w:sz w:val="20"/>
                    </w:rPr>
                    <w:t>odziv</w:t>
                  </w:r>
                </w:p>
              </w:txbxContent>
            </v:textbox>
          </v:rect>
        </w:pict>
      </w:r>
      <w:r>
        <w:rPr>
          <w:color w:val="000000"/>
          <w:szCs w:val="20"/>
        </w:rPr>
        <w:t>Okolje je lahko: kot odziv na nekaj takrat gre za management, kot pasivni opazovalec</w:t>
      </w:r>
      <w:r>
        <w:rPr>
          <w:color w:val="000000"/>
          <w:szCs w:val="20"/>
        </w:rPr>
        <w:t xml:space="preserve"> (re – aktivno delovanje) in kot  plan, takrat gre za management dinamičnosti, aktivnosti in kreativnosti </w:t>
      </w:r>
    </w:p>
    <w:p w:rsidR="00000000" w:rsidRDefault="00FB5473">
      <w:pPr>
        <w:autoSpaceDE w:val="0"/>
        <w:autoSpaceDN w:val="0"/>
        <w:adjustRightInd w:val="0"/>
        <w:jc w:val="both"/>
        <w:rPr>
          <w:color w:val="000000"/>
          <w:szCs w:val="20"/>
        </w:rPr>
      </w:pPr>
      <w:r>
        <w:rPr>
          <w:noProof/>
          <w:color w:val="000000"/>
          <w:sz w:val="20"/>
          <w:szCs w:val="20"/>
        </w:rPr>
        <w:pict>
          <v:group id="_x0000_s1165" style="position:absolute;left:0;text-align:left;margin-left:-18pt;margin-top:7.2pt;width:225pt;height:2in;z-index:93" coordorigin="1342,6806" coordsize="4500,2880">
            <v:rect id="_x0000_s1156" style="position:absolute;left:3502;top:9326;width:1039;height:360" stroked="f">
              <v:textbox>
                <w:txbxContent>
                  <w:p w:rsidR="00000000" w:rsidRDefault="00FB5473">
                    <w:pPr>
                      <w:jc w:val="center"/>
                      <w:rPr>
                        <w:sz w:val="20"/>
                      </w:rPr>
                    </w:pPr>
                    <w:r>
                      <w:rPr>
                        <w:sz w:val="20"/>
                      </w:rPr>
                      <w:t>odziv</w:t>
                    </w:r>
                  </w:p>
                </w:txbxContent>
              </v:textbox>
            </v:rect>
            <v:rect id="_x0000_s1154" style="position:absolute;left:4762;top:7526;width:1080;height:360" stroked="f">
              <v:textbox>
                <w:txbxContent>
                  <w:p w:rsidR="00000000" w:rsidRDefault="00FB5473">
                    <w:pPr>
                      <w:jc w:val="center"/>
                      <w:rPr>
                        <w:sz w:val="20"/>
                      </w:rPr>
                    </w:pPr>
                    <w:r>
                      <w:rPr>
                        <w:sz w:val="20"/>
                      </w:rPr>
                      <w:t>odziv</w:t>
                    </w:r>
                  </w:p>
                </w:txbxContent>
              </v:textbox>
            </v:rect>
            <v:rect id="_x0000_s1153" style="position:absolute;left:1342;top:7526;width:1080;height:360" stroked="f">
              <v:textbox style="mso-next-textbox:#_x0000_s1153">
                <w:txbxContent>
                  <w:p w:rsidR="00000000" w:rsidRDefault="00FB5473">
                    <w:pPr>
                      <w:jc w:val="center"/>
                      <w:rPr>
                        <w:sz w:val="20"/>
                      </w:rPr>
                    </w:pPr>
                    <w:r>
                      <w:rPr>
                        <w:sz w:val="20"/>
                      </w:rPr>
                      <w:t>odziv</w:t>
                    </w:r>
                  </w:p>
                </w:txbxContent>
              </v:textbox>
            </v:rect>
            <v:oval id="_x0000_s1147" style="position:absolute;left:2422;top:6986;width:2700;height:2160">
              <v:textbox>
                <w:txbxContent>
                  <w:p w:rsidR="00000000" w:rsidRDefault="00FB5473">
                    <w:pPr>
                      <w:jc w:val="center"/>
                      <w:rPr>
                        <w:sz w:val="20"/>
                      </w:rPr>
                    </w:pPr>
                  </w:p>
                  <w:p w:rsidR="00000000" w:rsidRDefault="00FB5473">
                    <w:pPr>
                      <w:jc w:val="center"/>
                      <w:rPr>
                        <w:sz w:val="20"/>
                      </w:rPr>
                    </w:pPr>
                    <w:r>
                      <w:rPr>
                        <w:sz w:val="20"/>
                      </w:rPr>
                      <w:t>Management, kot pasivni opazovalec</w:t>
                    </w:r>
                  </w:p>
                  <w:p w:rsidR="00000000" w:rsidRDefault="00FB5473">
                    <w:pPr>
                      <w:jc w:val="center"/>
                      <w:rPr>
                        <w:sz w:val="20"/>
                      </w:rPr>
                    </w:pPr>
                    <w:r>
                      <w:rPr>
                        <w:sz w:val="20"/>
                      </w:rPr>
                      <w:t>Re – aktivno delovanje</w:t>
                    </w:r>
                  </w:p>
                </w:txbxContent>
              </v:textbox>
            </v:oval>
            <v:line id="_x0000_s1149" style="position:absolute" from="3682,6806" to="3682,7526">
              <v:stroke endarrow="block"/>
            </v:line>
            <v:line id="_x0000_s1150" style="position:absolute" from="4762,7886" to="5482,7886">
              <v:stroke startarrow="block"/>
            </v:line>
            <v:line id="_x0000_s1151" style="position:absolute" from="1882,7886" to="2602,7886">
              <v:stroke endarrow="block"/>
            </v:line>
            <v:line id="_x0000_s1152" style="position:absolute;flip:y" from="3682,8606" to="3682,9506">
              <v:stroke endarrow="block"/>
            </v:line>
          </v:group>
        </w:pict>
      </w:r>
    </w:p>
    <w:p w:rsidR="00000000" w:rsidRDefault="00FB5473">
      <w:pPr>
        <w:autoSpaceDE w:val="0"/>
        <w:autoSpaceDN w:val="0"/>
        <w:adjustRightInd w:val="0"/>
        <w:jc w:val="both"/>
        <w:rPr>
          <w:color w:val="000000"/>
          <w:szCs w:val="20"/>
        </w:rPr>
      </w:pPr>
      <w:r>
        <w:rPr>
          <w:noProof/>
          <w:color w:val="000000"/>
          <w:sz w:val="20"/>
          <w:szCs w:val="20"/>
        </w:rPr>
        <w:pict>
          <v:group id="_x0000_s1166" style="position:absolute;left:0;text-align:left;margin-left:198pt;margin-top:2.4pt;width:225pt;height:135pt;z-index:95" coordorigin="5842,6986" coordsize="4500,2700">
            <v:rect id="_x0000_s1161" style="position:absolute;left:7642;top:9326;width:1440;height:360" stroked="f">
              <v:textbox>
                <w:txbxContent>
                  <w:p w:rsidR="00000000" w:rsidRDefault="00FB5473">
                    <w:pPr>
                      <w:jc w:val="center"/>
                      <w:rPr>
                        <w:sz w:val="20"/>
                      </w:rPr>
                    </w:pPr>
                    <w:r>
                      <w:rPr>
                        <w:sz w:val="20"/>
                      </w:rPr>
                      <w:t>plan</w:t>
                    </w:r>
                  </w:p>
                </w:txbxContent>
              </v:textbox>
            </v:rect>
            <v:rect id="_x0000_s1163" style="position:absolute;left:5842;top:7706;width:1440;height:360" stroked="f">
              <v:textbox>
                <w:txbxContent>
                  <w:p w:rsidR="00000000" w:rsidRDefault="00FB5473">
                    <w:pPr>
                      <w:jc w:val="center"/>
                      <w:rPr>
                        <w:sz w:val="20"/>
                      </w:rPr>
                    </w:pPr>
                    <w:r>
                      <w:rPr>
                        <w:sz w:val="20"/>
                      </w:rPr>
                      <w:t>plan</w:t>
                    </w:r>
                  </w:p>
                </w:txbxContent>
              </v:textbox>
            </v:rect>
            <v:rect id="_x0000_s1164" style="position:absolute;left:8902;top:7706;width:1440;height:360" stroked="f">
              <v:textbox>
                <w:txbxContent>
                  <w:p w:rsidR="00000000" w:rsidRDefault="00FB5473">
                    <w:pPr>
                      <w:jc w:val="center"/>
                      <w:rPr>
                        <w:sz w:val="20"/>
                      </w:rPr>
                    </w:pPr>
                    <w:r>
                      <w:rPr>
                        <w:sz w:val="20"/>
                      </w:rPr>
                      <w:t>plan</w:t>
                    </w:r>
                  </w:p>
                </w:txbxContent>
              </v:textbox>
            </v:rect>
            <v:oval id="_x0000_s1148" style="position:absolute;left:6922;top:6986;width:2340;height:2160">
              <v:textbox>
                <w:txbxContent>
                  <w:p w:rsidR="00000000" w:rsidRDefault="00FB5473">
                    <w:pPr>
                      <w:jc w:val="center"/>
                      <w:rPr>
                        <w:sz w:val="20"/>
                      </w:rPr>
                    </w:pPr>
                    <w:r>
                      <w:rPr>
                        <w:sz w:val="20"/>
                      </w:rPr>
                      <w:t>Management</w:t>
                    </w:r>
                  </w:p>
                  <w:p w:rsidR="00000000" w:rsidRDefault="00FB5473">
                    <w:pPr>
                      <w:jc w:val="center"/>
                      <w:rPr>
                        <w:sz w:val="20"/>
                      </w:rPr>
                    </w:pPr>
                    <w:r>
                      <w:rPr>
                        <w:sz w:val="20"/>
                      </w:rPr>
                      <w:t>Dinamični, aktivni in kreativni posrednik</w:t>
                    </w:r>
                  </w:p>
                  <w:p w:rsidR="00000000" w:rsidRDefault="00FB5473">
                    <w:pPr>
                      <w:jc w:val="center"/>
                      <w:rPr>
                        <w:sz w:val="20"/>
                      </w:rPr>
                    </w:pPr>
                    <w:r>
                      <w:rPr>
                        <w:sz w:val="20"/>
                      </w:rPr>
                      <w:t>Pro – aktivno delovanje</w:t>
                    </w:r>
                  </w:p>
                </w:txbxContent>
              </v:textbox>
            </v:oval>
            <v:line id="_x0000_s1158" style="position:absolute" from="8002,8786" to="8002,9506">
              <v:stroke endarrow="block"/>
            </v:line>
            <v:line id="_x0000_s1159" style="position:absolute" from="9082,8066" to="10162,8066">
              <v:stroke endarrow="block"/>
            </v:line>
            <v:line id="_x0000_s1160" style="position:absolute" from="6202,8066" to="7102,8066">
              <v:stroke startarrow="block"/>
            </v:line>
          </v:group>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Podjetja razmišljajo proaktivno.</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PODROČJE INTEGRALNIH CILJEV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Ločimo:</w:t>
      </w:r>
    </w:p>
    <w:p w:rsidR="00000000" w:rsidRDefault="00FB5473" w:rsidP="00FB5473">
      <w:pPr>
        <w:numPr>
          <w:ilvl w:val="0"/>
          <w:numId w:val="36"/>
        </w:numPr>
        <w:autoSpaceDE w:val="0"/>
        <w:autoSpaceDN w:val="0"/>
        <w:adjustRightInd w:val="0"/>
        <w:jc w:val="both"/>
        <w:rPr>
          <w:color w:val="000000"/>
          <w:szCs w:val="20"/>
        </w:rPr>
      </w:pPr>
      <w:r>
        <w:rPr>
          <w:color w:val="000000"/>
          <w:szCs w:val="20"/>
        </w:rPr>
        <w:t xml:space="preserve">Kratkoročno planiranje (danes) -  v praksi podjetij se običajno </w:t>
      </w:r>
      <w:r>
        <w:rPr>
          <w:color w:val="000000"/>
          <w:szCs w:val="20"/>
        </w:rPr>
        <w:t>preimenuje v letno.</w:t>
      </w:r>
    </w:p>
    <w:p w:rsidR="00000000" w:rsidRDefault="00FB5473" w:rsidP="00FB5473">
      <w:pPr>
        <w:numPr>
          <w:ilvl w:val="0"/>
          <w:numId w:val="36"/>
        </w:numPr>
        <w:autoSpaceDE w:val="0"/>
        <w:autoSpaceDN w:val="0"/>
        <w:adjustRightInd w:val="0"/>
        <w:jc w:val="both"/>
        <w:rPr>
          <w:color w:val="000000"/>
          <w:szCs w:val="20"/>
        </w:rPr>
      </w:pPr>
      <w:r>
        <w:rPr>
          <w:color w:val="000000"/>
          <w:szCs w:val="20"/>
        </w:rPr>
        <w:t>Srednje planiranje (do eno leto)</w:t>
      </w:r>
    </w:p>
    <w:p w:rsidR="00000000" w:rsidRDefault="00FB5473" w:rsidP="00FB5473">
      <w:pPr>
        <w:numPr>
          <w:ilvl w:val="0"/>
          <w:numId w:val="36"/>
        </w:numPr>
        <w:autoSpaceDE w:val="0"/>
        <w:autoSpaceDN w:val="0"/>
        <w:adjustRightInd w:val="0"/>
        <w:jc w:val="both"/>
        <w:rPr>
          <w:color w:val="000000"/>
          <w:szCs w:val="20"/>
        </w:rPr>
      </w:pPr>
      <w:r>
        <w:rPr>
          <w:color w:val="000000"/>
          <w:szCs w:val="20"/>
        </w:rPr>
        <w:t>Dolgoročno planiranje (od dve do pet in tudi več let) – preimenovali so jih v strateške plane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1" type="#_x0000_t106" style="position:absolute;left:0;text-align:left;margin-left:279pt;margin-top:10.25pt;width:198pt;height:1in;z-index:100" adj="3578,19845">
            <v:textbox>
              <w:txbxContent>
                <w:p w:rsidR="00000000" w:rsidRDefault="00FB5473">
                  <w:pPr>
                    <w:rPr>
                      <w:sz w:val="20"/>
                    </w:rPr>
                  </w:pPr>
                  <w:r>
                    <w:rPr>
                      <w:sz w:val="20"/>
                    </w:rPr>
                    <w:t>Zunanje sporočilo</w:t>
                  </w:r>
                </w:p>
                <w:p w:rsidR="00000000" w:rsidRDefault="00FB5473">
                  <w:pPr>
                    <w:rPr>
                      <w:sz w:val="20"/>
                    </w:rPr>
                  </w:pPr>
                  <w:r>
                    <w:rPr>
                      <w:sz w:val="20"/>
                    </w:rPr>
                    <w:t>- le</w:t>
                  </w:r>
                  <w:r>
                    <w:rPr>
                      <w:sz w:val="20"/>
                    </w:rPr>
                    <w:t>gitimnost za investiranje, stranke, dobavitelje, skupnost</w:t>
                  </w:r>
                </w:p>
              </w:txbxContent>
            </v:textbox>
          </v:shape>
        </w:pict>
      </w:r>
    </w:p>
    <w:p w:rsidR="00000000" w:rsidRDefault="00FB5473">
      <w:pPr>
        <w:autoSpaceDE w:val="0"/>
        <w:autoSpaceDN w:val="0"/>
        <w:adjustRightInd w:val="0"/>
        <w:jc w:val="both"/>
        <w:rPr>
          <w:color w:val="000000"/>
          <w:szCs w:val="20"/>
        </w:rPr>
      </w:pPr>
      <w:r>
        <w:rPr>
          <w:noProof/>
          <w:color w:val="000000"/>
          <w:sz w:val="20"/>
          <w:szCs w:val="20"/>
        </w:rPr>
        <w:pict>
          <v:shape id="_x0000_s1167" type="#_x0000_t5" style="position:absolute;left:0;text-align:left;margin-left:153pt;margin-top:5.45pt;width:81pt;height:45pt;z-index:96">
            <v:textbox>
              <w:txbxContent>
                <w:p w:rsidR="00000000" w:rsidRDefault="00FB5473">
                  <w:pPr>
                    <w:jc w:val="center"/>
                    <w:rPr>
                      <w:sz w:val="20"/>
                    </w:rPr>
                  </w:pPr>
                  <w:r>
                    <w:rPr>
                      <w:sz w:val="20"/>
                    </w:rPr>
                    <w:t>Misija</w:t>
                  </w:r>
                </w:p>
              </w:txbxContent>
            </v:textbox>
          </v:shap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shape id="_x0000_s1168" type="#_x0000_t8" style="position:absolute;left:0;text-align:left;margin-left:108pt;margin-top:4.25pt;width:171pt;height:63pt;flip:y;z-index:97" stroked="f">
            <v:textbox style="mso-next-textbox:#_x0000_s1168">
              <w:txbxContent>
                <w:p w:rsidR="00000000" w:rsidRDefault="00FB5473">
                  <w:pPr>
                    <w:jc w:val="center"/>
                    <w:rPr>
                      <w:sz w:val="20"/>
                    </w:rPr>
                  </w:pPr>
                  <w:r>
                    <w:rPr>
                      <w:sz w:val="20"/>
                    </w:rPr>
                    <w:t>Strateški cilji in plani. Top man. Org. kot celota.</w:t>
                  </w:r>
                </w:p>
              </w:txbxContent>
            </v:textbox>
          </v:shape>
        </w:pict>
      </w:r>
    </w:p>
    <w:p w:rsidR="00000000" w:rsidRDefault="00FB5473">
      <w:pPr>
        <w:autoSpaceDE w:val="0"/>
        <w:autoSpaceDN w:val="0"/>
        <w:adjustRightInd w:val="0"/>
        <w:jc w:val="both"/>
        <w:rPr>
          <w:color w:val="000000"/>
          <w:szCs w:val="20"/>
        </w:rPr>
      </w:pPr>
      <w:r>
        <w:rPr>
          <w:noProof/>
          <w:color w:val="000000"/>
          <w:sz w:val="20"/>
          <w:szCs w:val="20"/>
        </w:rPr>
        <w:pict>
          <v:shape id="_x0000_s1172" type="#_x0000_t106" style="position:absolute;left:0;text-align:left;margin-left:4in;margin-top:-.55pt;width:180pt;height:63pt;z-index:101" adj=",13577">
            <v:textbox>
              <w:txbxContent>
                <w:p w:rsidR="00000000" w:rsidRDefault="00FB5473">
                  <w:pPr>
                    <w:rPr>
                      <w:sz w:val="20"/>
                    </w:rPr>
                  </w:pPr>
                  <w:r>
                    <w:rPr>
                      <w:sz w:val="20"/>
                    </w:rPr>
                    <w:t>Notranje sporočilo</w:t>
                  </w:r>
                </w:p>
                <w:p w:rsidR="00000000" w:rsidRDefault="00FB5473">
                  <w:pPr>
                    <w:rPr>
                      <w:sz w:val="20"/>
                    </w:rPr>
                  </w:pPr>
                  <w:r>
                    <w:rPr>
                      <w:sz w:val="20"/>
                    </w:rPr>
                    <w:t>- legitimnost, motivacija, vodenje, načela, standardi</w:t>
                  </w:r>
                </w:p>
              </w:txbxContent>
            </v:textbox>
          </v:shap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shape id="_x0000_s1169" type="#_x0000_t8" style="position:absolute;left:0;text-align:left;margin-left:90pt;margin-top:3.05pt;width:3in;height:63pt;flip:y;z-index:98" stroked="f">
            <v:textbox>
              <w:txbxContent>
                <w:p w:rsidR="00000000" w:rsidRDefault="00FB5473">
                  <w:pPr>
                    <w:jc w:val="center"/>
                    <w:rPr>
                      <w:sz w:val="20"/>
                    </w:rPr>
                  </w:pPr>
                  <w:r>
                    <w:rPr>
                      <w:sz w:val="20"/>
                    </w:rPr>
                    <w:t>Taktični cilji/ plani</w:t>
                  </w:r>
                </w:p>
                <w:p w:rsidR="00000000" w:rsidRDefault="00FB5473">
                  <w:pPr>
                    <w:jc w:val="center"/>
                    <w:rPr>
                      <w:sz w:val="20"/>
                    </w:rPr>
                  </w:pPr>
                  <w:r>
                    <w:rPr>
                      <w:sz w:val="20"/>
                    </w:rPr>
                    <w:t>Srednji management</w:t>
                  </w:r>
                </w:p>
                <w:p w:rsidR="00000000" w:rsidRDefault="00FB5473">
                  <w:pPr>
                    <w:jc w:val="center"/>
                    <w:rPr>
                      <w:sz w:val="20"/>
                    </w:rPr>
                  </w:pPr>
                  <w:r>
                    <w:rPr>
                      <w:sz w:val="20"/>
                    </w:rPr>
                    <w:t>Glavne divizije, funkcijsko področje</w:t>
                  </w:r>
                </w:p>
              </w:txbxContent>
            </v:textbox>
          </v:shap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lastRenderedPageBreak/>
        <w:pict>
          <v:shape id="_x0000_s1170" type="#_x0000_t8" style="position:absolute;left:0;text-align:left;margin-left:1in;margin-top:6.05pt;width:243pt;height:63pt;flip:y;z-index:99">
            <v:textbox>
              <w:txbxContent>
                <w:p w:rsidR="00000000" w:rsidRDefault="00FB5473">
                  <w:pPr>
                    <w:jc w:val="center"/>
                    <w:rPr>
                      <w:sz w:val="20"/>
                    </w:rPr>
                  </w:pPr>
                  <w:r>
                    <w:rPr>
                      <w:sz w:val="20"/>
                    </w:rPr>
                    <w:t>Operativni cilji / plani</w:t>
                  </w:r>
                </w:p>
                <w:p w:rsidR="00000000" w:rsidRDefault="00FB5473">
                  <w:pPr>
                    <w:jc w:val="center"/>
                    <w:rPr>
                      <w:sz w:val="20"/>
                    </w:rPr>
                  </w:pPr>
                  <w:r>
                    <w:rPr>
                      <w:sz w:val="20"/>
                    </w:rPr>
                    <w:t>Izvedbeni management</w:t>
                  </w:r>
                </w:p>
                <w:p w:rsidR="00000000" w:rsidRDefault="00FB5473">
                  <w:pPr>
                    <w:jc w:val="center"/>
                    <w:rPr>
                      <w:sz w:val="20"/>
                    </w:rPr>
                  </w:pPr>
                  <w:r>
                    <w:rPr>
                      <w:sz w:val="20"/>
                    </w:rPr>
                    <w:t>Oddelki, posamezniki</w:t>
                  </w:r>
                </w:p>
              </w:txbxContent>
            </v:textbox>
          </v:shap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color w:val="000000"/>
          <w:szCs w:val="20"/>
        </w:rPr>
        <w:t>Strateški cilji:</w:t>
      </w:r>
      <w:r>
        <w:rPr>
          <w:color w:val="000000"/>
          <w:szCs w:val="20"/>
        </w:rPr>
        <w:t xml:space="preserve"> nanašajo se na celotno organizacijo.</w:t>
      </w:r>
    </w:p>
    <w:p w:rsidR="00000000" w:rsidRDefault="00FB5473">
      <w:pPr>
        <w:autoSpaceDE w:val="0"/>
        <w:autoSpaceDN w:val="0"/>
        <w:adjustRightInd w:val="0"/>
        <w:jc w:val="both"/>
        <w:rPr>
          <w:color w:val="000000"/>
          <w:szCs w:val="20"/>
        </w:rPr>
      </w:pPr>
      <w:r>
        <w:rPr>
          <w:b/>
          <w:color w:val="000000"/>
          <w:szCs w:val="20"/>
        </w:rPr>
        <w:t xml:space="preserve">Strateški plani: </w:t>
      </w:r>
      <w:r>
        <w:rPr>
          <w:color w:val="000000"/>
          <w:szCs w:val="20"/>
        </w:rPr>
        <w:t>defin</w:t>
      </w:r>
      <w:r>
        <w:rPr>
          <w:color w:val="000000"/>
          <w:szCs w:val="20"/>
        </w:rPr>
        <w:t>irajo faze procesa; so dolgoročni; z njimi se podjetja na nepredvidljivo prihodnost pripravijo.</w:t>
      </w:r>
    </w:p>
    <w:p w:rsidR="00000000" w:rsidRDefault="00FB5473">
      <w:pPr>
        <w:autoSpaceDE w:val="0"/>
        <w:autoSpaceDN w:val="0"/>
        <w:adjustRightInd w:val="0"/>
        <w:jc w:val="both"/>
        <w:rPr>
          <w:color w:val="000000"/>
          <w:szCs w:val="20"/>
        </w:rPr>
      </w:pPr>
      <w:r>
        <w:rPr>
          <w:b/>
          <w:color w:val="000000"/>
          <w:szCs w:val="20"/>
        </w:rPr>
        <w:t>Taktični cilji:</w:t>
      </w:r>
      <w:r>
        <w:rPr>
          <w:color w:val="000000"/>
          <w:szCs w:val="20"/>
        </w:rPr>
        <w:t xml:space="preserve"> divizije in/ali oddelki v organizaciji, določajo pomembne enote organizacije, za izvajanje se oblikujejo taktični plani.</w:t>
      </w:r>
    </w:p>
    <w:p w:rsidR="00000000" w:rsidRDefault="00FB5473">
      <w:pPr>
        <w:autoSpaceDE w:val="0"/>
        <w:autoSpaceDN w:val="0"/>
        <w:adjustRightInd w:val="0"/>
        <w:jc w:val="both"/>
        <w:rPr>
          <w:color w:val="000000"/>
          <w:szCs w:val="20"/>
        </w:rPr>
      </w:pPr>
      <w:r>
        <w:rPr>
          <w:b/>
          <w:color w:val="000000"/>
          <w:szCs w:val="20"/>
        </w:rPr>
        <w:t>Operativni cilji:</w:t>
      </w:r>
      <w:r>
        <w:rPr>
          <w:color w:val="000000"/>
          <w:szCs w:val="20"/>
        </w:rPr>
        <w:t xml:space="preserve"> oblik</w:t>
      </w:r>
      <w:r>
        <w:rPr>
          <w:color w:val="000000"/>
          <w:szCs w:val="20"/>
        </w:rPr>
        <w:t>ujejo se za krajše časovno obdobje.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Cilji je želena prihodnost (stanje, output, izid), ki ga želimo doseči. Temeljne cilje org. lahko opredelimo kot:</w:t>
      </w:r>
    </w:p>
    <w:p w:rsidR="00000000" w:rsidRDefault="00FB5473" w:rsidP="00FB5473">
      <w:pPr>
        <w:numPr>
          <w:ilvl w:val="0"/>
          <w:numId w:val="37"/>
        </w:numPr>
        <w:autoSpaceDE w:val="0"/>
        <w:autoSpaceDN w:val="0"/>
        <w:adjustRightInd w:val="0"/>
        <w:jc w:val="both"/>
        <w:rPr>
          <w:color w:val="000000"/>
          <w:szCs w:val="20"/>
        </w:rPr>
      </w:pPr>
      <w:r>
        <w:rPr>
          <w:color w:val="000000"/>
          <w:szCs w:val="20"/>
        </w:rPr>
        <w:t>Profit (kot motivacijski dejavnik managementa in lastnika)</w:t>
      </w:r>
    </w:p>
    <w:p w:rsidR="00000000" w:rsidRDefault="00FB5473" w:rsidP="00FB5473">
      <w:pPr>
        <w:numPr>
          <w:ilvl w:val="0"/>
          <w:numId w:val="37"/>
        </w:numPr>
        <w:autoSpaceDE w:val="0"/>
        <w:autoSpaceDN w:val="0"/>
        <w:adjustRightInd w:val="0"/>
        <w:jc w:val="both"/>
        <w:rPr>
          <w:color w:val="000000"/>
          <w:szCs w:val="20"/>
        </w:rPr>
      </w:pPr>
      <w:r>
        <w:rPr>
          <w:color w:val="000000"/>
          <w:szCs w:val="20"/>
        </w:rPr>
        <w:t>Servisiranje odjemalcev (z zadovoljivo provizi</w:t>
      </w:r>
      <w:r>
        <w:rPr>
          <w:color w:val="000000"/>
          <w:szCs w:val="20"/>
        </w:rPr>
        <w:t>jo podjetja)</w:t>
      </w:r>
    </w:p>
    <w:p w:rsidR="00000000" w:rsidRDefault="00FB5473" w:rsidP="00FB5473">
      <w:pPr>
        <w:numPr>
          <w:ilvl w:val="0"/>
          <w:numId w:val="37"/>
        </w:numPr>
        <w:autoSpaceDE w:val="0"/>
        <w:autoSpaceDN w:val="0"/>
        <w:adjustRightInd w:val="0"/>
        <w:jc w:val="both"/>
        <w:rPr>
          <w:color w:val="000000"/>
          <w:szCs w:val="20"/>
        </w:rPr>
      </w:pPr>
      <w:r>
        <w:rPr>
          <w:color w:val="000000"/>
          <w:szCs w:val="20"/>
        </w:rPr>
        <w:t>Socialno odgovornost</w:t>
      </w:r>
    </w:p>
    <w:p w:rsidR="00000000" w:rsidRDefault="00FB5473" w:rsidP="00FB5473">
      <w:pPr>
        <w:numPr>
          <w:ilvl w:val="0"/>
          <w:numId w:val="37"/>
        </w:numPr>
        <w:autoSpaceDE w:val="0"/>
        <w:autoSpaceDN w:val="0"/>
        <w:adjustRightInd w:val="0"/>
        <w:jc w:val="both"/>
        <w:rPr>
          <w:color w:val="000000"/>
          <w:szCs w:val="20"/>
        </w:rPr>
      </w:pPr>
      <w:r>
        <w:rPr>
          <w:color w:val="000000"/>
          <w:szCs w:val="20"/>
        </w:rPr>
        <w:t>Okoljsko odgovornost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PLAN (NAČRT)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Je rezultat procesa načrtovanja, ki ima navadno obliko listine z opredeljenimi nalogami, ki jih je potrebno opraviti, z njihovim zaporedjem in roki za njihovo izvršitev, da bi dosegli do</w:t>
      </w:r>
      <w:r>
        <w:rPr>
          <w:color w:val="000000"/>
          <w:szCs w:val="20"/>
        </w:rPr>
        <w:t>ločene cilje org. (tj. org. + individualne).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Plani v organizaciji glede na:</w:t>
      </w:r>
    </w:p>
    <w:p w:rsidR="00000000" w:rsidRDefault="00FB5473" w:rsidP="00FB5473">
      <w:pPr>
        <w:numPr>
          <w:ilvl w:val="0"/>
          <w:numId w:val="38"/>
        </w:numPr>
        <w:autoSpaceDE w:val="0"/>
        <w:autoSpaceDN w:val="0"/>
        <w:adjustRightInd w:val="0"/>
        <w:jc w:val="both"/>
        <w:rPr>
          <w:color w:val="000000"/>
          <w:szCs w:val="20"/>
        </w:rPr>
      </w:pPr>
      <w:r>
        <w:rPr>
          <w:color w:val="000000"/>
          <w:szCs w:val="20"/>
        </w:rPr>
        <w:t xml:space="preserve">Obseg planiranja </w:t>
      </w:r>
      <w:r>
        <w:rPr>
          <w:color w:val="000000"/>
          <w:szCs w:val="20"/>
        </w:rPr>
        <w:sym w:font="Symbol" w:char="F0DE"/>
      </w:r>
      <w:r>
        <w:rPr>
          <w:color w:val="000000"/>
          <w:szCs w:val="20"/>
        </w:rPr>
        <w:t xml:space="preserve"> plani, ki pokrivajo del sistema; plani, ki pokrivajo celotni sistem</w:t>
      </w:r>
    </w:p>
    <w:p w:rsidR="00000000" w:rsidRDefault="00FB5473" w:rsidP="00FB5473">
      <w:pPr>
        <w:numPr>
          <w:ilvl w:val="0"/>
          <w:numId w:val="38"/>
        </w:numPr>
        <w:autoSpaceDE w:val="0"/>
        <w:autoSpaceDN w:val="0"/>
        <w:adjustRightInd w:val="0"/>
        <w:jc w:val="both"/>
        <w:rPr>
          <w:color w:val="000000"/>
          <w:szCs w:val="20"/>
        </w:rPr>
      </w:pPr>
      <w:r>
        <w:rPr>
          <w:color w:val="000000"/>
          <w:szCs w:val="20"/>
        </w:rPr>
        <w:t xml:space="preserve">Časovni vidik planiranja </w:t>
      </w:r>
      <w:r>
        <w:rPr>
          <w:color w:val="000000"/>
          <w:szCs w:val="20"/>
        </w:rPr>
        <w:sym w:font="Symbol" w:char="F0DE"/>
      </w:r>
      <w:r>
        <w:rPr>
          <w:color w:val="000000"/>
          <w:szCs w:val="20"/>
        </w:rPr>
        <w:t xml:space="preserve"> plani za daljše časovno obdobje; plani za krajše časovno obdobje</w:t>
      </w:r>
    </w:p>
    <w:p w:rsidR="00000000" w:rsidRDefault="00FB5473" w:rsidP="00FB5473">
      <w:pPr>
        <w:numPr>
          <w:ilvl w:val="0"/>
          <w:numId w:val="38"/>
        </w:numPr>
        <w:autoSpaceDE w:val="0"/>
        <w:autoSpaceDN w:val="0"/>
        <w:adjustRightInd w:val="0"/>
        <w:jc w:val="both"/>
        <w:rPr>
          <w:color w:val="000000"/>
          <w:szCs w:val="20"/>
        </w:rPr>
      </w:pPr>
      <w:r>
        <w:rPr>
          <w:color w:val="000000"/>
          <w:szCs w:val="20"/>
        </w:rPr>
        <w:t xml:space="preserve">Dimenzijo ponovljivosti </w:t>
      </w:r>
      <w:r>
        <w:rPr>
          <w:color w:val="000000"/>
          <w:szCs w:val="20"/>
        </w:rPr>
        <w:sym w:font="Symbol" w:char="F0DE"/>
      </w:r>
      <w:r>
        <w:rPr>
          <w:color w:val="000000"/>
          <w:szCs w:val="20"/>
        </w:rPr>
        <w:t xml:space="preserve"> večkratni -  stalni plani; enkratni plani</w:t>
      </w:r>
    </w:p>
    <w:p w:rsidR="00000000" w:rsidRDefault="00FB5473" w:rsidP="00FB5473">
      <w:pPr>
        <w:numPr>
          <w:ilvl w:val="0"/>
          <w:numId w:val="38"/>
        </w:numPr>
        <w:autoSpaceDE w:val="0"/>
        <w:autoSpaceDN w:val="0"/>
        <w:adjustRightInd w:val="0"/>
        <w:jc w:val="both"/>
        <w:rPr>
          <w:color w:val="000000"/>
          <w:szCs w:val="20"/>
        </w:rPr>
      </w:pPr>
      <w:r>
        <w:rPr>
          <w:color w:val="000000"/>
          <w:szCs w:val="20"/>
        </w:rPr>
        <w:t xml:space="preserve">Raven planiranja </w:t>
      </w:r>
      <w:r>
        <w:rPr>
          <w:color w:val="000000"/>
          <w:szCs w:val="20"/>
        </w:rPr>
        <w:sym w:font="Symbol" w:char="F0DE"/>
      </w:r>
      <w:r>
        <w:rPr>
          <w:color w:val="000000"/>
          <w:szCs w:val="20"/>
        </w:rPr>
        <w:t xml:space="preserve"> nižje ravni managementa; višje ravni managementa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PRISTOPI K PLANIRANJU</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Management na temelju ciljev; nekateri managerji menijo, da cilji predstavljajo težko pomembne </w:t>
      </w:r>
      <w:r>
        <w:rPr>
          <w:color w:val="000000"/>
          <w:szCs w:val="20"/>
        </w:rPr>
        <w:t>dele managementa, da svoje delo temeljijo na njih.</w:t>
      </w:r>
    </w:p>
    <w:p w:rsidR="00000000" w:rsidRDefault="00FB5473">
      <w:pPr>
        <w:autoSpaceDE w:val="0"/>
        <w:autoSpaceDN w:val="0"/>
        <w:adjustRightInd w:val="0"/>
        <w:jc w:val="both"/>
        <w:rPr>
          <w:color w:val="000000"/>
          <w:szCs w:val="20"/>
        </w:rPr>
      </w:pPr>
      <w:r>
        <w:rPr>
          <w:color w:val="000000"/>
          <w:szCs w:val="20"/>
        </w:rPr>
        <w:t>Enkratni plan; plani, ki so razviti za doseganje enkratnega niza ciljev, ki se ne bo ponovil v prihodnosti.</w:t>
      </w:r>
    </w:p>
    <w:p w:rsidR="00000000" w:rsidRDefault="00FB5473">
      <w:pPr>
        <w:autoSpaceDE w:val="0"/>
        <w:autoSpaceDN w:val="0"/>
        <w:adjustRightInd w:val="0"/>
        <w:jc w:val="both"/>
        <w:rPr>
          <w:color w:val="000000"/>
          <w:szCs w:val="20"/>
        </w:rPr>
      </w:pPr>
      <w:r>
        <w:rPr>
          <w:color w:val="000000"/>
          <w:szCs w:val="20"/>
        </w:rPr>
        <w:t>Ponovljivi plani; plani, ki so namenjeni za izvajanje aktivnosti, ki se pojavljajo v org.</w:t>
      </w:r>
    </w:p>
    <w:p w:rsidR="00000000" w:rsidRDefault="00FB5473">
      <w:pPr>
        <w:autoSpaceDE w:val="0"/>
        <w:autoSpaceDN w:val="0"/>
        <w:adjustRightInd w:val="0"/>
        <w:jc w:val="both"/>
        <w:rPr>
          <w:color w:val="000000"/>
          <w:szCs w:val="20"/>
        </w:rPr>
      </w:pPr>
      <w:r>
        <w:rPr>
          <w:color w:val="000000"/>
          <w:szCs w:val="20"/>
        </w:rPr>
        <w:t>Kontige</w:t>
      </w:r>
      <w:r>
        <w:rPr>
          <w:color w:val="000000"/>
          <w:szCs w:val="20"/>
        </w:rPr>
        <w:t>nični plani oz. scenariji.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KONTIGENIČNI PLANI (SCENARIJI)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V pogojih velike negotovosti okolja lahko managerji oblikujejo raznovrstne scenarije za bodoče delovanje, ki lahko omogočijo večjo fleksibilnost planiranja.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Pri razvoju takšnih planov, managerji </w:t>
      </w:r>
      <w:r>
        <w:rPr>
          <w:color w:val="000000"/>
          <w:szCs w:val="20"/>
        </w:rPr>
        <w:t>določijo tiste pomembne dejavnike bodočega delovanja, ki jih ni mogoče kontrolirati in/ali realno predvideti (npr. recesija, inflacija, razvoj tehnologije).</w:t>
      </w:r>
    </w:p>
    <w:p w:rsidR="00000000" w:rsidRDefault="00FB5473">
      <w:pPr>
        <w:autoSpaceDE w:val="0"/>
        <w:autoSpaceDN w:val="0"/>
        <w:adjustRightInd w:val="0"/>
        <w:jc w:val="both"/>
        <w:rPr>
          <w:color w:val="000000"/>
          <w:szCs w:val="20"/>
        </w:rPr>
      </w:pPr>
      <w:r>
        <w:rPr>
          <w:color w:val="000000"/>
          <w:szCs w:val="20"/>
        </w:rPr>
        <w:t xml:space="preserve">Management za obvladovanje takšnih dejavnikov oblikuje različne scenarije, npr. scenarij delovanja </w:t>
      </w:r>
      <w:r>
        <w:rPr>
          <w:color w:val="000000"/>
          <w:szCs w:val="20"/>
        </w:rPr>
        <w:t>za najslabše možne razmere delovanja.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Kontigenični plani določajo ravnanje org. v specifičnih institucijah, kot so npr. izredna stanja, slabšanje razmer delovanja ali nepričakovani pogoji delovanja.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pStyle w:val="Heading1"/>
        <w:rPr>
          <w:color w:val="000000"/>
          <w:szCs w:val="20"/>
        </w:rPr>
      </w:pPr>
    </w:p>
    <w:p w:rsidR="00000000" w:rsidRDefault="00FB5473">
      <w:pPr>
        <w:pStyle w:val="Heading1"/>
        <w:rPr>
          <w:color w:val="000000"/>
          <w:szCs w:val="20"/>
        </w:rPr>
      </w:pPr>
    </w:p>
    <w:p w:rsidR="00000000" w:rsidRDefault="00FB5473">
      <w:pPr>
        <w:pStyle w:val="Heading1"/>
        <w:rPr>
          <w:color w:val="000000"/>
          <w:szCs w:val="20"/>
        </w:rPr>
      </w:pPr>
    </w:p>
    <w:p w:rsidR="00000000" w:rsidRDefault="00FB5473">
      <w:pPr>
        <w:pStyle w:val="Heading1"/>
        <w:rPr>
          <w:color w:val="000000"/>
          <w:szCs w:val="20"/>
        </w:rPr>
      </w:pPr>
    </w:p>
    <w:p w:rsidR="00000000" w:rsidRDefault="00FB5473">
      <w:pPr>
        <w:pStyle w:val="Heading1"/>
        <w:rPr>
          <w:color w:val="000000"/>
          <w:szCs w:val="20"/>
        </w:rPr>
      </w:pPr>
    </w:p>
    <w:p w:rsidR="00000000" w:rsidRDefault="00FB5473">
      <w:pPr>
        <w:pStyle w:val="Heading1"/>
        <w:jc w:val="left"/>
        <w:rPr>
          <w:color w:val="000000"/>
          <w:szCs w:val="20"/>
        </w:rPr>
      </w:pPr>
    </w:p>
    <w:p w:rsidR="00000000" w:rsidRDefault="00FB5473">
      <w:pPr>
        <w:pStyle w:val="Heading1"/>
        <w:jc w:val="left"/>
        <w:rPr>
          <w:color w:val="000000"/>
          <w:szCs w:val="20"/>
        </w:rPr>
      </w:pPr>
    </w:p>
    <w:p w:rsidR="00000000" w:rsidRDefault="00FB5473">
      <w:pPr>
        <w:pStyle w:val="Heading1"/>
        <w:rPr>
          <w:color w:val="000000"/>
          <w:sz w:val="28"/>
          <w:szCs w:val="28"/>
        </w:rPr>
      </w:pPr>
      <w:r>
        <w:rPr>
          <w:color w:val="000000"/>
          <w:szCs w:val="20"/>
        </w:rPr>
        <w:br w:type="page"/>
      </w:r>
      <w:r>
        <w:rPr>
          <w:color w:val="000000"/>
          <w:sz w:val="28"/>
          <w:szCs w:val="28"/>
        </w:rPr>
        <w:lastRenderedPageBreak/>
        <w:t>2. KONTROLING</w:t>
      </w:r>
    </w:p>
    <w:p w:rsidR="00000000" w:rsidRDefault="00FB5473">
      <w:pPr>
        <w:autoSpaceDE w:val="0"/>
        <w:autoSpaceDN w:val="0"/>
        <w:adjustRightInd w:val="0"/>
        <w:jc w:val="both"/>
        <w:rPr>
          <w:color w:val="000000"/>
          <w:szCs w:val="20"/>
        </w:rPr>
      </w:pPr>
    </w:p>
    <w:p w:rsidR="00000000" w:rsidRDefault="00FB5473">
      <w:pPr>
        <w:pStyle w:val="BodyText"/>
        <w:rPr>
          <w:color w:val="000000"/>
          <w:szCs w:val="20"/>
        </w:rPr>
      </w:pPr>
      <w:r>
        <w:rPr>
          <w:color w:val="000000"/>
          <w:szCs w:val="20"/>
        </w:rPr>
        <w:t>Kontroling lahko najsplošneje</w:t>
      </w:r>
      <w:r>
        <w:rPr>
          <w:color w:val="000000"/>
          <w:szCs w:val="20"/>
        </w:rPr>
        <w:t xml:space="preserve"> opredelimo kot dejavnost s katero managerji primerjajo dosežene rezultate s predpostavljenimi standardi, plani, cilji. Določajo kdaj so rezultati v skladu s postavljenimi izhodišči ter oblikujejo akcije za usmerjanje dejanskega stanja v ciljno- želeno sta</w:t>
      </w:r>
      <w:r>
        <w:rPr>
          <w:color w:val="000000"/>
          <w:szCs w:val="20"/>
        </w:rPr>
        <w:t>nje.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Predstavlja torej sistematični proces reguliranja organizacijskih aktivnosti, ki jih želimo uskladiti s pričakovanji, opredeljenimi v načrtih, ciljih in standardih izvedbe.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POPOLNA IN DELNA KONTROLA</w:t>
      </w:r>
    </w:p>
    <w:p w:rsidR="00000000" w:rsidRDefault="00FB5473">
      <w:pPr>
        <w:autoSpaceDE w:val="0"/>
        <w:autoSpaceDN w:val="0"/>
        <w:adjustRightInd w:val="0"/>
        <w:jc w:val="both"/>
        <w:rPr>
          <w:color w:val="000000"/>
          <w:szCs w:val="20"/>
        </w:rPr>
      </w:pPr>
    </w:p>
    <w:p w:rsidR="00000000" w:rsidRDefault="00FB5473">
      <w:pPr>
        <w:pStyle w:val="BodyText"/>
        <w:rPr>
          <w:color w:val="000000"/>
          <w:szCs w:val="20"/>
        </w:rPr>
      </w:pPr>
      <w:r>
        <w:rPr>
          <w:color w:val="000000"/>
          <w:szCs w:val="20"/>
        </w:rPr>
        <w:t>Podjetje lahko poskuša zasnovati popolni kontroln</w:t>
      </w:r>
      <w:r>
        <w:rPr>
          <w:color w:val="000000"/>
          <w:szCs w:val="20"/>
        </w:rPr>
        <w:t>i sistem, ki zaznava probleme in jih tudi popravlja – tj. kibernetske kontrolne sisteme (npr. protipožarni sistemi v pisarnah).</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Večina poznanih kontrolnih sistemov je delnih. Praviloma samo pomagajo odkrivati odstopanja, reševanje odstopanj pa je še vedno</w:t>
      </w:r>
      <w:r>
        <w:rPr>
          <w:color w:val="000000"/>
          <w:szCs w:val="20"/>
        </w:rPr>
        <w:t xml:space="preserve"> v domeni ljudi (npr. detektor dima ali ognja).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Razmerje med kontrolo in drugimi managementskimi funkcijami</w:t>
      </w:r>
    </w:p>
    <w:p w:rsidR="00000000" w:rsidRDefault="00FB5473">
      <w:pPr>
        <w:autoSpaceDE w:val="0"/>
        <w:autoSpaceDN w:val="0"/>
        <w:adjustRightInd w:val="0"/>
        <w:jc w:val="both"/>
        <w:rPr>
          <w:color w:val="000000"/>
          <w:szCs w:val="20"/>
        </w:rPr>
      </w:pPr>
      <w:r>
        <w:rPr>
          <w:color w:val="000000"/>
          <w:szCs w:val="20"/>
        </w:rPr>
        <w:t>Najtesneje je povezana s planiranjem v okviru opredelitve standardov izvedbe, ter načinov spremljanja njihovega izvajanja.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Primeri kontrole</w:t>
      </w:r>
    </w:p>
    <w:p w:rsidR="00000000" w:rsidRDefault="00FB5473">
      <w:pPr>
        <w:autoSpaceDE w:val="0"/>
        <w:autoSpaceDN w:val="0"/>
        <w:adjustRightInd w:val="0"/>
        <w:jc w:val="both"/>
        <w:rPr>
          <w:color w:val="000000"/>
          <w:szCs w:val="20"/>
        </w:rPr>
      </w:pPr>
      <w:r>
        <w:rPr>
          <w:color w:val="000000"/>
          <w:szCs w:val="20"/>
        </w:rPr>
        <w:t>- nepo</w:t>
      </w:r>
      <w:r>
        <w:rPr>
          <w:color w:val="000000"/>
          <w:szCs w:val="20"/>
        </w:rPr>
        <w:t>slovna – človeško telo – proizvodnja belih krvnih celic za boj proti infekcijam</w:t>
      </w:r>
    </w:p>
    <w:p w:rsidR="00000000" w:rsidRDefault="00FB5473">
      <w:pPr>
        <w:autoSpaceDE w:val="0"/>
        <w:autoSpaceDN w:val="0"/>
        <w:adjustRightInd w:val="0"/>
        <w:jc w:val="both"/>
        <w:rPr>
          <w:color w:val="000000"/>
          <w:szCs w:val="20"/>
        </w:rPr>
      </w:pPr>
      <w:r>
        <w:rPr>
          <w:color w:val="000000"/>
          <w:szCs w:val="20"/>
        </w:rPr>
        <w:t>- poslovna -  Toyota -  delavci na tekočem traku sprožijo alarm.</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center"/>
        <w:rPr>
          <w:b/>
          <w:color w:val="000000"/>
          <w:szCs w:val="20"/>
        </w:rPr>
      </w:pPr>
      <w:r>
        <w:rPr>
          <w:b/>
          <w:color w:val="000000"/>
          <w:szCs w:val="20"/>
        </w:rPr>
        <w:t>PROCES KONTROLIRANJA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174" style="position:absolute;left:0;text-align:left;margin-left:171pt;margin-top:3pt;width:99pt;height:36pt;z-index:103">
            <v:textbox>
              <w:txbxContent>
                <w:p w:rsidR="00000000" w:rsidRDefault="00FB5473">
                  <w:pPr>
                    <w:jc w:val="center"/>
                  </w:pPr>
                  <w:r>
                    <w:t>Spremljanje izvršitev</w:t>
                  </w:r>
                </w:p>
              </w:txbxContent>
            </v:textbox>
          </v:rect>
        </w:pict>
      </w:r>
      <w:r>
        <w:rPr>
          <w:noProof/>
          <w:color w:val="000000"/>
          <w:sz w:val="20"/>
          <w:szCs w:val="20"/>
        </w:rPr>
        <w:pict>
          <v:rect id="_x0000_s1175" style="position:absolute;left:0;text-align:left;margin-left:342pt;margin-top:3pt;width:126pt;height:54pt;z-index:104">
            <v:textbox>
              <w:txbxContent>
                <w:p w:rsidR="00000000" w:rsidRDefault="00FB5473">
                  <w:pPr>
                    <w:jc w:val="center"/>
                  </w:pPr>
                  <w:r>
                    <w:t>Primerjava rezultatov izvršitve in standardov ter analiza odstopanj.</w:t>
                  </w:r>
                </w:p>
              </w:txbxContent>
            </v:textbox>
          </v:rect>
        </w:pict>
      </w:r>
      <w:r>
        <w:rPr>
          <w:noProof/>
          <w:color w:val="000000"/>
          <w:sz w:val="20"/>
          <w:szCs w:val="20"/>
        </w:rPr>
        <w:pict>
          <v:rect id="_x0000_s1173" style="position:absolute;left:0;text-align:left;margin-left:0;margin-top:3pt;width:99pt;height:36pt;z-index:102">
            <v:textbox>
              <w:txbxContent>
                <w:p w:rsidR="00000000" w:rsidRDefault="00FB5473">
                  <w:pPr>
                    <w:jc w:val="center"/>
                  </w:pPr>
                  <w:r>
                    <w:t>Opredelitev standardov</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176" style="position:absolute;left:0;text-align:left;z-index:105" from="108pt,7.2pt" to="162pt,7.2pt">
            <v:stroke endarrow="block"/>
          </v:line>
        </w:pict>
      </w:r>
      <w:r>
        <w:rPr>
          <w:noProof/>
          <w:color w:val="000000"/>
          <w:sz w:val="20"/>
          <w:szCs w:val="20"/>
        </w:rPr>
        <w:pict>
          <v:line id="_x0000_s1177" style="position:absolute;left:0;text-align:left;z-index:106" from="279pt,7.2pt" to="333pt,7.2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185" style="position:absolute;left:0;text-align:left;flip:y;z-index:113" from="225pt,6.65pt" to="225pt,33.65pt">
            <v:stroke endarrow="block"/>
          </v:line>
        </w:pict>
      </w:r>
      <w:r>
        <w:rPr>
          <w:noProof/>
          <w:color w:val="000000"/>
          <w:sz w:val="20"/>
          <w:szCs w:val="20"/>
        </w:rPr>
        <w:pict>
          <v:line id="_x0000_s1184" style="position:absolute;left:0;text-align:left;flip:y;z-index:112" from="1in,6.65pt" to="1in,33.65pt">
            <v:stroke endarrow="block"/>
          </v:line>
        </w:pict>
      </w:r>
    </w:p>
    <w:p w:rsidR="00000000" w:rsidRDefault="00FB5473">
      <w:pPr>
        <w:autoSpaceDE w:val="0"/>
        <w:autoSpaceDN w:val="0"/>
        <w:adjustRightInd w:val="0"/>
        <w:jc w:val="both"/>
        <w:rPr>
          <w:color w:val="000000"/>
          <w:szCs w:val="20"/>
        </w:rPr>
      </w:pPr>
      <w:r>
        <w:rPr>
          <w:noProof/>
          <w:color w:val="000000"/>
          <w:sz w:val="20"/>
          <w:szCs w:val="20"/>
        </w:rPr>
        <w:pict>
          <v:line id="_x0000_s1186" style="position:absolute;left:0;text-align:left;flip:y;z-index:114" from="5in,1.85pt" to="5in,19.85pt">
            <v:stroke endarrow="block"/>
          </v:line>
        </w:pict>
      </w:r>
      <w:r>
        <w:rPr>
          <w:noProof/>
          <w:color w:val="000000"/>
          <w:sz w:val="20"/>
          <w:szCs w:val="20"/>
        </w:rPr>
        <w:pict>
          <v:line id="_x0000_s1180" style="position:absolute;left:0;text-align:left;z-index:108" from="396pt,10.85pt" to="396pt,55.85pt"/>
        </w:pict>
      </w:r>
    </w:p>
    <w:p w:rsidR="00000000" w:rsidRDefault="00FB5473">
      <w:pPr>
        <w:autoSpaceDE w:val="0"/>
        <w:autoSpaceDN w:val="0"/>
        <w:adjustRightInd w:val="0"/>
        <w:jc w:val="both"/>
        <w:rPr>
          <w:color w:val="000000"/>
          <w:szCs w:val="20"/>
        </w:rPr>
      </w:pPr>
      <w:r>
        <w:rPr>
          <w:noProof/>
          <w:color w:val="000000"/>
          <w:sz w:val="20"/>
          <w:szCs w:val="20"/>
        </w:rPr>
        <w:pict>
          <v:line id="_x0000_s1183" style="position:absolute;left:0;text-align:left;z-index:111" from="3in,6.05pt" to="3in,24.05pt"/>
        </w:pict>
      </w:r>
      <w:r>
        <w:rPr>
          <w:noProof/>
          <w:color w:val="000000"/>
          <w:sz w:val="20"/>
          <w:szCs w:val="20"/>
        </w:rPr>
        <w:pict>
          <v:line id="_x0000_s1182" style="position:absolute;left:0;text-align:left;z-index:110" from="1in,6.05pt" to="5in,6.05pt"/>
        </w:pict>
      </w:r>
    </w:p>
    <w:p w:rsidR="00000000" w:rsidRDefault="00FB5473">
      <w:pPr>
        <w:autoSpaceDE w:val="0"/>
        <w:autoSpaceDN w:val="0"/>
        <w:adjustRightInd w:val="0"/>
        <w:jc w:val="both"/>
        <w:rPr>
          <w:color w:val="000000"/>
          <w:szCs w:val="20"/>
        </w:rPr>
      </w:pPr>
      <w:r>
        <w:rPr>
          <w:noProof/>
          <w:color w:val="000000"/>
          <w:sz w:val="20"/>
          <w:szCs w:val="20"/>
        </w:rPr>
        <w:pict>
          <v:rect id="_x0000_s1178" style="position:absolute;left:0;text-align:left;margin-left:126pt;margin-top:10.25pt;width:198pt;height:36pt;z-index:107">
            <v:textbox>
              <w:txbxContent>
                <w:p w:rsidR="00000000" w:rsidRDefault="00FB5473">
                  <w:pPr>
                    <w:jc w:val="center"/>
                  </w:pPr>
                  <w:r>
                    <w:t>Obliko</w:t>
                  </w:r>
                  <w:r>
                    <w:t>vanje korekcijskega ukrepa in izvedba korekcijske akcije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181" style="position:absolute;left:0;text-align:left;z-index:109" from="351pt,.65pt" to="396pt,.65pt">
            <v:stroke start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aps/>
          <w:color w:val="000000"/>
        </w:rPr>
      </w:pPr>
      <w:r>
        <w:rPr>
          <w:b/>
          <w:caps/>
          <w:color w:val="000000"/>
        </w:rPr>
        <w:t>Temeljne značilnosti posameznih faz procesa kontrolinga: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 xml:space="preserve">1. </w:t>
      </w:r>
      <w:r>
        <w:rPr>
          <w:b/>
          <w:color w:val="000000"/>
          <w:szCs w:val="20"/>
        </w:rPr>
        <w:t>Oblikovanje / opredelitev standardov izvedbe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lastRenderedPageBreak/>
        <w:t xml:space="preserve">Oblikovanje standardov izvedbe je del planiranja, vendar se obravnava v okviru procesa kontrolinga. Standardi lahko predstavljajo namene, cilje ali kvote (npr. proračuni, roki za izvedbo, tržni delež, profitna </w:t>
      </w:r>
      <w:r>
        <w:rPr>
          <w:color w:val="000000"/>
          <w:szCs w:val="20"/>
        </w:rPr>
        <w:t>mera,…)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Standarde opredelimo za vsa pomembna področja delovanja org. (npr. profitnosti, marketinški položaj, produktivnost, vodenje, osebni razvoj sodelujočih, socialne odgovornosti, razmerja med kratkoročnimi in dolgoročnimi cilji)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Opredelimo jih lahko </w:t>
      </w:r>
      <w:r>
        <w:rPr>
          <w:color w:val="000000"/>
          <w:szCs w:val="20"/>
        </w:rPr>
        <w:t>kot količinske standarde (npr. št. proizvodov, št. strank), denarne oz. finančne standarde (npr. delovni stroški, prodajni stroški, dobiček) in časovne standarde. vsi so količinsko merljivi, kar pomeni, da jih je mogoče izraziti (in predstaviti) v številsk</w:t>
      </w:r>
      <w:r>
        <w:rPr>
          <w:color w:val="000000"/>
          <w:szCs w:val="20"/>
        </w:rPr>
        <w:t>ih enotah.</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Značilnosti posameznih tipov kontrole: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color w:val="000000"/>
          <w:szCs w:val="20"/>
        </w:rPr>
        <w:t xml:space="preserve">Začetna kontrola </w:t>
      </w:r>
      <w:r>
        <w:rPr>
          <w:color w:val="000000"/>
          <w:szCs w:val="20"/>
        </w:rPr>
        <w:t xml:space="preserve">predvideva dogodke </w:t>
      </w:r>
      <w:r>
        <w:rPr>
          <w:color w:val="000000"/>
          <w:szCs w:val="20"/>
        </w:rPr>
        <w:sym w:font="Symbol" w:char="F0DE"/>
      </w:r>
      <w:r>
        <w:rPr>
          <w:color w:val="000000"/>
          <w:szCs w:val="20"/>
        </w:rPr>
        <w:t xml:space="preserve"> planirana, preventivna kontrola, s katero poskušamo predvideti dogodke, jih identificirati in preprečiti nastanek nepravilnosti preden nastanejo. </w:t>
      </w:r>
      <w:r>
        <w:rPr>
          <w:color w:val="000000"/>
          <w:szCs w:val="20"/>
        </w:rPr>
        <w:sym w:font="Symbol" w:char="F0DE"/>
      </w:r>
      <w:r>
        <w:rPr>
          <w:color w:val="000000"/>
          <w:szCs w:val="20"/>
        </w:rPr>
        <w:t xml:space="preserve"> Usmerjenost na inp</w:t>
      </w:r>
      <w:r>
        <w:rPr>
          <w:color w:val="000000"/>
          <w:szCs w:val="20"/>
        </w:rPr>
        <w:t>ute.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color w:val="000000"/>
          <w:szCs w:val="20"/>
        </w:rPr>
        <w:t>Tekoča kontrola</w:t>
      </w:r>
      <w:r>
        <w:rPr>
          <w:color w:val="000000"/>
          <w:szCs w:val="20"/>
        </w:rPr>
        <w:t xml:space="preserve"> rešuje probleme, ko se dogodijo </w:t>
      </w:r>
      <w:r>
        <w:rPr>
          <w:color w:val="000000"/>
          <w:szCs w:val="20"/>
        </w:rPr>
        <w:sym w:font="Symbol" w:char="F0DE"/>
      </w:r>
      <w:r>
        <w:rPr>
          <w:color w:val="000000"/>
          <w:szCs w:val="20"/>
        </w:rPr>
        <w:t xml:space="preserve"> tekoča kontrola s katero poskušamo spremljati aktivnosti procesa, da bi zagotovili izvedbo procesa v skladu s predpostavljenimi standardi. </w:t>
      </w:r>
      <w:r>
        <w:rPr>
          <w:color w:val="000000"/>
          <w:szCs w:val="20"/>
        </w:rPr>
        <w:sym w:font="Symbol" w:char="F0DE"/>
      </w:r>
      <w:r>
        <w:rPr>
          <w:color w:val="000000"/>
          <w:szCs w:val="20"/>
        </w:rPr>
        <w:t xml:space="preserve"> Usmerjenost na izvedbo procesa.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color w:val="000000"/>
          <w:szCs w:val="20"/>
        </w:rPr>
        <w:t>Končna kontrola</w:t>
      </w:r>
      <w:r>
        <w:rPr>
          <w:color w:val="000000"/>
          <w:szCs w:val="20"/>
        </w:rPr>
        <w:t xml:space="preserve"> rešuje pro</w:t>
      </w:r>
      <w:r>
        <w:rPr>
          <w:color w:val="000000"/>
          <w:szCs w:val="20"/>
        </w:rPr>
        <w:t xml:space="preserve">bleme, ko so že nastali </w:t>
      </w:r>
      <w:r>
        <w:rPr>
          <w:color w:val="000000"/>
          <w:szCs w:val="20"/>
        </w:rPr>
        <w:sym w:font="Symbol" w:char="F0DE"/>
      </w:r>
      <w:r>
        <w:rPr>
          <w:color w:val="000000"/>
          <w:szCs w:val="20"/>
        </w:rPr>
        <w:t xml:space="preserve"> post – akcijska ali outputna kontrola je usmerjena na org. outpute, še posebej na kakovost končnih proizvodov in/ ali storitev. </w:t>
      </w:r>
      <w:r>
        <w:rPr>
          <w:color w:val="000000"/>
          <w:szCs w:val="20"/>
        </w:rPr>
        <w:sym w:font="Symbol" w:char="F0DE"/>
      </w:r>
      <w:r>
        <w:rPr>
          <w:color w:val="000000"/>
          <w:szCs w:val="20"/>
        </w:rPr>
        <w:t xml:space="preserve"> Usmerjenost na outpute.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2. Spremljanje izvršitve</w:t>
      </w:r>
    </w:p>
    <w:p w:rsidR="00000000" w:rsidRDefault="00FB5473">
      <w:pPr>
        <w:autoSpaceDE w:val="0"/>
        <w:autoSpaceDN w:val="0"/>
        <w:adjustRightInd w:val="0"/>
        <w:jc w:val="both"/>
        <w:rPr>
          <w:color w:val="000000"/>
          <w:szCs w:val="20"/>
        </w:rPr>
      </w:pPr>
    </w:p>
    <w:p w:rsidR="00000000" w:rsidRDefault="00FB5473" w:rsidP="00FB5473">
      <w:pPr>
        <w:numPr>
          <w:ilvl w:val="0"/>
          <w:numId w:val="39"/>
        </w:numPr>
        <w:autoSpaceDE w:val="0"/>
        <w:autoSpaceDN w:val="0"/>
        <w:adjustRightInd w:val="0"/>
        <w:jc w:val="both"/>
        <w:rPr>
          <w:color w:val="000000"/>
          <w:szCs w:val="20"/>
        </w:rPr>
      </w:pPr>
      <w:r>
        <w:rPr>
          <w:color w:val="000000"/>
          <w:szCs w:val="20"/>
        </w:rPr>
        <w:t>Temeljni načini spremljanja so: opazovanje, poroč</w:t>
      </w:r>
      <w:r>
        <w:rPr>
          <w:color w:val="000000"/>
          <w:szCs w:val="20"/>
        </w:rPr>
        <w:t>ila, avtomatske metode, inšpekcije, testiranje, primeri</w:t>
      </w:r>
    </w:p>
    <w:p w:rsidR="00000000" w:rsidRDefault="00FB5473" w:rsidP="00FB5473">
      <w:pPr>
        <w:numPr>
          <w:ilvl w:val="0"/>
          <w:numId w:val="39"/>
        </w:numPr>
        <w:autoSpaceDE w:val="0"/>
        <w:autoSpaceDN w:val="0"/>
        <w:adjustRightInd w:val="0"/>
        <w:jc w:val="both"/>
        <w:rPr>
          <w:color w:val="000000"/>
          <w:szCs w:val="20"/>
        </w:rPr>
      </w:pPr>
      <w:r>
        <w:rPr>
          <w:color w:val="000000"/>
          <w:szCs w:val="20"/>
        </w:rPr>
        <w:t>Pomembnejše nekoličinske metode so: kontrola z opazovanjem, redne inšpekcije, izredne inšpekcije in kontrola na temelju poročil</w:t>
      </w:r>
    </w:p>
    <w:p w:rsidR="00000000" w:rsidRDefault="00FB5473" w:rsidP="00FB5473">
      <w:pPr>
        <w:numPr>
          <w:ilvl w:val="0"/>
          <w:numId w:val="39"/>
        </w:numPr>
        <w:autoSpaceDE w:val="0"/>
        <w:autoSpaceDN w:val="0"/>
        <w:adjustRightInd w:val="0"/>
        <w:jc w:val="both"/>
        <w:rPr>
          <w:color w:val="000000"/>
          <w:szCs w:val="20"/>
        </w:rPr>
      </w:pPr>
      <w:r>
        <w:rPr>
          <w:color w:val="000000"/>
          <w:szCs w:val="20"/>
        </w:rPr>
        <w:t>Pomembnejše količinske metode so: proračuni (budžeti), revizije (notranj</w:t>
      </w:r>
      <w:r>
        <w:rPr>
          <w:color w:val="000000"/>
          <w:szCs w:val="20"/>
        </w:rPr>
        <w:t>e, zunanje)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 xml:space="preserve">3. Primerjava rezultatov in standardov ter analiza odstopanj </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Org. pripravi formalna poročila o količinskih rezultatih izvrstitve, ki so osnovna za managementsko delo.</w:t>
      </w:r>
    </w:p>
    <w:p w:rsidR="00000000" w:rsidRDefault="00FB5473">
      <w:pPr>
        <w:autoSpaceDE w:val="0"/>
        <w:autoSpaceDN w:val="0"/>
        <w:adjustRightInd w:val="0"/>
        <w:jc w:val="both"/>
        <w:rPr>
          <w:color w:val="000000"/>
          <w:szCs w:val="20"/>
        </w:rPr>
      </w:pPr>
      <w:r>
        <w:rPr>
          <w:color w:val="000000"/>
          <w:szCs w:val="20"/>
        </w:rPr>
        <w:t>Prvo fazo predstavlja primerjava dejanskih rezultatov s standardi za kršit</w:t>
      </w:r>
      <w:r>
        <w:rPr>
          <w:color w:val="000000"/>
          <w:szCs w:val="20"/>
        </w:rPr>
        <w:t>ev v določenem obdobju .</w:t>
      </w:r>
    </w:p>
    <w:p w:rsidR="00000000" w:rsidRDefault="00FB5473">
      <w:pPr>
        <w:autoSpaceDE w:val="0"/>
        <w:autoSpaceDN w:val="0"/>
        <w:adjustRightInd w:val="0"/>
        <w:jc w:val="both"/>
        <w:rPr>
          <w:color w:val="000000"/>
          <w:szCs w:val="20"/>
        </w:rPr>
      </w:pPr>
      <w:r>
        <w:rPr>
          <w:color w:val="000000"/>
          <w:szCs w:val="20"/>
        </w:rPr>
        <w:t>Managerji osredotočijo svojo pozornost na odstopanja. Pri tem je najpomembnejše pravilno razumeti in interpretirati odstopanja.</w:t>
      </w:r>
    </w:p>
    <w:p w:rsidR="00000000" w:rsidRDefault="00FB5473">
      <w:pPr>
        <w:autoSpaceDE w:val="0"/>
        <w:autoSpaceDN w:val="0"/>
        <w:adjustRightInd w:val="0"/>
        <w:jc w:val="both"/>
        <w:rPr>
          <w:b/>
          <w:color w:val="000000"/>
          <w:szCs w:val="20"/>
        </w:rPr>
      </w:pPr>
    </w:p>
    <w:p w:rsidR="00000000" w:rsidRDefault="00FB5473">
      <w:pPr>
        <w:autoSpaceDE w:val="0"/>
        <w:autoSpaceDN w:val="0"/>
        <w:adjustRightInd w:val="0"/>
        <w:jc w:val="both"/>
        <w:rPr>
          <w:b/>
          <w:color w:val="000000"/>
          <w:szCs w:val="20"/>
        </w:rPr>
      </w:pPr>
      <w:r>
        <w:rPr>
          <w:b/>
          <w:color w:val="000000"/>
          <w:szCs w:val="20"/>
        </w:rPr>
        <w:t>4. Oblikovanje in izvedba korekcijskih akcij</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lastRenderedPageBreak/>
        <w:t>Managerji morajo opredeliti, kakšne spremembe je potrebn</w:t>
      </w:r>
      <w:r>
        <w:rPr>
          <w:color w:val="000000"/>
          <w:szCs w:val="20"/>
        </w:rPr>
        <w:t>o izvesti, da bi se odpravila ugotovljena odstopanja.</w:t>
      </w:r>
    </w:p>
    <w:p w:rsidR="00000000" w:rsidRDefault="00FB5473">
      <w:pPr>
        <w:autoSpaceDE w:val="0"/>
        <w:autoSpaceDN w:val="0"/>
        <w:adjustRightInd w:val="0"/>
        <w:jc w:val="both"/>
        <w:rPr>
          <w:color w:val="000000"/>
          <w:szCs w:val="20"/>
        </w:rPr>
      </w:pPr>
      <w:r>
        <w:rPr>
          <w:color w:val="000000"/>
          <w:szCs w:val="20"/>
        </w:rPr>
        <w:t>Oblikovanje korekcijskih akcij je strokovno zahtevno delo, ki ga lahko izvedejo strokovnjaki z veliko (ustreznega) znanja in izkušnjami iz poslovnega delovanja.</w:t>
      </w:r>
    </w:p>
    <w:p w:rsidR="00000000" w:rsidRDefault="00FB5473">
      <w:pPr>
        <w:autoSpaceDE w:val="0"/>
        <w:autoSpaceDN w:val="0"/>
        <w:adjustRightInd w:val="0"/>
        <w:jc w:val="both"/>
        <w:rPr>
          <w:color w:val="000000"/>
          <w:szCs w:val="20"/>
        </w:rPr>
      </w:pPr>
      <w:r>
        <w:rPr>
          <w:color w:val="000000"/>
          <w:szCs w:val="20"/>
        </w:rPr>
        <w:t>Sledi priprava izvedbe, neposredna izvedb</w:t>
      </w:r>
      <w:r>
        <w:rPr>
          <w:color w:val="000000"/>
          <w:szCs w:val="20"/>
        </w:rPr>
        <w:t>a in spremljanje ustreznih izvedbe korekcijske akcije.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Poznamo pa tudi: proračunsko in finančno kontrolo</w:t>
      </w:r>
    </w:p>
    <w:p w:rsidR="00000000" w:rsidRDefault="00FB5473">
      <w:pPr>
        <w:autoSpaceDE w:val="0"/>
        <w:autoSpaceDN w:val="0"/>
        <w:adjustRightInd w:val="0"/>
        <w:jc w:val="both"/>
        <w:rPr>
          <w:color w:val="000000"/>
          <w:szCs w:val="20"/>
        </w:rPr>
      </w:pPr>
      <w:r>
        <w:rPr>
          <w:color w:val="000000"/>
          <w:szCs w:val="20"/>
        </w:rPr>
        <w:t>Zanju uporabimo analize, npr.:</w:t>
      </w:r>
    </w:p>
    <w:p w:rsidR="00000000" w:rsidRDefault="00FB5473">
      <w:pPr>
        <w:autoSpaceDE w:val="0"/>
        <w:autoSpaceDN w:val="0"/>
        <w:adjustRightInd w:val="0"/>
        <w:jc w:val="both"/>
        <w:rPr>
          <w:color w:val="000000"/>
          <w:szCs w:val="20"/>
        </w:rPr>
      </w:pPr>
      <w:r>
        <w:rPr>
          <w:color w:val="000000"/>
          <w:szCs w:val="20"/>
        </w:rPr>
        <w:t>- finančna analiza (likvidnost, mere aktivnosti, profitnost)</w:t>
      </w:r>
    </w:p>
    <w:p w:rsidR="00000000" w:rsidRDefault="00FB5473">
      <w:pPr>
        <w:autoSpaceDE w:val="0"/>
        <w:autoSpaceDN w:val="0"/>
        <w:adjustRightInd w:val="0"/>
        <w:jc w:val="both"/>
        <w:rPr>
          <w:color w:val="000000"/>
          <w:szCs w:val="20"/>
        </w:rPr>
      </w:pPr>
      <w:r>
        <w:rPr>
          <w:color w:val="000000"/>
          <w:szCs w:val="20"/>
        </w:rPr>
        <w:t>- analiza proračunov (top-down, potrošnja, dohodki)</w:t>
      </w:r>
    </w:p>
    <w:p w:rsidR="00000000" w:rsidRDefault="00FB5473">
      <w:pPr>
        <w:pStyle w:val="Heading1"/>
        <w:jc w:val="left"/>
        <w:rPr>
          <w:b w:val="0"/>
          <w:bCs w:val="0"/>
          <w:color w:val="000000"/>
          <w:szCs w:val="20"/>
        </w:rPr>
      </w:pPr>
    </w:p>
    <w:p w:rsidR="00000000" w:rsidRDefault="00FB5473">
      <w:pPr>
        <w:pStyle w:val="Heading1"/>
        <w:rPr>
          <w:color w:val="000000"/>
          <w:sz w:val="28"/>
          <w:szCs w:val="28"/>
        </w:rPr>
      </w:pPr>
      <w:r>
        <w:rPr>
          <w:color w:val="000000"/>
          <w:szCs w:val="20"/>
        </w:rPr>
        <w:br w:type="page"/>
      </w:r>
      <w:r>
        <w:rPr>
          <w:color w:val="000000"/>
          <w:sz w:val="28"/>
          <w:szCs w:val="28"/>
        </w:rPr>
        <w:lastRenderedPageBreak/>
        <w:t>3. ORGANIZIRANJE</w:t>
      </w:r>
    </w:p>
    <w:p w:rsidR="00000000" w:rsidRDefault="00FB5473">
      <w:pPr>
        <w:autoSpaceDE w:val="0"/>
        <w:autoSpaceDN w:val="0"/>
        <w:adjustRightInd w:val="0"/>
        <w:jc w:val="both"/>
        <w:rPr>
          <w:color w:val="000000"/>
          <w:szCs w:val="20"/>
        </w:rPr>
      </w:pPr>
    </w:p>
    <w:p w:rsidR="00000000" w:rsidRDefault="00FB5473">
      <w:pPr>
        <w:pStyle w:val="BodyText"/>
        <w:rPr>
          <w:b/>
          <w:color w:val="000000"/>
          <w:szCs w:val="20"/>
        </w:rPr>
      </w:pPr>
      <w:r>
        <w:rPr>
          <w:b/>
          <w:color w:val="000000"/>
          <w:szCs w:val="20"/>
        </w:rPr>
        <w:t>Organiziranje lahko najsplošneje opredelim</w:t>
      </w:r>
      <w:r>
        <w:rPr>
          <w:b/>
          <w:color w:val="000000"/>
          <w:szCs w:val="20"/>
        </w:rPr>
        <w:t>o kot dejavnost, s katero managerji poskušajo:</w:t>
      </w:r>
    </w:p>
    <w:p w:rsidR="00000000" w:rsidRDefault="00FB5473" w:rsidP="00FB5473">
      <w:pPr>
        <w:numPr>
          <w:ilvl w:val="0"/>
          <w:numId w:val="40"/>
        </w:numPr>
        <w:autoSpaceDE w:val="0"/>
        <w:autoSpaceDN w:val="0"/>
        <w:adjustRightInd w:val="0"/>
        <w:jc w:val="both"/>
        <w:rPr>
          <w:color w:val="000000"/>
          <w:szCs w:val="20"/>
        </w:rPr>
      </w:pPr>
      <w:r>
        <w:rPr>
          <w:color w:val="000000"/>
          <w:szCs w:val="20"/>
        </w:rPr>
        <w:t>Opredeliti ustrezno uporabo vseh virov org.</w:t>
      </w:r>
    </w:p>
    <w:p w:rsidR="00000000" w:rsidRDefault="00FB5473" w:rsidP="00FB5473">
      <w:pPr>
        <w:numPr>
          <w:ilvl w:val="0"/>
          <w:numId w:val="40"/>
        </w:numPr>
        <w:autoSpaceDE w:val="0"/>
        <w:autoSpaceDN w:val="0"/>
        <w:adjustRightInd w:val="0"/>
        <w:jc w:val="both"/>
        <w:rPr>
          <w:color w:val="000000"/>
          <w:szCs w:val="20"/>
        </w:rPr>
      </w:pPr>
      <w:r>
        <w:rPr>
          <w:color w:val="000000"/>
          <w:szCs w:val="20"/>
        </w:rPr>
        <w:t>Za doseganje ustreznih (tj. optimalnih ciljev) org.</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Predstavlja torej (pod)sistem poslovnega sistema, s katerimi želimo zagotoviti doseganje ciljev man., na temelju</w:t>
      </w:r>
      <w:r>
        <w:rPr>
          <w:color w:val="000000"/>
          <w:szCs w:val="20"/>
        </w:rPr>
        <w:t xml:space="preserve"> nacionalne uporabe resursov org..</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Temeljna spoznanja avtorjev klasične teorije org so sestavni deli sodobne org. in man. znanosti. Nanašajo se na opredelitev struktur, oblikovanje področij dela, razpon managementa in obseg razmerij.</w:t>
      </w:r>
    </w:p>
    <w:p w:rsidR="00000000" w:rsidRDefault="00FB5473">
      <w:pPr>
        <w:autoSpaceDE w:val="0"/>
        <w:autoSpaceDN w:val="0"/>
        <w:adjustRightInd w:val="0"/>
        <w:jc w:val="both"/>
        <w:rPr>
          <w:color w:val="000000"/>
          <w:szCs w:val="20"/>
        </w:rPr>
      </w:pPr>
    </w:p>
    <w:p w:rsidR="00000000" w:rsidRDefault="00FB5473">
      <w:pPr>
        <w:pStyle w:val="BodyText"/>
        <w:rPr>
          <w:b/>
          <w:color w:val="000000"/>
          <w:szCs w:val="20"/>
        </w:rPr>
      </w:pPr>
      <w:r>
        <w:rPr>
          <w:b/>
          <w:color w:val="000000"/>
          <w:szCs w:val="20"/>
        </w:rPr>
        <w:t>1. Pomembnejša podro</w:t>
      </w:r>
      <w:r>
        <w:rPr>
          <w:b/>
          <w:color w:val="000000"/>
          <w:szCs w:val="20"/>
        </w:rPr>
        <w:t>čja managemetske funkcije organiziranja:</w:t>
      </w:r>
    </w:p>
    <w:p w:rsidR="00000000" w:rsidRDefault="00FB5473" w:rsidP="00FB5473">
      <w:pPr>
        <w:numPr>
          <w:ilvl w:val="0"/>
          <w:numId w:val="41"/>
        </w:numPr>
        <w:autoSpaceDE w:val="0"/>
        <w:autoSpaceDN w:val="0"/>
        <w:adjustRightInd w:val="0"/>
        <w:jc w:val="both"/>
        <w:rPr>
          <w:color w:val="000000"/>
          <w:szCs w:val="20"/>
        </w:rPr>
      </w:pPr>
      <w:r>
        <w:rPr>
          <w:color w:val="000000"/>
          <w:szCs w:val="20"/>
        </w:rPr>
        <w:t>Opredelitev strukture organiziranja (oz. organiziranosti)</w:t>
      </w:r>
    </w:p>
    <w:p w:rsidR="00000000" w:rsidRDefault="00FB5473" w:rsidP="00FB5473">
      <w:pPr>
        <w:numPr>
          <w:ilvl w:val="0"/>
          <w:numId w:val="41"/>
        </w:numPr>
        <w:autoSpaceDE w:val="0"/>
        <w:autoSpaceDN w:val="0"/>
        <w:adjustRightInd w:val="0"/>
        <w:jc w:val="both"/>
        <w:rPr>
          <w:color w:val="000000"/>
          <w:szCs w:val="20"/>
        </w:rPr>
      </w:pPr>
      <w:r>
        <w:rPr>
          <w:color w:val="000000"/>
          <w:szCs w:val="20"/>
        </w:rPr>
        <w:t>Specializacija dela</w:t>
      </w:r>
    </w:p>
    <w:p w:rsidR="00000000" w:rsidRDefault="00FB5473" w:rsidP="00FB5473">
      <w:pPr>
        <w:numPr>
          <w:ilvl w:val="0"/>
          <w:numId w:val="41"/>
        </w:numPr>
        <w:autoSpaceDE w:val="0"/>
        <w:autoSpaceDN w:val="0"/>
        <w:adjustRightInd w:val="0"/>
        <w:jc w:val="both"/>
        <w:rPr>
          <w:color w:val="000000"/>
          <w:szCs w:val="20"/>
        </w:rPr>
      </w:pPr>
      <w:r>
        <w:rPr>
          <w:color w:val="000000"/>
          <w:szCs w:val="20"/>
        </w:rPr>
        <w:t>Oblikovanje področja dela</w:t>
      </w:r>
    </w:p>
    <w:p w:rsidR="00000000" w:rsidRDefault="00FB5473" w:rsidP="00FB5473">
      <w:pPr>
        <w:numPr>
          <w:ilvl w:val="0"/>
          <w:numId w:val="41"/>
        </w:numPr>
        <w:autoSpaceDE w:val="0"/>
        <w:autoSpaceDN w:val="0"/>
        <w:adjustRightInd w:val="0"/>
        <w:jc w:val="both"/>
        <w:rPr>
          <w:color w:val="000000"/>
          <w:szCs w:val="20"/>
        </w:rPr>
      </w:pPr>
      <w:r>
        <w:rPr>
          <w:color w:val="000000"/>
          <w:szCs w:val="20"/>
        </w:rPr>
        <w:t>Opredelitev razpona managementa</w:t>
      </w:r>
    </w:p>
    <w:p w:rsidR="00000000" w:rsidRDefault="00FB5473" w:rsidP="00FB5473">
      <w:pPr>
        <w:numPr>
          <w:ilvl w:val="0"/>
          <w:numId w:val="41"/>
        </w:numPr>
        <w:autoSpaceDE w:val="0"/>
        <w:autoSpaceDN w:val="0"/>
        <w:adjustRightInd w:val="0"/>
        <w:jc w:val="both"/>
        <w:rPr>
          <w:color w:val="000000"/>
          <w:szCs w:val="20"/>
        </w:rPr>
      </w:pPr>
      <w:r>
        <w:rPr>
          <w:color w:val="000000"/>
          <w:szCs w:val="20"/>
        </w:rPr>
        <w:t>Opredelitev razmerij organiziranosti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Proces organiziranja vodi v oblikovanje o</w:t>
      </w:r>
      <w:r>
        <w:rPr>
          <w:color w:val="000000"/>
          <w:szCs w:val="20"/>
        </w:rPr>
        <w:t>rg. strukture, ki definira delitev skupne naloge na delne naloge (opravila, aktivnosti) in razporeditev virov.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2. Organizacijsko strukturo lahko opredelimo kot:</w:t>
      </w:r>
    </w:p>
    <w:p w:rsidR="00000000" w:rsidRDefault="00FB5473" w:rsidP="00FB5473">
      <w:pPr>
        <w:numPr>
          <w:ilvl w:val="0"/>
          <w:numId w:val="42"/>
        </w:numPr>
        <w:autoSpaceDE w:val="0"/>
        <w:autoSpaceDN w:val="0"/>
        <w:adjustRightInd w:val="0"/>
        <w:jc w:val="both"/>
        <w:rPr>
          <w:color w:val="000000"/>
          <w:szCs w:val="20"/>
        </w:rPr>
      </w:pPr>
      <w:r>
        <w:rPr>
          <w:color w:val="000000"/>
          <w:szCs w:val="20"/>
        </w:rPr>
        <w:t>Niz formalnih nalog, za izvajanje katerih so zadolženi posamezniki</w:t>
      </w:r>
    </w:p>
    <w:p w:rsidR="00000000" w:rsidRDefault="00FB5473" w:rsidP="00FB5473">
      <w:pPr>
        <w:numPr>
          <w:ilvl w:val="0"/>
          <w:numId w:val="42"/>
        </w:numPr>
        <w:autoSpaceDE w:val="0"/>
        <w:autoSpaceDN w:val="0"/>
        <w:adjustRightInd w:val="0"/>
        <w:jc w:val="both"/>
        <w:rPr>
          <w:color w:val="000000"/>
          <w:szCs w:val="20"/>
        </w:rPr>
      </w:pPr>
      <w:r>
        <w:rPr>
          <w:color w:val="000000"/>
          <w:szCs w:val="20"/>
        </w:rPr>
        <w:t>Formalne odnose poročanja v</w:t>
      </w:r>
      <w:r>
        <w:rPr>
          <w:color w:val="000000"/>
          <w:szCs w:val="20"/>
        </w:rPr>
        <w:t>ključno, s linijo avtoritete odgovornosti</w:t>
      </w:r>
    </w:p>
    <w:p w:rsidR="00000000" w:rsidRDefault="00FB5473" w:rsidP="00FB5473">
      <w:pPr>
        <w:numPr>
          <w:ilvl w:val="0"/>
          <w:numId w:val="42"/>
        </w:numPr>
        <w:autoSpaceDE w:val="0"/>
        <w:autoSpaceDN w:val="0"/>
        <w:adjustRightInd w:val="0"/>
        <w:jc w:val="both"/>
        <w:rPr>
          <w:color w:val="000000"/>
          <w:szCs w:val="20"/>
        </w:rPr>
      </w:pPr>
      <w:r>
        <w:rPr>
          <w:color w:val="000000"/>
          <w:szCs w:val="20"/>
        </w:rPr>
        <w:t>Za celovit sistem, odločanje, številom hierarhičnih ravni, ki zagotavlja uspešno koordinacijo dela zaposlenih v oddelku</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Veriga ukazovanja</w:t>
      </w:r>
      <w:r>
        <w:rPr>
          <w:i/>
          <w:iCs/>
          <w:color w:val="000000"/>
          <w:szCs w:val="20"/>
        </w:rPr>
        <w:t xml:space="preserve"> j</w:t>
      </w:r>
      <w:r>
        <w:rPr>
          <w:color w:val="000000"/>
          <w:szCs w:val="20"/>
        </w:rPr>
        <w:t>e nepretrgana linija avtoritete, ki povezuje vse zaposlene v org. in opred</w:t>
      </w:r>
      <w:r>
        <w:rPr>
          <w:color w:val="000000"/>
          <w:szCs w:val="20"/>
        </w:rPr>
        <w:t>eljuje kdo komu ukazuje.</w:t>
      </w:r>
    </w:p>
    <w:p w:rsidR="00000000" w:rsidRDefault="00FB5473">
      <w:pPr>
        <w:autoSpaceDE w:val="0"/>
        <w:autoSpaceDN w:val="0"/>
        <w:adjustRightInd w:val="0"/>
        <w:jc w:val="both"/>
        <w:rPr>
          <w:color w:val="000000"/>
          <w:szCs w:val="20"/>
        </w:rPr>
      </w:pPr>
      <w:r>
        <w:rPr>
          <w:color w:val="000000"/>
          <w:szCs w:val="20"/>
        </w:rPr>
        <w:t>Enotnost ukazovanja pomeni, da je vsak zaposleni odgovoren (podrejen) samo enemu nadzorniku.</w:t>
      </w:r>
    </w:p>
    <w:p w:rsidR="00000000" w:rsidRDefault="00FB5473">
      <w:pPr>
        <w:autoSpaceDE w:val="0"/>
        <w:autoSpaceDN w:val="0"/>
        <w:adjustRightInd w:val="0"/>
        <w:jc w:val="both"/>
        <w:rPr>
          <w:color w:val="000000"/>
          <w:szCs w:val="20"/>
        </w:rPr>
      </w:pPr>
      <w:r>
        <w:rPr>
          <w:color w:val="000000"/>
          <w:szCs w:val="20"/>
        </w:rPr>
        <w:t>Funkcija razporeditve predpostavlja jasno opredeljeno linijo avtoritete v organizaciji, ki vključuje vse zaposlene.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Avtoriteta</w:t>
      </w:r>
      <w:r>
        <w:rPr>
          <w:color w:val="000000"/>
          <w:szCs w:val="20"/>
        </w:rPr>
        <w:t xml:space="preserve"> je formaln</w:t>
      </w:r>
      <w:r>
        <w:rPr>
          <w:color w:val="000000"/>
          <w:szCs w:val="20"/>
        </w:rPr>
        <w:t xml:space="preserve">a ali neformalna pravica managerjev do nastopanja in/ ali ukazovanja. Nosilcem dovoljuje da: </w:t>
      </w:r>
    </w:p>
    <w:p w:rsidR="00000000" w:rsidRDefault="00FB5473" w:rsidP="00FB5473">
      <w:pPr>
        <w:numPr>
          <w:ilvl w:val="0"/>
          <w:numId w:val="43"/>
        </w:numPr>
        <w:autoSpaceDE w:val="0"/>
        <w:autoSpaceDN w:val="0"/>
        <w:adjustRightInd w:val="0"/>
        <w:jc w:val="both"/>
        <w:rPr>
          <w:color w:val="000000"/>
          <w:szCs w:val="20"/>
        </w:rPr>
      </w:pPr>
      <w:r>
        <w:rPr>
          <w:color w:val="000000"/>
          <w:szCs w:val="20"/>
        </w:rPr>
        <w:t>Določajo cilje</w:t>
      </w:r>
    </w:p>
    <w:p w:rsidR="00000000" w:rsidRDefault="00FB5473" w:rsidP="00FB5473">
      <w:pPr>
        <w:numPr>
          <w:ilvl w:val="0"/>
          <w:numId w:val="43"/>
        </w:numPr>
        <w:autoSpaceDE w:val="0"/>
        <w:autoSpaceDN w:val="0"/>
        <w:adjustRightInd w:val="0"/>
        <w:jc w:val="both"/>
        <w:rPr>
          <w:color w:val="000000"/>
          <w:szCs w:val="20"/>
        </w:rPr>
      </w:pPr>
      <w:r>
        <w:rPr>
          <w:color w:val="000000"/>
          <w:szCs w:val="20"/>
        </w:rPr>
        <w:t>Direktno vplivajo na akcije</w:t>
      </w:r>
    </w:p>
    <w:p w:rsidR="00000000" w:rsidRDefault="00FB5473" w:rsidP="00FB5473">
      <w:pPr>
        <w:numPr>
          <w:ilvl w:val="0"/>
          <w:numId w:val="43"/>
        </w:numPr>
        <w:autoSpaceDE w:val="0"/>
        <w:autoSpaceDN w:val="0"/>
        <w:adjustRightInd w:val="0"/>
        <w:jc w:val="both"/>
        <w:rPr>
          <w:color w:val="000000"/>
          <w:szCs w:val="20"/>
        </w:rPr>
      </w:pPr>
      <w:r>
        <w:rPr>
          <w:color w:val="000000"/>
          <w:szCs w:val="20"/>
        </w:rPr>
        <w:t>Razporejajo organizacijske vire za doseganje želenih rezultatov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Poznamo različne opredelitve in delitve avtoritete (po</w:t>
      </w:r>
      <w:r>
        <w:rPr>
          <w:color w:val="000000"/>
          <w:szCs w:val="20"/>
        </w:rPr>
        <w:t>zicijska, strokovna, linijska, osebna).</w:t>
      </w:r>
    </w:p>
    <w:p w:rsidR="00000000" w:rsidRDefault="00FB5473">
      <w:pPr>
        <w:autoSpaceDE w:val="0"/>
        <w:autoSpaceDN w:val="0"/>
        <w:adjustRightInd w:val="0"/>
        <w:jc w:val="both"/>
        <w:rPr>
          <w:color w:val="000000"/>
          <w:szCs w:val="20"/>
        </w:rPr>
      </w:pPr>
    </w:p>
    <w:p w:rsidR="00000000" w:rsidRDefault="00FB5473">
      <w:pPr>
        <w:pStyle w:val="BodyText"/>
        <w:rPr>
          <w:b/>
          <w:color w:val="000000"/>
          <w:szCs w:val="20"/>
        </w:rPr>
      </w:pPr>
      <w:r>
        <w:rPr>
          <w:b/>
          <w:color w:val="000000"/>
          <w:szCs w:val="20"/>
        </w:rPr>
        <w:t>Avtoriteta je opredeljena s tremi temeljnimi značilnostmi:</w:t>
      </w:r>
    </w:p>
    <w:p w:rsidR="00000000" w:rsidRDefault="00FB5473" w:rsidP="00FB5473">
      <w:pPr>
        <w:numPr>
          <w:ilvl w:val="0"/>
          <w:numId w:val="44"/>
        </w:numPr>
        <w:autoSpaceDE w:val="0"/>
        <w:autoSpaceDN w:val="0"/>
        <w:adjustRightInd w:val="0"/>
        <w:jc w:val="both"/>
        <w:rPr>
          <w:color w:val="000000"/>
          <w:szCs w:val="20"/>
        </w:rPr>
      </w:pPr>
      <w:r>
        <w:rPr>
          <w:color w:val="000000"/>
          <w:szCs w:val="20"/>
        </w:rPr>
        <w:lastRenderedPageBreak/>
        <w:t>Avtoriteta izvira iz organizacijskega položaja</w:t>
      </w:r>
    </w:p>
    <w:p w:rsidR="00000000" w:rsidRDefault="00FB5473" w:rsidP="00FB5473">
      <w:pPr>
        <w:numPr>
          <w:ilvl w:val="0"/>
          <w:numId w:val="44"/>
        </w:numPr>
        <w:autoSpaceDE w:val="0"/>
        <w:autoSpaceDN w:val="0"/>
        <w:adjustRightInd w:val="0"/>
        <w:jc w:val="both"/>
        <w:rPr>
          <w:color w:val="000000"/>
          <w:szCs w:val="20"/>
        </w:rPr>
      </w:pPr>
      <w:r>
        <w:rPr>
          <w:color w:val="000000"/>
          <w:szCs w:val="20"/>
        </w:rPr>
        <w:t>Avtoriteta mora biti sprejemljiva za podrejene. Manager ima avtoriteto, če podrejeni sprejemajo (in sprejemaj</w:t>
      </w:r>
      <w:r>
        <w:rPr>
          <w:color w:val="000000"/>
          <w:szCs w:val="20"/>
        </w:rPr>
        <w:t>o)  njegovo avtoriteto.</w:t>
      </w:r>
    </w:p>
    <w:p w:rsidR="00000000" w:rsidRDefault="00FB5473" w:rsidP="00FB5473">
      <w:pPr>
        <w:numPr>
          <w:ilvl w:val="0"/>
          <w:numId w:val="44"/>
        </w:numPr>
        <w:autoSpaceDE w:val="0"/>
        <w:autoSpaceDN w:val="0"/>
        <w:adjustRightInd w:val="0"/>
        <w:jc w:val="both"/>
        <w:rPr>
          <w:color w:val="000000"/>
          <w:szCs w:val="20"/>
        </w:rPr>
      </w:pPr>
      <w:r>
        <w:rPr>
          <w:color w:val="000000"/>
          <w:szCs w:val="20"/>
        </w:rPr>
        <w:t>Avtoriteta poteka navzdol po navpični hierarhiji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i/>
          <w:iCs/>
          <w:color w:val="000000"/>
          <w:szCs w:val="20"/>
        </w:rPr>
      </w:pPr>
      <w:r>
        <w:rPr>
          <w:i/>
          <w:iCs/>
          <w:color w:val="000000"/>
          <w:szCs w:val="20"/>
        </w:rPr>
        <w:t>Odgovornost:</w:t>
      </w:r>
    </w:p>
    <w:p w:rsidR="00000000" w:rsidRDefault="00FB5473" w:rsidP="00FB5473">
      <w:pPr>
        <w:numPr>
          <w:ilvl w:val="0"/>
          <w:numId w:val="45"/>
        </w:numPr>
        <w:autoSpaceDE w:val="0"/>
        <w:autoSpaceDN w:val="0"/>
        <w:adjustRightInd w:val="0"/>
        <w:jc w:val="both"/>
        <w:rPr>
          <w:color w:val="000000"/>
          <w:szCs w:val="20"/>
        </w:rPr>
      </w:pPr>
      <w:r>
        <w:rPr>
          <w:color w:val="000000"/>
          <w:szCs w:val="20"/>
        </w:rPr>
        <w:t>Predstavlja obvezo za izvedbo prevzetih aktivnosti</w:t>
      </w:r>
    </w:p>
    <w:p w:rsidR="00000000" w:rsidRDefault="00FB5473" w:rsidP="00FB5473">
      <w:pPr>
        <w:numPr>
          <w:ilvl w:val="0"/>
          <w:numId w:val="45"/>
        </w:numPr>
        <w:autoSpaceDE w:val="0"/>
        <w:autoSpaceDN w:val="0"/>
        <w:adjustRightInd w:val="0"/>
        <w:jc w:val="both"/>
        <w:rPr>
          <w:color w:val="000000"/>
          <w:szCs w:val="20"/>
        </w:rPr>
      </w:pPr>
      <w:r>
        <w:rPr>
          <w:color w:val="000000"/>
          <w:szCs w:val="20"/>
        </w:rPr>
        <w:t>Predstavlja samoobvezo, da boš delo izvršil na najboljši možni način</w:t>
      </w:r>
    </w:p>
    <w:p w:rsidR="00000000" w:rsidRDefault="00FB5473" w:rsidP="00FB5473">
      <w:pPr>
        <w:numPr>
          <w:ilvl w:val="0"/>
          <w:numId w:val="45"/>
        </w:numPr>
        <w:autoSpaceDE w:val="0"/>
        <w:autoSpaceDN w:val="0"/>
        <w:adjustRightInd w:val="0"/>
        <w:jc w:val="both"/>
        <w:rPr>
          <w:color w:val="000000"/>
          <w:szCs w:val="20"/>
        </w:rPr>
      </w:pPr>
      <w:r>
        <w:rPr>
          <w:color w:val="000000"/>
          <w:szCs w:val="20"/>
        </w:rPr>
        <w:t>Gre torej za nekaj, kar prostovoljno prevzameš, z</w:t>
      </w:r>
      <w:r>
        <w:rPr>
          <w:color w:val="000000"/>
          <w:szCs w:val="20"/>
        </w:rPr>
        <w:t>ato tudi ni mogoče delegirati odgovornosti na podrejene</w:t>
      </w:r>
    </w:p>
    <w:p w:rsidR="00000000" w:rsidRDefault="00FB5473" w:rsidP="00FB5473">
      <w:pPr>
        <w:numPr>
          <w:ilvl w:val="0"/>
          <w:numId w:val="45"/>
        </w:numPr>
        <w:autoSpaceDE w:val="0"/>
        <w:autoSpaceDN w:val="0"/>
        <w:adjustRightInd w:val="0"/>
        <w:jc w:val="both"/>
        <w:rPr>
          <w:color w:val="000000"/>
          <w:szCs w:val="20"/>
        </w:rPr>
      </w:pPr>
      <w:r>
        <w:rPr>
          <w:color w:val="000000"/>
          <w:szCs w:val="20"/>
        </w:rPr>
        <w:t>Uradna odgovornost pomeni, da so tudi ljudje z visoko stopnjo avtoritete in odgovornostjo podrejeni (odgovorni) za svoje delovanje nadrejenim v komandni verigi.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Delegiranje</w:t>
      </w:r>
      <w:r>
        <w:rPr>
          <w:color w:val="000000"/>
          <w:szCs w:val="20"/>
        </w:rPr>
        <w:t xml:space="preserve"> je drugi koncept povezan z</w:t>
      </w:r>
      <w:r>
        <w:rPr>
          <w:color w:val="000000"/>
          <w:szCs w:val="20"/>
        </w:rPr>
        <w:t xml:space="preserve"> avtoriteto. Predstavlja proces razporeditve delovnih aktivnosti in ustreznih odgovornosti na nižji ravni delovanja.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Razpon managementa</w:t>
      </w:r>
      <w:r>
        <w:rPr>
          <w:color w:val="000000"/>
          <w:szCs w:val="20"/>
        </w:rPr>
        <w:t xml:space="preserve"> opredeljuje število ljudi, ki jih manager lahko nadzoruje. Klasična opredelitev omenja razpon 7 do 12 sodelavcev. Razpo</w:t>
      </w:r>
      <w:r>
        <w:rPr>
          <w:color w:val="000000"/>
          <w:szCs w:val="20"/>
        </w:rPr>
        <w:t xml:space="preserve">n je težko določljiv, ker je odvisen od značilnosti managerjev, nalog (bolj kot so težke, manj ljudi lahko vodiš) in sodelavcev. Opredelitev razpona na podlagi upoštevanja podrobnosti funkcij, geografske celovitosti, kompleksnosti funkcij koordinacije. </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N</w:t>
      </w:r>
      <w:r>
        <w:rPr>
          <w:color w:val="000000"/>
          <w:szCs w:val="20"/>
        </w:rPr>
        <w:t>ajpomembnejše lahko ugotovimo, da je razpon manjši kadar managerji tesno sodelujejo s sodelavci in obratno.</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Povprečni razpon kontrole</w:t>
      </w:r>
      <w:r>
        <w:rPr>
          <w:color w:val="000000"/>
          <w:szCs w:val="20"/>
        </w:rPr>
        <w:t xml:space="preserve"> je temeljni dejavnik, ki opredeljuje višino organizacijske strukture, ki je lahko po ravni visoka, kadar ima ozko določen</w:t>
      </w:r>
      <w:r>
        <w:rPr>
          <w:color w:val="000000"/>
          <w:szCs w:val="20"/>
        </w:rPr>
        <w:t xml:space="preserve"> razpon in večje število hierarhičnih ravni in nizka, kadar ima širši razpon po horizontalni ter manj hierarhičnih ravneh.</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Formalizacija</w:t>
      </w:r>
      <w:r>
        <w:rPr>
          <w:i/>
          <w:iCs/>
          <w:color w:val="000000"/>
          <w:szCs w:val="20"/>
        </w:rPr>
        <w:t xml:space="preserve"> </w:t>
      </w:r>
      <w:r>
        <w:rPr>
          <w:color w:val="000000"/>
          <w:szCs w:val="20"/>
        </w:rPr>
        <w:t>z njo poskušamo poenotiti delo v organizaciji. Zato lahko uporabimo dokumentacijo, s katero podpišemo delovanje dela z</w:t>
      </w:r>
      <w:r>
        <w:rPr>
          <w:color w:val="000000"/>
          <w:szCs w:val="20"/>
        </w:rPr>
        <w:t>aposlenih in na osnovi katere usmerjamo in kontroliramo zaposlene. Dokumentacija vključuje pravila politike, procedure, opise dela in regulativno. Dokumenti dopolnjujejo načrt organizacije zapisom opravil, odgovornosti in odločitvene avtoritete.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Departama</w:t>
      </w:r>
      <w:r>
        <w:rPr>
          <w:b/>
          <w:iCs/>
          <w:color w:val="000000"/>
          <w:szCs w:val="20"/>
        </w:rPr>
        <w:t>nizacija</w:t>
      </w:r>
      <w:r>
        <w:rPr>
          <w:i/>
          <w:iCs/>
          <w:color w:val="000000"/>
          <w:szCs w:val="20"/>
        </w:rPr>
        <w:t xml:space="preserve"> </w:t>
      </w:r>
      <w:r>
        <w:rPr>
          <w:color w:val="000000"/>
          <w:szCs w:val="20"/>
        </w:rPr>
        <w:t>managerji na osnovi izhodišč in spoznanj departmanizacije pozicionirajo vloge in pomen posameznika v oddelku, vlogo in pomen skupine v oddelku ter vlogo in pomen oddelka v celotni organizaciji.</w:t>
      </w:r>
    </w:p>
    <w:p w:rsidR="00000000" w:rsidRDefault="00FB5473">
      <w:pPr>
        <w:autoSpaceDE w:val="0"/>
        <w:autoSpaceDN w:val="0"/>
        <w:adjustRightInd w:val="0"/>
        <w:jc w:val="both"/>
        <w:rPr>
          <w:color w:val="000000"/>
          <w:szCs w:val="20"/>
        </w:rPr>
      </w:pPr>
      <w:r>
        <w:rPr>
          <w:color w:val="000000"/>
          <w:szCs w:val="20"/>
        </w:rPr>
        <w:t>V literaturi se omenja 5 temeljnih pristopov za oblik</w:t>
      </w:r>
      <w:r>
        <w:rPr>
          <w:color w:val="000000"/>
          <w:szCs w:val="20"/>
        </w:rPr>
        <w:t>ovanje strukture, s katero lahko oblikujmo različne sisteme ukazovanja.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Temeljne strukture alternative za zasnovo in oblikovanje verige ukazovanja so:</w:t>
      </w:r>
    </w:p>
    <w:p w:rsidR="00000000" w:rsidRDefault="00FB5473" w:rsidP="00FB5473">
      <w:pPr>
        <w:numPr>
          <w:ilvl w:val="0"/>
          <w:numId w:val="46"/>
        </w:numPr>
        <w:autoSpaceDE w:val="0"/>
        <w:autoSpaceDN w:val="0"/>
        <w:adjustRightInd w:val="0"/>
        <w:jc w:val="both"/>
        <w:rPr>
          <w:color w:val="000000"/>
          <w:szCs w:val="20"/>
        </w:rPr>
      </w:pPr>
      <w:r>
        <w:rPr>
          <w:color w:val="000000"/>
          <w:szCs w:val="20"/>
        </w:rPr>
        <w:t>Vertikalni funkcionalni pristop</w:t>
      </w:r>
    </w:p>
    <w:p w:rsidR="00000000" w:rsidRDefault="00FB5473" w:rsidP="00FB5473">
      <w:pPr>
        <w:numPr>
          <w:ilvl w:val="0"/>
          <w:numId w:val="46"/>
        </w:numPr>
        <w:autoSpaceDE w:val="0"/>
        <w:autoSpaceDN w:val="0"/>
        <w:adjustRightInd w:val="0"/>
        <w:jc w:val="both"/>
        <w:rPr>
          <w:color w:val="000000"/>
          <w:szCs w:val="20"/>
        </w:rPr>
      </w:pPr>
      <w:r>
        <w:rPr>
          <w:color w:val="000000"/>
          <w:szCs w:val="20"/>
        </w:rPr>
        <w:t>Divizijski pristop</w:t>
      </w:r>
    </w:p>
    <w:p w:rsidR="00000000" w:rsidRDefault="00FB5473" w:rsidP="00FB5473">
      <w:pPr>
        <w:numPr>
          <w:ilvl w:val="0"/>
          <w:numId w:val="46"/>
        </w:numPr>
        <w:autoSpaceDE w:val="0"/>
        <w:autoSpaceDN w:val="0"/>
        <w:adjustRightInd w:val="0"/>
        <w:jc w:val="both"/>
        <w:rPr>
          <w:color w:val="000000"/>
          <w:szCs w:val="20"/>
        </w:rPr>
      </w:pPr>
      <w:r>
        <w:rPr>
          <w:color w:val="000000"/>
          <w:szCs w:val="20"/>
        </w:rPr>
        <w:lastRenderedPageBreak/>
        <w:t>Horizontalni matrični pristop</w:t>
      </w:r>
    </w:p>
    <w:p w:rsidR="00000000" w:rsidRDefault="00FB5473" w:rsidP="00FB5473">
      <w:pPr>
        <w:numPr>
          <w:ilvl w:val="0"/>
          <w:numId w:val="46"/>
        </w:numPr>
        <w:autoSpaceDE w:val="0"/>
        <w:autoSpaceDN w:val="0"/>
        <w:adjustRightInd w:val="0"/>
        <w:jc w:val="both"/>
        <w:rPr>
          <w:color w:val="000000"/>
          <w:szCs w:val="20"/>
        </w:rPr>
      </w:pPr>
      <w:r>
        <w:rPr>
          <w:color w:val="000000"/>
          <w:szCs w:val="20"/>
        </w:rPr>
        <w:t>Timsko usmerjen pristop</w:t>
      </w:r>
    </w:p>
    <w:p w:rsidR="00000000" w:rsidRDefault="00FB5473" w:rsidP="00FB5473">
      <w:pPr>
        <w:numPr>
          <w:ilvl w:val="0"/>
          <w:numId w:val="46"/>
        </w:numPr>
        <w:autoSpaceDE w:val="0"/>
        <w:autoSpaceDN w:val="0"/>
        <w:adjustRightInd w:val="0"/>
        <w:jc w:val="both"/>
        <w:rPr>
          <w:color w:val="000000"/>
          <w:szCs w:val="20"/>
        </w:rPr>
      </w:pPr>
      <w:r>
        <w:rPr>
          <w:color w:val="000000"/>
          <w:szCs w:val="20"/>
        </w:rPr>
        <w:t>Mrežni pristop</w:t>
      </w:r>
    </w:p>
    <w:p w:rsidR="00000000" w:rsidRDefault="00FB5473">
      <w:pPr>
        <w:autoSpaceDE w:val="0"/>
        <w:autoSpaceDN w:val="0"/>
        <w:adjustRightInd w:val="0"/>
        <w:jc w:val="both"/>
        <w:rPr>
          <w:color w:val="000000"/>
          <w:szCs w:val="20"/>
        </w:rPr>
      </w:pPr>
    </w:p>
    <w:p w:rsidR="00000000" w:rsidRDefault="00FB5473">
      <w:pPr>
        <w:pStyle w:val="Heading1"/>
        <w:rPr>
          <w:color w:val="000000"/>
          <w:sz w:val="28"/>
          <w:szCs w:val="28"/>
        </w:rPr>
      </w:pPr>
      <w:r>
        <w:rPr>
          <w:color w:val="000000"/>
          <w:szCs w:val="20"/>
        </w:rPr>
        <w:br w:type="page"/>
      </w:r>
      <w:r>
        <w:rPr>
          <w:color w:val="000000"/>
          <w:sz w:val="28"/>
          <w:szCs w:val="28"/>
        </w:rPr>
        <w:lastRenderedPageBreak/>
        <w:t>4. VODENJE</w:t>
      </w:r>
    </w:p>
    <w:p w:rsidR="00000000" w:rsidRDefault="00FB5473">
      <w:pPr>
        <w:autoSpaceDE w:val="0"/>
        <w:autoSpaceDN w:val="0"/>
        <w:adjustRightInd w:val="0"/>
        <w:jc w:val="both"/>
        <w:rPr>
          <w:color w:val="000000"/>
          <w:szCs w:val="20"/>
        </w:rPr>
      </w:pPr>
    </w:p>
    <w:p w:rsidR="00000000" w:rsidRDefault="00FB5473">
      <w:pPr>
        <w:pStyle w:val="BodyText"/>
        <w:rPr>
          <w:color w:val="000000"/>
          <w:szCs w:val="20"/>
        </w:rPr>
      </w:pPr>
      <w:r>
        <w:rPr>
          <w:color w:val="000000"/>
          <w:szCs w:val="20"/>
        </w:rPr>
        <w:t>Predstavlja proces vplivanja na druge (sodelavce), da opravijo delo, ki je potrebno za doseganje ciljev. Proces s katerim usmerjamo člane organizacije v želeno smer delovanja.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Managementska funkcija vodenja vključuje aktivnos</w:t>
      </w:r>
      <w:r>
        <w:rPr>
          <w:color w:val="000000"/>
          <w:szCs w:val="20"/>
        </w:rPr>
        <w:t xml:space="preserve">ti </w:t>
      </w:r>
      <w:r>
        <w:rPr>
          <w:b/>
          <w:color w:val="000000"/>
          <w:szCs w:val="20"/>
        </w:rPr>
        <w:t>neposrednega vodenja</w:t>
      </w:r>
      <w:r>
        <w:rPr>
          <w:color w:val="000000"/>
          <w:szCs w:val="20"/>
        </w:rPr>
        <w:t xml:space="preserve">, </w:t>
      </w:r>
      <w:r>
        <w:rPr>
          <w:b/>
          <w:color w:val="000000"/>
          <w:szCs w:val="20"/>
        </w:rPr>
        <w:t>komuniciranja</w:t>
      </w:r>
      <w:r>
        <w:rPr>
          <w:color w:val="000000"/>
          <w:szCs w:val="20"/>
        </w:rPr>
        <w:t xml:space="preserve">, </w:t>
      </w:r>
      <w:r>
        <w:rPr>
          <w:b/>
          <w:color w:val="000000"/>
          <w:szCs w:val="20"/>
        </w:rPr>
        <w:t>motiviranja</w:t>
      </w:r>
      <w:r>
        <w:rPr>
          <w:color w:val="000000"/>
          <w:szCs w:val="20"/>
        </w:rPr>
        <w:t xml:space="preserve"> in </w:t>
      </w:r>
      <w:r>
        <w:rPr>
          <w:b/>
          <w:color w:val="000000"/>
          <w:szCs w:val="20"/>
        </w:rPr>
        <w:t>skupinskega</w:t>
      </w:r>
      <w:r>
        <w:rPr>
          <w:color w:val="000000"/>
          <w:szCs w:val="20"/>
        </w:rPr>
        <w:t xml:space="preserve"> </w:t>
      </w:r>
      <w:r>
        <w:rPr>
          <w:b/>
          <w:color w:val="000000"/>
          <w:szCs w:val="20"/>
        </w:rPr>
        <w:t>dela</w:t>
      </w:r>
      <w:r>
        <w:rPr>
          <w:color w:val="000000"/>
          <w:szCs w:val="20"/>
        </w:rPr>
        <w: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oval id="_x0000_s1194" style="position:absolute;left:0;text-align:left;margin-left:4in;margin-top:5.7pt;width:99pt;height:45pt;z-index:122">
            <v:textbox>
              <w:txbxContent>
                <w:p w:rsidR="00000000" w:rsidRDefault="00FB5473">
                  <w:pPr>
                    <w:jc w:val="center"/>
                    <w:rPr>
                      <w:sz w:val="20"/>
                    </w:rPr>
                  </w:pPr>
                  <w:r>
                    <w:rPr>
                      <w:sz w:val="20"/>
                    </w:rPr>
                    <w:t>Pogovor iz oči v oči</w:t>
                  </w:r>
                </w:p>
              </w:txbxContent>
            </v:textbox>
          </v:oval>
        </w:pict>
      </w:r>
      <w:r>
        <w:rPr>
          <w:noProof/>
          <w:color w:val="000000"/>
          <w:sz w:val="20"/>
          <w:szCs w:val="20"/>
        </w:rPr>
        <w:pict>
          <v:oval id="_x0000_s1192" style="position:absolute;left:0;text-align:left;margin-left:180pt;margin-top:5.7pt;width:90pt;height:45pt;z-index:120">
            <v:textbox>
              <w:txbxContent>
                <w:p w:rsidR="00000000" w:rsidRDefault="00FB5473">
                  <w:pPr>
                    <w:jc w:val="center"/>
                    <w:rPr>
                      <w:sz w:val="20"/>
                    </w:rPr>
                  </w:pPr>
                  <w:r>
                    <w:rPr>
                      <w:sz w:val="20"/>
                    </w:rPr>
                    <w:t>Elektronska pošta</w:t>
                  </w:r>
                </w:p>
              </w:txbxContent>
            </v:textbox>
          </v:oval>
        </w:pict>
      </w:r>
      <w:r>
        <w:rPr>
          <w:noProof/>
          <w:color w:val="000000"/>
          <w:sz w:val="20"/>
          <w:szCs w:val="20"/>
        </w:rPr>
        <w:pict>
          <v:oval id="_x0000_s1190" style="position:absolute;left:0;text-align:left;margin-left:45pt;margin-top:5.7pt;width:117pt;height:45pt;z-index:118">
            <v:textbox>
              <w:txbxContent>
                <w:p w:rsidR="00000000" w:rsidRDefault="00FB5473">
                  <w:pPr>
                    <w:jc w:val="center"/>
                    <w:rPr>
                      <w:sz w:val="20"/>
                    </w:rPr>
                  </w:pPr>
                  <w:r>
                    <w:rPr>
                      <w:sz w:val="20"/>
                    </w:rPr>
                    <w:t>Uradna poročila, zapiski</w:t>
                  </w:r>
                </w:p>
              </w:txbxContent>
            </v:textbox>
          </v:oval>
        </w:pict>
      </w:r>
    </w:p>
    <w:p w:rsidR="00000000" w:rsidRDefault="00FB5473">
      <w:pPr>
        <w:autoSpaceDE w:val="0"/>
        <w:autoSpaceDN w:val="0"/>
        <w:adjustRightInd w:val="0"/>
        <w:jc w:val="both"/>
        <w:rPr>
          <w:color w:val="000000"/>
          <w:szCs w:val="20"/>
        </w:rPr>
      </w:pPr>
      <w:r>
        <w:rPr>
          <w:noProof/>
          <w:color w:val="000000"/>
          <w:sz w:val="20"/>
          <w:szCs w:val="20"/>
        </w:rPr>
        <w:pict>
          <v:rect id="_x0000_s1202" style="position:absolute;left:0;text-align:left;margin-left:405pt;margin-top:9.9pt;width:1in;height:54pt;z-index:130" stroked="f">
            <v:textbox>
              <w:txbxContent>
                <w:p w:rsidR="00000000" w:rsidRDefault="00FB5473">
                  <w:pPr>
                    <w:jc w:val="both"/>
                    <w:rPr>
                      <w:b/>
                      <w:bCs/>
                      <w:sz w:val="20"/>
                    </w:rPr>
                  </w:pPr>
                  <w:r>
                    <w:rPr>
                      <w:b/>
                      <w:bCs/>
                      <w:sz w:val="20"/>
                    </w:rPr>
                    <w:t xml:space="preserve">Prednosti: </w:t>
                  </w:r>
                </w:p>
                <w:p w:rsidR="00000000" w:rsidRDefault="00FB5473">
                  <w:pPr>
                    <w:jc w:val="both"/>
                    <w:rPr>
                      <w:sz w:val="20"/>
                    </w:rPr>
                  </w:pPr>
                  <w:r>
                    <w:rPr>
                      <w:sz w:val="20"/>
                    </w:rPr>
                    <w:t xml:space="preserve">osebni, </w:t>
                  </w:r>
                </w:p>
                <w:p w:rsidR="00000000" w:rsidRDefault="00FB5473">
                  <w:pPr>
                    <w:jc w:val="both"/>
                    <w:rPr>
                      <w:sz w:val="20"/>
                    </w:rPr>
                  </w:pPr>
                  <w:r>
                    <w:rPr>
                      <w:sz w:val="20"/>
                    </w:rPr>
                    <w:t xml:space="preserve">dvostranski, </w:t>
                  </w:r>
                </w:p>
                <w:p w:rsidR="00000000" w:rsidRDefault="00FB5473">
                  <w:pPr>
                    <w:jc w:val="both"/>
                    <w:rPr>
                      <w:sz w:val="20"/>
                    </w:rPr>
                  </w:pPr>
                  <w:r>
                    <w:rPr>
                      <w:sz w:val="20"/>
                    </w:rPr>
                    <w:t>hiter odziv</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rect id="_x0000_s1200" style="position:absolute;left:0;text-align:left;margin-left:-45pt;margin-top:5.1pt;width:81pt;height:54pt;z-index:128" stroked="f">
            <v:textbox>
              <w:txbxContent>
                <w:p w:rsidR="00000000" w:rsidRDefault="00FB5473">
                  <w:pPr>
                    <w:jc w:val="both"/>
                    <w:rPr>
                      <w:sz w:val="20"/>
                    </w:rPr>
                  </w:pPr>
                  <w:r>
                    <w:rPr>
                      <w:b/>
                      <w:bCs/>
                      <w:sz w:val="20"/>
                    </w:rPr>
                    <w:t>Slabost</w:t>
                  </w:r>
                  <w:r>
                    <w:rPr>
                      <w:sz w:val="20"/>
                    </w:rPr>
                    <w:t>i: neosebni, enostranski, počase</w:t>
                  </w:r>
                  <w:r>
                    <w:rPr>
                      <w:sz w:val="20"/>
                    </w:rPr>
                    <w:t>n odziv</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196" style="position:absolute;left:0;text-align:left;z-index:124" from="225pt,9.3pt" to="225pt,36.3pt">
            <v:stroke endarrow="block"/>
          </v:line>
        </w:pict>
      </w:r>
      <w:r>
        <w:rPr>
          <w:noProof/>
          <w:color w:val="000000"/>
          <w:sz w:val="20"/>
          <w:szCs w:val="20"/>
        </w:rPr>
        <w:pict>
          <v:line id="_x0000_s1195" style="position:absolute;left:0;text-align:left;z-index:123" from="99pt,9.3pt" to="99pt,36.3pt">
            <v:stroke endarrow="block"/>
          </v:line>
        </w:pict>
      </w:r>
      <w:r>
        <w:rPr>
          <w:noProof/>
          <w:color w:val="000000"/>
          <w:sz w:val="20"/>
          <w:szCs w:val="20"/>
        </w:rPr>
        <w:pict>
          <v:line id="_x0000_s1197" style="position:absolute;left:0;text-align:left;z-index:125" from="342pt,9.3pt" to="342pt,36.3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199" style="position:absolute;left:0;text-align:left;flip:y;z-index:127" from="2in,8.7pt" to="2in,35.7pt">
            <v:stroke endarrow="block"/>
          </v:line>
        </w:pict>
      </w:r>
      <w:r>
        <w:rPr>
          <w:noProof/>
          <w:color w:val="000000"/>
          <w:sz w:val="20"/>
          <w:szCs w:val="20"/>
        </w:rPr>
        <w:pict>
          <v:line id="_x0000_s1198" style="position:absolute;left:0;text-align:left;flip:y;z-index:126" from="270pt,8.7pt" to="270pt,35.7pt">
            <v:stroke endarrow="block"/>
          </v:line>
        </w:pict>
      </w:r>
      <w:r>
        <w:rPr>
          <w:noProof/>
          <w:color w:val="000000"/>
          <w:sz w:val="20"/>
          <w:szCs w:val="20"/>
        </w:rPr>
        <w:pict>
          <v:line id="_x0000_s1187" style="position:absolute;left:0;text-align:left;z-index:115" from="45pt,8.7pt" to="5in,8.7pt"/>
        </w:pict>
      </w:r>
    </w:p>
    <w:p w:rsidR="00000000" w:rsidRDefault="00FB5473">
      <w:pPr>
        <w:autoSpaceDE w:val="0"/>
        <w:autoSpaceDN w:val="0"/>
        <w:adjustRightInd w:val="0"/>
        <w:jc w:val="both"/>
        <w:rPr>
          <w:color w:val="000000"/>
          <w:szCs w:val="20"/>
        </w:rPr>
      </w:pPr>
      <w:r>
        <w:rPr>
          <w:noProof/>
          <w:color w:val="000000"/>
          <w:sz w:val="20"/>
          <w:szCs w:val="20"/>
        </w:rPr>
        <w:pict>
          <v:rect id="_x0000_s1188" style="position:absolute;left:0;text-align:left;margin-left:9pt;margin-top:3.9pt;width:108pt;height:36pt;z-index:116" stroked="f">
            <v:textbox>
              <w:txbxContent>
                <w:p w:rsidR="00000000" w:rsidRDefault="00FB5473">
                  <w:pPr>
                    <w:jc w:val="center"/>
                    <w:rPr>
                      <w:sz w:val="20"/>
                    </w:rPr>
                  </w:pPr>
                  <w:r>
                    <w:rPr>
                      <w:sz w:val="20"/>
                    </w:rPr>
                    <w:t>Reven komunikacijski kanal</w:t>
                  </w:r>
                </w:p>
              </w:txbxContent>
            </v:textbox>
          </v:rect>
        </w:pict>
      </w:r>
      <w:r>
        <w:rPr>
          <w:noProof/>
          <w:color w:val="000000"/>
          <w:sz w:val="20"/>
          <w:szCs w:val="20"/>
        </w:rPr>
        <w:pict>
          <v:rect id="_x0000_s1189" style="position:absolute;left:0;text-align:left;margin-left:315pt;margin-top:3.9pt;width:108pt;height:36pt;z-index:117" stroked="f">
            <v:textbox>
              <w:txbxContent>
                <w:p w:rsidR="00000000" w:rsidRDefault="00FB5473">
                  <w:pPr>
                    <w:jc w:val="center"/>
                    <w:rPr>
                      <w:sz w:val="20"/>
                    </w:rPr>
                  </w:pPr>
                  <w:r>
                    <w:rPr>
                      <w:sz w:val="20"/>
                    </w:rPr>
                    <w:t>Bogat komunikacijski kanal</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oval id="_x0000_s1191" style="position:absolute;left:0;text-align:left;margin-left:117pt;margin-top:8.1pt;width:63pt;height:45pt;z-index:119">
            <v:textbox>
              <w:txbxContent>
                <w:p w:rsidR="00000000" w:rsidRDefault="00FB5473">
                  <w:pPr>
                    <w:jc w:val="center"/>
                    <w:rPr>
                      <w:sz w:val="20"/>
                    </w:rPr>
                  </w:pPr>
                  <w:r>
                    <w:rPr>
                      <w:sz w:val="20"/>
                    </w:rPr>
                    <w:t>Zapiski, pisma</w:t>
                  </w:r>
                </w:p>
              </w:txbxContent>
            </v:textbox>
          </v:oval>
        </w:pict>
      </w:r>
      <w:r>
        <w:rPr>
          <w:noProof/>
          <w:color w:val="000000"/>
          <w:sz w:val="20"/>
          <w:szCs w:val="20"/>
        </w:rPr>
        <w:pict>
          <v:oval id="_x0000_s1193" style="position:absolute;left:0;text-align:left;margin-left:225pt;margin-top:8.1pt;width:81pt;height:45pt;z-index:121">
            <v:textbox>
              <w:txbxContent>
                <w:p w:rsidR="00000000" w:rsidRDefault="00FB5473">
                  <w:pPr>
                    <w:jc w:val="center"/>
                    <w:rPr>
                      <w:sz w:val="20"/>
                    </w:rPr>
                  </w:pPr>
                  <w:r>
                    <w:rPr>
                      <w:sz w:val="20"/>
                    </w:rPr>
                    <w:t>Telefonski pogovor</w:t>
                  </w:r>
                </w:p>
              </w:txbxContent>
            </v:textbox>
          </v:oval>
        </w:pict>
      </w:r>
    </w:p>
    <w:p w:rsidR="00000000" w:rsidRDefault="00FB5473">
      <w:pPr>
        <w:autoSpaceDE w:val="0"/>
        <w:autoSpaceDN w:val="0"/>
        <w:adjustRightInd w:val="0"/>
        <w:jc w:val="both"/>
        <w:rPr>
          <w:color w:val="000000"/>
          <w:szCs w:val="20"/>
        </w:rPr>
      </w:pPr>
      <w:r>
        <w:rPr>
          <w:noProof/>
          <w:color w:val="000000"/>
          <w:sz w:val="20"/>
          <w:szCs w:val="20"/>
        </w:rPr>
        <w:pict>
          <v:rect id="_x0000_s1203" style="position:absolute;left:0;text-align:left;margin-left:396pt;margin-top:3.3pt;width:1in;height:54pt;z-index:131" stroked="f">
            <v:textbox>
              <w:txbxContent>
                <w:p w:rsidR="00000000" w:rsidRDefault="00FB5473">
                  <w:pPr>
                    <w:pStyle w:val="BodyText3"/>
                  </w:pPr>
                  <w:r>
                    <w:t>Slabosti:</w:t>
                  </w:r>
                </w:p>
                <w:p w:rsidR="00000000" w:rsidRDefault="00FB5473">
                  <w:pPr>
                    <w:jc w:val="both"/>
                    <w:rPr>
                      <w:sz w:val="20"/>
                    </w:rPr>
                  </w:pPr>
                  <w:r>
                    <w:rPr>
                      <w:sz w:val="20"/>
                    </w:rPr>
                    <w:t>ni zapisov,</w:t>
                  </w:r>
                </w:p>
                <w:p w:rsidR="00000000" w:rsidRDefault="00FB5473">
                  <w:pPr>
                    <w:jc w:val="both"/>
                    <w:rPr>
                      <w:sz w:val="20"/>
                    </w:rPr>
                  </w:pPr>
                  <w:r>
                    <w:rPr>
                      <w:sz w:val="20"/>
                    </w:rPr>
                    <w:t xml:space="preserve">spontanost, </w:t>
                  </w:r>
                </w:p>
                <w:p w:rsidR="00000000" w:rsidRDefault="00FB5473">
                  <w:pPr>
                    <w:jc w:val="both"/>
                    <w:rPr>
                      <w:sz w:val="20"/>
                    </w:rPr>
                  </w:pPr>
                  <w:r>
                    <w:rPr>
                      <w:sz w:val="20"/>
                    </w:rPr>
                    <w:t>problemi</w:t>
                  </w:r>
                </w:p>
              </w:txbxContent>
            </v:textbox>
          </v:rect>
        </w:pict>
      </w:r>
      <w:r>
        <w:rPr>
          <w:noProof/>
          <w:color w:val="000000"/>
          <w:sz w:val="20"/>
          <w:szCs w:val="20"/>
        </w:rPr>
        <w:pict>
          <v:rect id="_x0000_s1201" style="position:absolute;left:0;text-align:left;margin-left:-36pt;margin-top:12.3pt;width:90pt;height:54pt;z-index:129" stroked="f">
            <v:textbox>
              <w:txbxContent>
                <w:p w:rsidR="00000000" w:rsidRDefault="00FB5473">
                  <w:pPr>
                    <w:jc w:val="both"/>
                    <w:rPr>
                      <w:sz w:val="20"/>
                    </w:rPr>
                  </w:pPr>
                  <w:r>
                    <w:rPr>
                      <w:b/>
                      <w:bCs/>
                      <w:sz w:val="20"/>
                    </w:rPr>
                    <w:t>Prednosti:</w:t>
                  </w:r>
                  <w:r>
                    <w:rPr>
                      <w:sz w:val="20"/>
                    </w:rPr>
                    <w:t xml:space="preserve"> zagotavlja zapise,</w:t>
                  </w:r>
                </w:p>
                <w:p w:rsidR="00000000" w:rsidRDefault="00FB5473">
                  <w:pPr>
                    <w:jc w:val="both"/>
                    <w:rPr>
                      <w:sz w:val="20"/>
                    </w:rPr>
                  </w:pPr>
                  <w:r>
                    <w:rPr>
                      <w:sz w:val="20"/>
                    </w:rPr>
                    <w:t>naprej pripravljen,</w:t>
                  </w:r>
                </w:p>
                <w:p w:rsidR="00000000" w:rsidRDefault="00FB5473">
                  <w:pPr>
                    <w:jc w:val="both"/>
                    <w:rPr>
                      <w:sz w:val="20"/>
                    </w:rPr>
                  </w:pPr>
                  <w:r>
                    <w:rPr>
                      <w:sz w:val="20"/>
                    </w:rPr>
                    <w:t>hitro razširjene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pStyle w:val="Heading1"/>
        <w:autoSpaceDE/>
        <w:autoSpaceDN/>
        <w:adjustRightInd/>
        <w:rPr>
          <w:color w:val="000000"/>
          <w:szCs w:val="24"/>
        </w:rPr>
      </w:pPr>
      <w:r>
        <w:rPr>
          <w:color w:val="000000"/>
          <w:szCs w:val="24"/>
        </w:rPr>
        <w:t>- NEPOSREDNO VODEJE –</w:t>
      </w:r>
    </w:p>
    <w:p w:rsidR="00000000" w:rsidRDefault="00FB5473">
      <w:pPr>
        <w:rPr>
          <w:color w:val="000000"/>
        </w:rPr>
      </w:pPr>
    </w:p>
    <w:p w:rsidR="00000000" w:rsidRDefault="00FB5473">
      <w:pPr>
        <w:rPr>
          <w:color w:val="000000"/>
        </w:rPr>
      </w:pPr>
      <w:r>
        <w:rPr>
          <w:color w:val="000000"/>
        </w:rPr>
        <w:t>Predstavlja proces neposrednega usmerjanja (drugih) sodelavcev, da bi dosegli zastavljene cilje.</w:t>
      </w:r>
    </w:p>
    <w:p w:rsidR="00000000" w:rsidRDefault="00FB5473">
      <w:pPr>
        <w:pStyle w:val="Heading1"/>
        <w:autoSpaceDE/>
        <w:autoSpaceDN/>
        <w:adjustRightInd/>
        <w:rPr>
          <w:color w:val="000000"/>
          <w:szCs w:val="24"/>
        </w:rPr>
      </w:pPr>
    </w:p>
    <w:p w:rsidR="00000000" w:rsidRDefault="00FB5473">
      <w:pPr>
        <w:jc w:val="both"/>
        <w:rPr>
          <w:b/>
          <w:color w:val="000000"/>
        </w:rPr>
      </w:pPr>
      <w:r>
        <w:rPr>
          <w:b/>
          <w:color w:val="000000"/>
        </w:rPr>
        <w:t>Vodenje in management</w:t>
      </w:r>
    </w:p>
    <w:p w:rsidR="00000000" w:rsidRDefault="00FB5473">
      <w:pPr>
        <w:pStyle w:val="BodyText"/>
        <w:autoSpaceDE/>
        <w:autoSpaceDN/>
        <w:adjustRightInd/>
        <w:rPr>
          <w:color w:val="000000"/>
          <w:szCs w:val="24"/>
        </w:rPr>
      </w:pPr>
      <w:r>
        <w:rPr>
          <w:color w:val="000000"/>
          <w:szCs w:val="24"/>
        </w:rPr>
        <w:t>Neposr</w:t>
      </w:r>
      <w:r>
        <w:rPr>
          <w:color w:val="000000"/>
          <w:szCs w:val="24"/>
        </w:rPr>
        <w:t>edno vodenje predstavlja samo del celotnega vodenja. Management obsega številne aktivnosti, ki so usmerjene na vedenjske in nevedenjske aktivnosti (in posledice). Neposredno vodenje oz. njegovo izvajanje (voditeljstvo) je usmerjeno predvsem na vedenjske ak</w:t>
      </w:r>
      <w:r>
        <w:rPr>
          <w:color w:val="000000"/>
          <w:szCs w:val="24"/>
        </w:rPr>
        <w:t>tivnosti oz. načine vplivanja na ljudi.</w:t>
      </w:r>
    </w:p>
    <w:p w:rsidR="00000000" w:rsidRDefault="00FB5473">
      <w:pPr>
        <w:jc w:val="both"/>
        <w:rPr>
          <w:color w:val="000000"/>
        </w:rPr>
      </w:pPr>
    </w:p>
    <w:p w:rsidR="00000000" w:rsidRDefault="00FB5473">
      <w:pPr>
        <w:jc w:val="both"/>
        <w:rPr>
          <w:color w:val="000000"/>
        </w:rPr>
      </w:pPr>
      <w:r>
        <w:rPr>
          <w:color w:val="000000"/>
        </w:rPr>
        <w:t>Vsi managerji niso nujno voditelji, prav tako pa tudi vsi voditelji niso managerji.</w:t>
      </w:r>
    </w:p>
    <w:p w:rsidR="00000000" w:rsidRDefault="00FB5473">
      <w:pPr>
        <w:jc w:val="both"/>
        <w:rPr>
          <w:color w:val="000000"/>
        </w:rPr>
      </w:pPr>
    </w:p>
    <w:p w:rsidR="00000000" w:rsidRDefault="00FB5473">
      <w:pPr>
        <w:autoSpaceDE w:val="0"/>
        <w:autoSpaceDN w:val="0"/>
        <w:adjustRightInd w:val="0"/>
        <w:jc w:val="both"/>
        <w:rPr>
          <w:color w:val="000000"/>
          <w:szCs w:val="20"/>
        </w:rPr>
      </w:pPr>
      <w:r>
        <w:rPr>
          <w:color w:val="000000"/>
          <w:szCs w:val="20"/>
        </w:rPr>
        <w:t>Model skupinskega razmišljanja:</w:t>
      </w:r>
    </w:p>
    <w:p w:rsidR="00000000" w:rsidRDefault="00FB5473">
      <w:pPr>
        <w:rPr>
          <w:color w:val="000000"/>
          <w:szCs w:val="20"/>
        </w:rPr>
      </w:pPr>
    </w:p>
    <w:p w:rsidR="00000000" w:rsidRDefault="00FB5473">
      <w:pPr>
        <w:rPr>
          <w:color w:val="000000"/>
          <w:szCs w:val="20"/>
        </w:rPr>
      </w:pPr>
      <w:r>
        <w:rPr>
          <w:noProof/>
          <w:color w:val="000000"/>
          <w:sz w:val="20"/>
          <w:szCs w:val="20"/>
        </w:rPr>
        <w:pict>
          <v:rect id="_x0000_s1325" style="position:absolute;margin-left:-9pt;margin-top:1.2pt;width:90pt;height:27pt;z-index:182">
            <v:textbox style="mso-next-textbox:#_x0000_s1325">
              <w:txbxContent>
                <w:p w:rsidR="00000000" w:rsidRDefault="00FB5473">
                  <w:r>
                    <w:t>Začetni pogoji</w:t>
                  </w:r>
                </w:p>
                <w:p w:rsidR="00000000" w:rsidRDefault="00FB5473"/>
              </w:txbxContent>
            </v:textbox>
          </v:rect>
        </w:pict>
      </w:r>
      <w:r>
        <w:rPr>
          <w:noProof/>
          <w:color w:val="000000"/>
          <w:sz w:val="20"/>
          <w:szCs w:val="20"/>
        </w:rPr>
        <w:pict>
          <v:line id="_x0000_s1322" style="position:absolute;z-index:179" from="333pt,9.25pt" to="5in,9.25pt">
            <v:stroke endarrow="block"/>
          </v:line>
        </w:pict>
      </w:r>
      <w:r>
        <w:rPr>
          <w:noProof/>
          <w:color w:val="000000"/>
          <w:sz w:val="20"/>
          <w:szCs w:val="20"/>
        </w:rPr>
        <w:pict>
          <v:line id="_x0000_s1320" style="position:absolute;z-index:177" from="90pt,9.25pt" to="117pt,9.25pt">
            <v:stroke endarrow="block"/>
          </v:line>
        </w:pict>
      </w:r>
      <w:r>
        <w:rPr>
          <w:noProof/>
          <w:color w:val="000000"/>
          <w:sz w:val="20"/>
          <w:szCs w:val="20"/>
        </w:rPr>
        <w:pict>
          <v:line id="_x0000_s1321" style="position:absolute;z-index:178" from="207pt,9.25pt" to="234pt,9.25pt">
            <v:stroke endarrow="block"/>
          </v:line>
        </w:pict>
      </w:r>
      <w:r>
        <w:rPr>
          <w:noProof/>
          <w:color w:val="000000"/>
          <w:sz w:val="20"/>
          <w:szCs w:val="20"/>
        </w:rPr>
        <w:pict>
          <v:rect id="_x0000_s1319" style="position:absolute;margin-left:5in;margin-top:.25pt;width:117pt;height:63pt;z-index:176">
            <v:textbox style="mso-next-textbox:#_x0000_s1319">
              <w:txbxContent>
                <w:p w:rsidR="00000000" w:rsidRDefault="00FB5473">
                  <w:pPr>
                    <w:jc w:val="center"/>
                  </w:pPr>
                  <w:r>
                    <w:t>Problemi skupinskega razmišljanja pri odločanju</w:t>
                  </w:r>
                </w:p>
              </w:txbxContent>
            </v:textbox>
          </v:rect>
        </w:pict>
      </w:r>
      <w:r>
        <w:rPr>
          <w:noProof/>
          <w:color w:val="000000"/>
          <w:sz w:val="20"/>
          <w:szCs w:val="20"/>
        </w:rPr>
        <w:pict>
          <v:rect id="_x0000_s1318" style="position:absolute;margin-left:234pt;margin-top:.25pt;width:99pt;height:54pt;z-index:175">
            <v:textbox style="mso-next-textbox:#_x0000_s1318">
              <w:txbxContent>
                <w:p w:rsidR="00000000" w:rsidRDefault="00FB5473">
                  <w:pPr>
                    <w:jc w:val="center"/>
                  </w:pPr>
                  <w:r>
                    <w:t>Značilnosti skupinskega razmišljanja</w:t>
                  </w:r>
                </w:p>
              </w:txbxContent>
            </v:textbox>
          </v:rect>
        </w:pict>
      </w:r>
      <w:r>
        <w:rPr>
          <w:noProof/>
          <w:color w:val="000000"/>
          <w:sz w:val="20"/>
          <w:szCs w:val="20"/>
        </w:rPr>
        <w:pict>
          <v:rect id="_x0000_s1317" style="position:absolute;margin-left:117pt;margin-top:.25pt;width:90pt;height:27pt;z-index:174">
            <v:textbox style="mso-next-textbox:#_x0000_s1317">
              <w:txbxContent>
                <w:p w:rsidR="00000000" w:rsidRDefault="00FB5473">
                  <w:pPr>
                    <w:jc w:val="center"/>
                  </w:pPr>
                  <w:r>
                    <w:t>Primernost</w:t>
                  </w:r>
                </w:p>
              </w:txbxContent>
            </v:textbox>
          </v:rect>
        </w:pict>
      </w:r>
    </w:p>
    <w:p w:rsidR="00000000" w:rsidRDefault="00FB5473">
      <w:pPr>
        <w:rPr>
          <w:color w:val="000000"/>
          <w:szCs w:val="20"/>
        </w:rPr>
      </w:pPr>
    </w:p>
    <w:p w:rsidR="00000000" w:rsidRDefault="00FB5473">
      <w:pPr>
        <w:jc w:val="both"/>
        <w:rPr>
          <w:color w:val="000000"/>
        </w:rPr>
      </w:pPr>
      <w:r>
        <w:rPr>
          <w:noProof/>
          <w:color w:val="000000"/>
          <w:sz w:val="20"/>
        </w:rPr>
        <w:pict>
          <v:rect id="_x0000_s1324" style="position:absolute;left:0;text-align:left;margin-left:117pt;margin-top:.6pt;width:90pt;height:63pt;z-index:181" stroked="f">
            <v:textbox>
              <w:txbxContent>
                <w:p w:rsidR="00000000" w:rsidRDefault="00FB5473">
                  <w:pPr>
                    <w:rPr>
                      <w:sz w:val="20"/>
                    </w:rPr>
                  </w:pPr>
                  <w:r>
                    <w:rPr>
                      <w:sz w:val="20"/>
                    </w:rPr>
                    <w:t>Iskanje temeljnih značilnosti obnašanja in delovanja skupine</w:t>
                  </w:r>
                </w:p>
              </w:txbxContent>
            </v:textbox>
          </v:rect>
        </w:pict>
      </w:r>
      <w:r>
        <w:rPr>
          <w:noProof/>
          <w:color w:val="000000"/>
          <w:sz w:val="20"/>
        </w:rPr>
        <w:pict>
          <v:rect id="_x0000_s1323" style="position:absolute;left:0;text-align:left;margin-left:-18pt;margin-top:.6pt;width:126pt;height:108pt;z-index:180" stroked="f">
            <v:textbox>
              <w:txbxContent>
                <w:p w:rsidR="00000000" w:rsidRDefault="00FB5473">
                  <w:pPr>
                    <w:pStyle w:val="BodyText3"/>
                  </w:pPr>
                  <w:r>
                    <w:t>Povezanost skupine</w:t>
                  </w:r>
                </w:p>
                <w:p w:rsidR="00000000" w:rsidRDefault="00FB5473">
                  <w:pPr>
                    <w:jc w:val="both"/>
                    <w:rPr>
                      <w:sz w:val="20"/>
                    </w:rPr>
                  </w:pPr>
                  <w:r>
                    <w:rPr>
                      <w:sz w:val="20"/>
                    </w:rPr>
                    <w:t>Relativna samostojnost skupine</w:t>
                  </w:r>
                </w:p>
                <w:p w:rsidR="00000000" w:rsidRDefault="00FB5473">
                  <w:pPr>
                    <w:jc w:val="both"/>
                    <w:rPr>
                      <w:sz w:val="20"/>
                    </w:rPr>
                  </w:pPr>
                  <w:r>
                    <w:rPr>
                      <w:sz w:val="20"/>
                    </w:rPr>
                    <w:t>Potreba po metodologiji za raziskovanje</w:t>
                  </w:r>
                </w:p>
                <w:p w:rsidR="00000000" w:rsidRDefault="00FB5473">
                  <w:pPr>
                    <w:jc w:val="both"/>
                    <w:rPr>
                      <w:sz w:val="20"/>
                    </w:rPr>
                  </w:pPr>
                  <w:r>
                    <w:rPr>
                      <w:sz w:val="20"/>
                    </w:rPr>
                    <w:t>Usmerjeno vodenje</w:t>
                  </w:r>
                </w:p>
                <w:p w:rsidR="00000000" w:rsidRDefault="00FB5473">
                  <w:pPr>
                    <w:jc w:val="both"/>
                    <w:rPr>
                      <w:sz w:val="20"/>
                    </w:rPr>
                  </w:pPr>
                  <w:r>
                    <w:rPr>
                      <w:sz w:val="20"/>
                    </w:rPr>
                    <w:t>Kompl</w:t>
                  </w:r>
                  <w:r>
                    <w:rPr>
                      <w:sz w:val="20"/>
                    </w:rPr>
                    <w:t>eksno spreminjajoče se okolje</w:t>
                  </w: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rect id="_x0000_s1327" style="position:absolute;left:0;text-align:left;margin-left:5in;margin-top:9pt;width:117pt;height:54pt;z-index:184" stroked="f">
            <v:textbox>
              <w:txbxContent>
                <w:p w:rsidR="00000000" w:rsidRDefault="00FB5473">
                  <w:pPr>
                    <w:rPr>
                      <w:sz w:val="20"/>
                    </w:rPr>
                  </w:pPr>
                  <w:r>
                    <w:rPr>
                      <w:sz w:val="20"/>
                    </w:rPr>
                    <w:t>Neupoštevanje vseh alternativ</w:t>
                  </w:r>
                </w:p>
              </w:txbxContent>
            </v:textbox>
          </v:rect>
        </w:pict>
      </w:r>
      <w:r>
        <w:rPr>
          <w:noProof/>
          <w:color w:val="000000"/>
          <w:sz w:val="20"/>
        </w:rPr>
        <w:pict>
          <v:rect id="_x0000_s1326" style="position:absolute;left:0;text-align:left;margin-left:234pt;margin-top:0;width:108pt;height:81pt;z-index:183" stroked="f">
            <v:textbox>
              <w:txbxContent>
                <w:p w:rsidR="00000000" w:rsidRDefault="00FB5473">
                  <w:pPr>
                    <w:rPr>
                      <w:sz w:val="20"/>
                    </w:rPr>
                  </w:pPr>
                  <w:r>
                    <w:rPr>
                      <w:sz w:val="20"/>
                    </w:rPr>
                    <w:t>Videz nespornosti</w:t>
                  </w:r>
                </w:p>
                <w:p w:rsidR="00000000" w:rsidRDefault="00FB5473">
                  <w:pPr>
                    <w:rPr>
                      <w:sz w:val="20"/>
                    </w:rPr>
                  </w:pPr>
                  <w:r>
                    <w:rPr>
                      <w:sz w:val="20"/>
                    </w:rPr>
                    <w:t>Prepričanje o moralnosti skupine</w:t>
                  </w:r>
                </w:p>
                <w:p w:rsidR="00000000" w:rsidRDefault="00FB5473">
                  <w:pPr>
                    <w:rPr>
                      <w:sz w:val="20"/>
                    </w:rPr>
                  </w:pPr>
                  <w:r>
                    <w:rPr>
                      <w:sz w:val="20"/>
                    </w:rPr>
                    <w:t>Stereotipi o skupini</w:t>
                  </w:r>
                </w:p>
                <w:p w:rsidR="00000000" w:rsidRDefault="00FB5473">
                  <w:pPr>
                    <w:rPr>
                      <w:sz w:val="20"/>
                    </w:rPr>
                  </w:pPr>
                  <w:r>
                    <w:rPr>
                      <w:sz w:val="20"/>
                    </w:rPr>
                    <w:t>Samo ažuriranje</w:t>
                  </w:r>
                </w:p>
                <w:p w:rsidR="00000000" w:rsidRDefault="00FB5473">
                  <w:pPr>
                    <w:rPr>
                      <w:sz w:val="20"/>
                    </w:rPr>
                  </w:pPr>
                  <w:r>
                    <w:rPr>
                      <w:sz w:val="20"/>
                    </w:rPr>
                    <w:t>Iluzije o enotnosti</w:t>
                  </w:r>
                </w:p>
              </w:txbxContent>
            </v:textbox>
          </v:rect>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color w:val="000000"/>
        </w:rPr>
        <w:t>Splošni dejavniki</w:t>
      </w:r>
    </w:p>
    <w:p w:rsidR="00000000" w:rsidRDefault="00FB5473">
      <w:pPr>
        <w:jc w:val="both"/>
        <w:rPr>
          <w:color w:val="000000"/>
        </w:rPr>
      </w:pPr>
    </w:p>
    <w:p w:rsidR="00000000" w:rsidRDefault="00FB5473">
      <w:pPr>
        <w:jc w:val="both"/>
        <w:rPr>
          <w:color w:val="000000"/>
          <w:sz w:val="20"/>
        </w:rPr>
      </w:pPr>
      <w:r>
        <w:rPr>
          <w:color w:val="000000"/>
          <w:sz w:val="20"/>
        </w:rPr>
        <w:t>ORGANIZACIJSKI</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ZGODOVINSKI IN KULTURNI</w:t>
      </w:r>
    </w:p>
    <w:p w:rsidR="00000000" w:rsidRDefault="00FB5473">
      <w:pPr>
        <w:jc w:val="both"/>
        <w:rPr>
          <w:color w:val="000000"/>
        </w:rPr>
      </w:pPr>
      <w:r>
        <w:rPr>
          <w:noProof/>
          <w:color w:val="000000"/>
          <w:sz w:val="20"/>
        </w:rPr>
        <w:pict>
          <v:rect id="_x0000_s1332" style="position:absolute;left:0;text-align:left;margin-left:162pt;margin-top:12.55pt;width:126pt;height:36pt;z-index:189">
            <v:textbox>
              <w:txbxContent>
                <w:p w:rsidR="00000000" w:rsidRDefault="00FB5473">
                  <w:pPr>
                    <w:jc w:val="center"/>
                    <w:rPr>
                      <w:sz w:val="20"/>
                    </w:rPr>
                  </w:pPr>
                  <w:r>
                    <w:rPr>
                      <w:sz w:val="20"/>
                    </w:rPr>
                    <w:t>Pričakovanja in vedenje nadrejeni</w:t>
                  </w:r>
                  <w:r>
                    <w:rPr>
                      <w:sz w:val="20"/>
                    </w:rPr>
                    <w:t>h</w:t>
                  </w:r>
                </w:p>
              </w:txbxContent>
            </v:textbox>
          </v:rect>
        </w:pict>
      </w:r>
      <w:r>
        <w:rPr>
          <w:noProof/>
          <w:color w:val="000000"/>
          <w:sz w:val="20"/>
        </w:rPr>
        <w:pict>
          <v:line id="_x0000_s1328" style="position:absolute;left:0;text-align:left;z-index:185" from="0,3.55pt" to="459pt,3.55pt">
            <v:stroke dashstyle="dash"/>
          </v:line>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noProof/>
          <w:color w:val="000000"/>
          <w:sz w:val="20"/>
        </w:rPr>
        <w:pict>
          <v:rect id="_x0000_s1331" style="position:absolute;left:0;text-align:left;margin-left:342pt;margin-top:7.15pt;width:108pt;height:36pt;z-index:188">
            <v:textbox>
              <w:txbxContent>
                <w:p w:rsidR="00000000" w:rsidRDefault="00FB5473">
                  <w:pPr>
                    <w:jc w:val="center"/>
                    <w:rPr>
                      <w:sz w:val="20"/>
                    </w:rPr>
                  </w:pPr>
                  <w:r>
                    <w:rPr>
                      <w:sz w:val="20"/>
                    </w:rPr>
                    <w:t>Ozadje vodij in njihova osebnost</w:t>
                  </w:r>
                </w:p>
              </w:txbxContent>
            </v:textbox>
          </v:rect>
        </w:pict>
      </w:r>
      <w:r>
        <w:rPr>
          <w:noProof/>
          <w:color w:val="000000"/>
          <w:sz w:val="20"/>
        </w:rPr>
        <w:pict>
          <v:rect id="_x0000_s1330" style="position:absolute;left:0;text-align:left;margin-left:0;margin-top:7.15pt;width:108pt;height:36pt;z-index:187">
            <v:textbox>
              <w:txbxContent>
                <w:p w:rsidR="00000000" w:rsidRDefault="00FB5473">
                  <w:pPr>
                    <w:jc w:val="center"/>
                    <w:rPr>
                      <w:sz w:val="20"/>
                    </w:rPr>
                  </w:pPr>
                  <w:r>
                    <w:rPr>
                      <w:sz w:val="20"/>
                    </w:rPr>
                    <w:t>Raven organizacije in velikost skupine</w:t>
                  </w:r>
                </w:p>
              </w:txbxContent>
            </v:textbox>
          </v:rect>
        </w:pict>
      </w:r>
    </w:p>
    <w:p w:rsidR="00000000" w:rsidRDefault="00FB5473">
      <w:pPr>
        <w:jc w:val="both"/>
        <w:rPr>
          <w:color w:val="000000"/>
        </w:rPr>
      </w:pPr>
      <w:r>
        <w:rPr>
          <w:noProof/>
          <w:color w:val="000000"/>
          <w:sz w:val="20"/>
        </w:rPr>
        <w:pict>
          <v:line id="_x0000_s1336" style="position:absolute;left:0;text-align:left;z-index:193" from="279pt,11.35pt" to="324pt,11.35pt">
            <v:stroke startarrow="block" endarrow="block"/>
          </v:line>
        </w:pict>
      </w:r>
      <w:r>
        <w:rPr>
          <w:noProof/>
          <w:color w:val="000000"/>
          <w:sz w:val="20"/>
        </w:rPr>
        <w:pict>
          <v:line id="_x0000_s1335" style="position:absolute;left:0;text-align:left;z-index:192" from="126pt,11.35pt" to="171pt,11.35pt">
            <v:stroke startarrow="block" endarrow="block"/>
          </v:line>
        </w:pict>
      </w:r>
      <w:r>
        <w:rPr>
          <w:noProof/>
          <w:color w:val="000000"/>
          <w:sz w:val="20"/>
        </w:rPr>
        <w:pict>
          <v:rect id="_x0000_s1334" style="position:absolute;left:0;text-align:left;margin-left:162pt;margin-top:2.35pt;width:126pt;height:18pt;z-index:191" stroked="f">
            <v:textbox>
              <w:txbxContent>
                <w:p w:rsidR="00000000" w:rsidRDefault="00FB5473">
                  <w:pPr>
                    <w:jc w:val="center"/>
                    <w:rPr>
                      <w:sz w:val="20"/>
                    </w:rPr>
                  </w:pPr>
                  <w:r>
                    <w:rPr>
                      <w:sz w:val="20"/>
                    </w:rPr>
                    <w:t>Vedenje vodij</w:t>
                  </w: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rect id="_x0000_s1333" style="position:absolute;left:0;text-align:left;margin-left:162pt;margin-top:1.75pt;width:126pt;height:36pt;z-index:190">
            <v:textbox>
              <w:txbxContent>
                <w:p w:rsidR="00000000" w:rsidRDefault="00FB5473">
                  <w:pPr>
                    <w:jc w:val="center"/>
                    <w:rPr>
                      <w:sz w:val="20"/>
                    </w:rPr>
                  </w:pPr>
                  <w:r>
                    <w:rPr>
                      <w:sz w:val="20"/>
                    </w:rPr>
                    <w:t>Pričakovanja in vedenje podrejenih</w:t>
                  </w:r>
                </w:p>
              </w:txbxContent>
            </v:textbox>
          </v:rect>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sz w:val="20"/>
        </w:rPr>
      </w:pPr>
      <w:r>
        <w:rPr>
          <w:noProof/>
          <w:color w:val="000000"/>
          <w:sz w:val="20"/>
        </w:rPr>
        <w:pict>
          <v:line id="_x0000_s1329" style="position:absolute;left:0;text-align:left;z-index:186" from="0,5.35pt" to="459pt,5.35pt">
            <v:stroke dashstyle="dash"/>
          </v:line>
        </w:pict>
      </w:r>
    </w:p>
    <w:p w:rsidR="00000000" w:rsidRDefault="00FB5473">
      <w:pPr>
        <w:jc w:val="both"/>
        <w:rPr>
          <w:color w:val="000000"/>
          <w:sz w:val="20"/>
        </w:rPr>
      </w:pPr>
      <w:r>
        <w:rPr>
          <w:color w:val="000000"/>
          <w:sz w:val="20"/>
        </w:rPr>
        <w:t>EKONOMSKI</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INDUSTRIJSKI</w:t>
      </w:r>
    </w:p>
    <w:p w:rsidR="00000000" w:rsidRDefault="00FB5473">
      <w:pPr>
        <w:jc w:val="both"/>
        <w:rPr>
          <w:color w:val="000000"/>
          <w:sz w:val="20"/>
        </w:rPr>
      </w:pPr>
    </w:p>
    <w:p w:rsidR="00000000" w:rsidRDefault="00FB5473">
      <w:pPr>
        <w:jc w:val="both"/>
        <w:rPr>
          <w:color w:val="000000"/>
        </w:rPr>
      </w:pPr>
      <w:r>
        <w:rPr>
          <w:b/>
          <w:iCs/>
          <w:color w:val="000000"/>
        </w:rPr>
        <w:t>Voditeljska moč</w:t>
      </w:r>
      <w:r>
        <w:rPr>
          <w:color w:val="000000"/>
        </w:rPr>
        <w:t xml:space="preserve"> </w:t>
      </w:r>
      <w:r>
        <w:rPr>
          <w:color w:val="000000"/>
        </w:rPr>
        <w:sym w:font="Symbol" w:char="F0DE"/>
      </w:r>
      <w:r>
        <w:rPr>
          <w:color w:val="000000"/>
        </w:rPr>
        <w:t xml:space="preserve"> moč predstavlja potencialno sposobnost vplivanja na vodenje drugih:</w:t>
      </w:r>
    </w:p>
    <w:p w:rsidR="00000000" w:rsidRDefault="00FB5473" w:rsidP="00FB5473">
      <w:pPr>
        <w:numPr>
          <w:ilvl w:val="0"/>
          <w:numId w:val="57"/>
        </w:numPr>
        <w:jc w:val="both"/>
        <w:rPr>
          <w:color w:val="000000"/>
        </w:rPr>
      </w:pPr>
      <w:r>
        <w:rPr>
          <w:color w:val="000000"/>
        </w:rPr>
        <w:t>Pozicijska moč značilna za vse managerje.</w:t>
      </w:r>
    </w:p>
    <w:p w:rsidR="00000000" w:rsidRDefault="00FB5473" w:rsidP="00FB5473">
      <w:pPr>
        <w:numPr>
          <w:ilvl w:val="0"/>
          <w:numId w:val="57"/>
        </w:numPr>
        <w:jc w:val="both"/>
        <w:rPr>
          <w:color w:val="000000"/>
        </w:rPr>
      </w:pPr>
      <w:r>
        <w:rPr>
          <w:color w:val="000000"/>
        </w:rPr>
        <w:t xml:space="preserve">Legitimna </w:t>
      </w:r>
    </w:p>
    <w:p w:rsidR="00000000" w:rsidRDefault="00FB5473" w:rsidP="00FB5473">
      <w:pPr>
        <w:numPr>
          <w:ilvl w:val="0"/>
          <w:numId w:val="57"/>
        </w:numPr>
        <w:jc w:val="both"/>
        <w:rPr>
          <w:color w:val="000000"/>
        </w:rPr>
      </w:pPr>
      <w:r>
        <w:rPr>
          <w:color w:val="000000"/>
        </w:rPr>
        <w:t>Povračilna /nagradna</w:t>
      </w:r>
    </w:p>
    <w:p w:rsidR="00000000" w:rsidRDefault="00FB5473" w:rsidP="00FB5473">
      <w:pPr>
        <w:numPr>
          <w:ilvl w:val="0"/>
          <w:numId w:val="57"/>
        </w:numPr>
        <w:jc w:val="both"/>
        <w:rPr>
          <w:color w:val="000000"/>
        </w:rPr>
      </w:pPr>
      <w:r>
        <w:rPr>
          <w:color w:val="000000"/>
        </w:rPr>
        <w:t>Kaznovalna</w:t>
      </w:r>
    </w:p>
    <w:p w:rsidR="00000000" w:rsidRDefault="00FB5473" w:rsidP="00FB5473">
      <w:pPr>
        <w:numPr>
          <w:ilvl w:val="0"/>
          <w:numId w:val="57"/>
        </w:numPr>
        <w:jc w:val="both"/>
        <w:rPr>
          <w:color w:val="000000"/>
        </w:rPr>
      </w:pPr>
      <w:r>
        <w:rPr>
          <w:color w:val="000000"/>
        </w:rPr>
        <w:t>Osebnostna moč značilna predvsem za voditelje</w:t>
      </w:r>
    </w:p>
    <w:p w:rsidR="00000000" w:rsidRDefault="00FB5473" w:rsidP="00FB5473">
      <w:pPr>
        <w:numPr>
          <w:ilvl w:val="0"/>
          <w:numId w:val="57"/>
        </w:numPr>
        <w:jc w:val="both"/>
        <w:rPr>
          <w:color w:val="000000"/>
        </w:rPr>
      </w:pPr>
      <w:r>
        <w:rPr>
          <w:color w:val="000000"/>
        </w:rPr>
        <w:t>Eks</w:t>
      </w:r>
      <w:r>
        <w:rPr>
          <w:color w:val="000000"/>
        </w:rPr>
        <w:t>pertna, ki temelji na posebnem znanju ali spretnostih</w:t>
      </w:r>
    </w:p>
    <w:p w:rsidR="00000000" w:rsidRDefault="00FB5473" w:rsidP="00FB5473">
      <w:pPr>
        <w:numPr>
          <w:ilvl w:val="0"/>
          <w:numId w:val="57"/>
        </w:numPr>
        <w:jc w:val="both"/>
        <w:rPr>
          <w:color w:val="000000"/>
        </w:rPr>
      </w:pPr>
      <w:r>
        <w:rPr>
          <w:color w:val="000000"/>
        </w:rPr>
        <w:t>Referentska temelji na značilnosti dela vodje z ljudmi</w:t>
      </w:r>
    </w:p>
    <w:p w:rsidR="00000000" w:rsidRDefault="00FB5473">
      <w:pPr>
        <w:jc w:val="both"/>
        <w:rPr>
          <w:color w:val="000000"/>
        </w:rPr>
      </w:pPr>
    </w:p>
    <w:p w:rsidR="00000000" w:rsidRDefault="00FB5473">
      <w:pPr>
        <w:jc w:val="both"/>
        <w:rPr>
          <w:b/>
          <w:color w:val="000000"/>
        </w:rPr>
      </w:pPr>
      <w:r>
        <w:rPr>
          <w:b/>
          <w:color w:val="000000"/>
        </w:rPr>
        <w:t>Pomembne značilnosti vodij:</w:t>
      </w:r>
    </w:p>
    <w:p w:rsidR="00000000" w:rsidRDefault="00FB5473" w:rsidP="00FB5473">
      <w:pPr>
        <w:numPr>
          <w:ilvl w:val="0"/>
          <w:numId w:val="58"/>
        </w:numPr>
        <w:jc w:val="both"/>
        <w:rPr>
          <w:color w:val="000000"/>
        </w:rPr>
      </w:pPr>
      <w:r>
        <w:rPr>
          <w:color w:val="000000"/>
        </w:rPr>
        <w:t>Fizične značilnosti; aktivnosti, energija</w:t>
      </w:r>
    </w:p>
    <w:p w:rsidR="00000000" w:rsidRDefault="00FB5473" w:rsidP="00FB5473">
      <w:pPr>
        <w:numPr>
          <w:ilvl w:val="0"/>
          <w:numId w:val="58"/>
        </w:numPr>
        <w:jc w:val="both"/>
        <w:rPr>
          <w:color w:val="000000"/>
        </w:rPr>
      </w:pPr>
      <w:r>
        <w:rPr>
          <w:color w:val="000000"/>
        </w:rPr>
        <w:t>Socialno ozadje; mobilnost, socialna odgovornost</w:t>
      </w:r>
    </w:p>
    <w:p w:rsidR="00000000" w:rsidRDefault="00FB5473" w:rsidP="00FB5473">
      <w:pPr>
        <w:numPr>
          <w:ilvl w:val="0"/>
          <w:numId w:val="58"/>
        </w:numPr>
        <w:jc w:val="both"/>
        <w:rPr>
          <w:color w:val="000000"/>
        </w:rPr>
      </w:pPr>
      <w:r>
        <w:rPr>
          <w:color w:val="000000"/>
        </w:rPr>
        <w:t>Osebnostne aktivnosti; živa</w:t>
      </w:r>
      <w:r>
        <w:rPr>
          <w:color w:val="000000"/>
        </w:rPr>
        <w:t>hnosti, originalnost, kreativnost, celovita osebnost, etično vodenje, zaupanje vase</w:t>
      </w:r>
    </w:p>
    <w:p w:rsidR="00000000" w:rsidRDefault="00FB5473" w:rsidP="00FB5473">
      <w:pPr>
        <w:numPr>
          <w:ilvl w:val="0"/>
          <w:numId w:val="58"/>
        </w:numPr>
        <w:jc w:val="both"/>
        <w:rPr>
          <w:color w:val="000000"/>
        </w:rPr>
      </w:pPr>
      <w:r>
        <w:rPr>
          <w:color w:val="000000"/>
        </w:rPr>
        <w:t>Delovne značilnosti; želja po dokazovanju, prevzemanje odgovornosti, odgovornost za izpolnjevanje ciljev, delovne usmeritve</w:t>
      </w:r>
    </w:p>
    <w:p w:rsidR="00000000" w:rsidRDefault="00FB5473" w:rsidP="00FB5473">
      <w:pPr>
        <w:numPr>
          <w:ilvl w:val="0"/>
          <w:numId w:val="58"/>
        </w:numPr>
        <w:jc w:val="both"/>
        <w:rPr>
          <w:color w:val="000000"/>
        </w:rPr>
      </w:pPr>
      <w:r>
        <w:rPr>
          <w:color w:val="000000"/>
        </w:rPr>
        <w:t>Socialne značilnosti; sposobnost zagotavljanja s</w:t>
      </w:r>
      <w:r>
        <w:rPr>
          <w:color w:val="000000"/>
        </w:rPr>
        <w:t>odelovanja, kooperativnost, popularnost, družbenost, znanja o delu z ljudmi, takt, diplomacija</w:t>
      </w:r>
    </w:p>
    <w:p w:rsidR="00000000" w:rsidRDefault="00FB5473">
      <w:pPr>
        <w:jc w:val="both"/>
        <w:rPr>
          <w:color w:val="000000"/>
        </w:rPr>
      </w:pPr>
    </w:p>
    <w:p w:rsidR="00000000" w:rsidRDefault="00FB5473">
      <w:pPr>
        <w:jc w:val="both"/>
        <w:rPr>
          <w:color w:val="000000"/>
        </w:rPr>
      </w:pPr>
      <w:r>
        <w:rPr>
          <w:color w:val="000000"/>
        </w:rPr>
        <w:t xml:space="preserve">Na osnovi prevladujočih značilnosti vodij lahko opredelimo dve temeljni vrsti vodenja in sicer </w:t>
      </w:r>
      <w:r>
        <w:rPr>
          <w:b/>
          <w:color w:val="000000"/>
        </w:rPr>
        <w:t>demokratično vodenje</w:t>
      </w:r>
      <w:r>
        <w:rPr>
          <w:color w:val="000000"/>
        </w:rPr>
        <w:t xml:space="preserve"> in/ali </w:t>
      </w:r>
      <w:r>
        <w:rPr>
          <w:b/>
          <w:color w:val="000000"/>
        </w:rPr>
        <w:t>avtokratsko vodenje</w:t>
      </w:r>
      <w:r>
        <w:rPr>
          <w:color w:val="000000"/>
        </w:rPr>
        <w:t>.</w:t>
      </w:r>
    </w:p>
    <w:p w:rsidR="00000000" w:rsidRDefault="00FB5473">
      <w:pPr>
        <w:jc w:val="both"/>
        <w:rPr>
          <w:color w:val="000000"/>
        </w:rPr>
      </w:pPr>
    </w:p>
    <w:p w:rsidR="00000000" w:rsidRDefault="00FB5473">
      <w:pPr>
        <w:jc w:val="both"/>
        <w:rPr>
          <w:color w:val="000000"/>
        </w:rPr>
      </w:pPr>
      <w:r>
        <w:rPr>
          <w:color w:val="000000"/>
        </w:rPr>
        <w:t xml:space="preserve">Prve raziskave </w:t>
      </w:r>
      <w:r>
        <w:rPr>
          <w:color w:val="000000"/>
        </w:rPr>
        <w:t>so temeljile na predpostavki, da so vodje demokratični ali avtokratični. Poznejše raziskave so dokazale, da delovanje večine vodij lahko opredelimo v intervalu med popolnoma avtokratičnim (vodenje usmerjeno na šefe) in popolnoma demokratičnim vodenjem (vod</w:t>
      </w:r>
      <w:r>
        <w:rPr>
          <w:color w:val="000000"/>
        </w:rPr>
        <w:t>enje usmerjeno na podrejene).</w:t>
      </w:r>
    </w:p>
    <w:p w:rsidR="00000000" w:rsidRDefault="00FB5473">
      <w:pPr>
        <w:jc w:val="both"/>
        <w:rPr>
          <w:color w:val="000000"/>
        </w:rPr>
      </w:pPr>
    </w:p>
    <w:p w:rsidR="00000000" w:rsidRDefault="00FB5473">
      <w:pPr>
        <w:jc w:val="both"/>
        <w:rPr>
          <w:color w:val="000000"/>
        </w:rPr>
      </w:pPr>
      <w:r>
        <w:rPr>
          <w:color w:val="000000"/>
        </w:rPr>
        <w:t xml:space="preserve">Poznana je raziskava Tannenbaum- a in Smith- a, ki sta pri opredelitvi vodenja upoštevala obseg sodelovanja zaposlenih pri odločanju. Druga poznana raziskava je bila izvedena na </w:t>
      </w:r>
      <w:r>
        <w:rPr>
          <w:color w:val="000000"/>
        </w:rPr>
        <w:lastRenderedPageBreak/>
        <w:t>univerzi v Pittsburgh- u. Na osnovi njenih rezu</w:t>
      </w:r>
      <w:r>
        <w:rPr>
          <w:color w:val="000000"/>
        </w:rPr>
        <w:t>ltatov je bil oblikovan The Vroom-  Letton– Jago model vodenja.</w:t>
      </w:r>
    </w:p>
    <w:p w:rsidR="00000000" w:rsidRDefault="00FB5473">
      <w:pPr>
        <w:jc w:val="both"/>
        <w:rPr>
          <w:color w:val="000000"/>
        </w:rPr>
      </w:pPr>
    </w:p>
    <w:p w:rsidR="00000000" w:rsidRDefault="00FB5473">
      <w:pPr>
        <w:jc w:val="both"/>
        <w:rPr>
          <w:color w:val="000000"/>
        </w:rPr>
      </w:pPr>
      <w:r>
        <w:rPr>
          <w:b/>
          <w:color w:val="000000"/>
        </w:rPr>
        <w:t>Vedenjski pristop</w:t>
      </w:r>
      <w:r>
        <w:rPr>
          <w:color w:val="000000"/>
        </w:rPr>
        <w:t xml:space="preserve"> </w:t>
      </w:r>
      <w:r>
        <w:rPr>
          <w:color w:val="000000"/>
        </w:rPr>
        <w:sym w:font="Symbol" w:char="F0DE"/>
      </w:r>
      <w:r>
        <w:rPr>
          <w:color w:val="000000"/>
        </w:rPr>
        <w:t xml:space="preserve"> delitev vodenja na avtokratsko in demokratično , temelji na upoštevanju značilnosti vedenja (tj. obnašanja) vodje. Z ustreznim izobraževanjem in urejanjem je mogoče vpliva</w:t>
      </w:r>
      <w:r>
        <w:rPr>
          <w:color w:val="000000"/>
        </w:rPr>
        <w:t>ti na vodje, da pridobijo ustrezne lastnosti za uspešno delovanje.</w:t>
      </w:r>
    </w:p>
    <w:p w:rsidR="00000000" w:rsidRDefault="00FB5473">
      <w:pPr>
        <w:jc w:val="both"/>
        <w:rPr>
          <w:color w:val="000000"/>
        </w:rPr>
      </w:pPr>
    </w:p>
    <w:p w:rsidR="00000000" w:rsidRDefault="00FB5473">
      <w:pPr>
        <w:pStyle w:val="BodyText"/>
        <w:autoSpaceDE/>
        <w:autoSpaceDN/>
        <w:adjustRightInd/>
        <w:rPr>
          <w:b/>
          <w:color w:val="000000"/>
          <w:szCs w:val="24"/>
        </w:rPr>
      </w:pPr>
      <w:r>
        <w:rPr>
          <w:b/>
          <w:color w:val="000000"/>
          <w:szCs w:val="24"/>
        </w:rPr>
        <w:t>Usmerjenost vodij</w:t>
      </w:r>
    </w:p>
    <w:p w:rsidR="00000000" w:rsidRDefault="00FB5473">
      <w:pPr>
        <w:pStyle w:val="BodyText"/>
        <w:autoSpaceDE/>
        <w:autoSpaceDN/>
        <w:adjustRightInd/>
        <w:rPr>
          <w:color w:val="000000"/>
          <w:szCs w:val="24"/>
        </w:rPr>
      </w:pPr>
      <w:r>
        <w:rPr>
          <w:color w:val="000000"/>
          <w:szCs w:val="24"/>
        </w:rPr>
        <w:t>- usmerjenost na opravila – izhodišče je struktura, skrb za vodenje ali</w:t>
      </w:r>
    </w:p>
    <w:p w:rsidR="00000000" w:rsidRDefault="00FB5473">
      <w:pPr>
        <w:pStyle w:val="BodyText"/>
        <w:autoSpaceDE/>
        <w:autoSpaceDN/>
        <w:adjustRightInd/>
        <w:rPr>
          <w:color w:val="000000"/>
          <w:szCs w:val="24"/>
        </w:rPr>
      </w:pPr>
      <w:r>
        <w:rPr>
          <w:color w:val="000000"/>
          <w:szCs w:val="24"/>
        </w:rPr>
        <w:t>- usmerjenost na ljudi – pozornosti in usmeritev na ljudi in odnose</w:t>
      </w:r>
    </w:p>
    <w:p w:rsidR="00000000" w:rsidRDefault="00FB5473">
      <w:pPr>
        <w:autoSpaceDE w:val="0"/>
        <w:autoSpaceDN w:val="0"/>
        <w:adjustRightInd w:val="0"/>
        <w:jc w:val="center"/>
        <w:rPr>
          <w:b/>
          <w:color w:val="000000"/>
          <w:szCs w:val="20"/>
        </w:rPr>
      </w:pPr>
    </w:p>
    <w:p w:rsidR="00000000" w:rsidRDefault="00FB5473">
      <w:pPr>
        <w:autoSpaceDE w:val="0"/>
        <w:autoSpaceDN w:val="0"/>
        <w:adjustRightInd w:val="0"/>
        <w:jc w:val="center"/>
        <w:rPr>
          <w:b/>
          <w:color w:val="000000"/>
          <w:szCs w:val="20"/>
        </w:rPr>
      </w:pPr>
    </w:p>
    <w:p w:rsidR="00000000" w:rsidRDefault="00FB5473">
      <w:pPr>
        <w:autoSpaceDE w:val="0"/>
        <w:autoSpaceDN w:val="0"/>
        <w:adjustRightInd w:val="0"/>
        <w:jc w:val="center"/>
        <w:rPr>
          <w:b/>
          <w:color w:val="000000"/>
          <w:szCs w:val="20"/>
        </w:rPr>
      </w:pPr>
      <w:r>
        <w:rPr>
          <w:b/>
          <w:color w:val="000000"/>
          <w:szCs w:val="20"/>
        </w:rPr>
        <w:t>- KOMUNICIRANJE -</w:t>
      </w:r>
    </w:p>
    <w:p w:rsidR="00000000" w:rsidRDefault="00FB5473">
      <w:pPr>
        <w:autoSpaceDE w:val="0"/>
        <w:autoSpaceDN w:val="0"/>
        <w:adjustRightInd w:val="0"/>
        <w:jc w:val="both"/>
        <w:rPr>
          <w:color w:val="000000"/>
          <w:szCs w:val="20"/>
        </w:rPr>
      </w:pPr>
    </w:p>
    <w:p w:rsidR="00000000" w:rsidRDefault="00FB5473">
      <w:pPr>
        <w:pStyle w:val="BodyText"/>
        <w:rPr>
          <w:color w:val="000000"/>
          <w:szCs w:val="20"/>
        </w:rPr>
      </w:pPr>
      <w:r>
        <w:rPr>
          <w:color w:val="000000"/>
          <w:szCs w:val="20"/>
        </w:rPr>
        <w:t xml:space="preserve">Podrobno </w:t>
      </w:r>
      <w:r>
        <w:rPr>
          <w:color w:val="000000"/>
          <w:szCs w:val="20"/>
        </w:rPr>
        <w:t>se proučuje v managementu od konca 40- ith let prejšnjega stoletja (po letu 1950). Komuniciranje lahko opredelimo kot proces prenosa pomena ideje ali informacije od ene osebe do druge osebe.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Poteka v okviru verige komuniciranja, ki povezuje člane v različ</w:t>
      </w:r>
      <w:r>
        <w:rPr>
          <w:color w:val="000000"/>
          <w:szCs w:val="20"/>
        </w:rPr>
        <w:t>nih enotah organizacije ter na različnih ravneh in področjih delovanja.</w:t>
      </w:r>
    </w:p>
    <w:p w:rsidR="00000000" w:rsidRDefault="00FB5473">
      <w:pPr>
        <w:autoSpaceDE w:val="0"/>
        <w:autoSpaceDN w:val="0"/>
        <w:adjustRightInd w:val="0"/>
        <w:jc w:val="both"/>
        <w:rPr>
          <w:color w:val="000000"/>
          <w:szCs w:val="20"/>
        </w:rPr>
      </w:pPr>
      <w:r>
        <w:rPr>
          <w:color w:val="000000"/>
          <w:szCs w:val="20"/>
        </w:rPr>
        <w:t>Veriga vključuje večje število različnih komunikacij s kanalov po katerih poteka komuniciranje.</w:t>
      </w:r>
    </w:p>
    <w:p w:rsidR="00000000" w:rsidRDefault="00FB5473">
      <w:pPr>
        <w:autoSpaceDE w:val="0"/>
        <w:autoSpaceDN w:val="0"/>
        <w:adjustRightInd w:val="0"/>
        <w:jc w:val="both"/>
        <w:rPr>
          <w:color w:val="000000"/>
          <w:szCs w:val="20"/>
        </w:rPr>
      </w:pPr>
      <w:r>
        <w:rPr>
          <w:color w:val="000000"/>
          <w:szCs w:val="20"/>
        </w:rPr>
        <w:t>Posamezni kanal ima različno zmogljivost prenosa informacij (hitrost, vsebino, primernos</w:t>
      </w:r>
      <w:r>
        <w:rPr>
          <w:color w:val="000000"/>
          <w:szCs w:val="20"/>
        </w:rPr>
        <w:t>t).</w:t>
      </w:r>
    </w:p>
    <w:p w:rsidR="00000000" w:rsidRDefault="00FB5473">
      <w:pPr>
        <w:autoSpaceDE w:val="0"/>
        <w:autoSpaceDN w:val="0"/>
        <w:adjustRightInd w:val="0"/>
        <w:jc w:val="both"/>
        <w:rPr>
          <w:color w:val="000000"/>
          <w:szCs w:val="20"/>
        </w:rPr>
      </w:pPr>
    </w:p>
    <w:p w:rsidR="00000000" w:rsidRDefault="00FB5473">
      <w:pPr>
        <w:rPr>
          <w:color w:val="000000"/>
        </w:rPr>
      </w:pPr>
      <w:r>
        <w:rPr>
          <w:b/>
          <w:color w:val="000000"/>
        </w:rPr>
        <w:t>Proces medsebojnega komuniciranja:</w:t>
      </w:r>
      <w:r>
        <w:rPr>
          <w:color w:val="000000"/>
        </w:rPr>
        <w:t xml:space="preserve"> oseba ima idejo, mišljenje ali občutek </w:t>
      </w:r>
      <w:r>
        <w:rPr>
          <w:color w:val="000000"/>
        </w:rPr>
        <w:sym w:font="Wingdings" w:char="F0E0"/>
      </w:r>
      <w:r>
        <w:rPr>
          <w:color w:val="000000"/>
        </w:rPr>
        <w:t xml:space="preserve"> jo dekodira, prevede v besede </w:t>
      </w:r>
      <w:r>
        <w:rPr>
          <w:color w:val="000000"/>
        </w:rPr>
        <w:sym w:font="Wingdings" w:char="F0E0"/>
      </w:r>
      <w:r>
        <w:rPr>
          <w:color w:val="000000"/>
        </w:rPr>
        <w:t xml:space="preserve"> pošlje v obliki signala – sporočilo prejemniku </w:t>
      </w:r>
      <w:r>
        <w:rPr>
          <w:color w:val="000000"/>
        </w:rPr>
        <w:sym w:font="Wingdings" w:char="F0E0"/>
      </w:r>
      <w:r>
        <w:rPr>
          <w:color w:val="000000"/>
        </w:rPr>
        <w:t xml:space="preserve"> sprejetje izročenega </w:t>
      </w:r>
      <w:r>
        <w:rPr>
          <w:color w:val="000000"/>
        </w:rPr>
        <w:sym w:font="Wingdings" w:char="F0E0"/>
      </w:r>
      <w:r>
        <w:rPr>
          <w:color w:val="000000"/>
        </w:rPr>
        <w:t xml:space="preserve"> dekodiranje sporočila </w:t>
      </w:r>
      <w:r>
        <w:rPr>
          <w:color w:val="000000"/>
        </w:rPr>
        <w:sym w:font="Wingdings" w:char="F0E0"/>
      </w:r>
      <w:r>
        <w:rPr>
          <w:color w:val="000000"/>
        </w:rPr>
        <w:t xml:space="preserve"> povratna informacija pošiljatelju.</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rPr>
      </w:pPr>
      <w:r>
        <w:rPr>
          <w:b/>
          <w:iCs/>
          <w:color w:val="000000"/>
        </w:rPr>
        <w:t xml:space="preserve">Formalno </w:t>
      </w:r>
      <w:r>
        <w:rPr>
          <w:b/>
          <w:color w:val="000000"/>
        </w:rPr>
        <w:t>ko</w:t>
      </w:r>
      <w:r>
        <w:rPr>
          <w:b/>
          <w:color w:val="000000"/>
        </w:rPr>
        <w:t>municiranje</w:t>
      </w:r>
      <w:r>
        <w:rPr>
          <w:color w:val="000000"/>
        </w:rPr>
        <w:t xml:space="preserve"> je komuniciranje, ki je vnaprej določeno in poteka po določenih formalnih kanalih, lahko označimo kot formalno komuniciranje.</w:t>
      </w:r>
    </w:p>
    <w:p w:rsidR="00000000" w:rsidRDefault="00FB5473">
      <w:pPr>
        <w:autoSpaceDE w:val="0"/>
        <w:autoSpaceDN w:val="0"/>
        <w:adjustRightInd w:val="0"/>
        <w:jc w:val="both"/>
        <w:rPr>
          <w:color w:val="000000"/>
          <w:szCs w:val="20"/>
        </w:rPr>
      </w:pPr>
      <w:r>
        <w:rPr>
          <w:color w:val="000000"/>
          <w:szCs w:val="20"/>
        </w:rPr>
        <w:t>Glede na temeljno smer, v kateri poteka ga lahko opredelimo kot:</w:t>
      </w:r>
    </w:p>
    <w:p w:rsidR="00000000" w:rsidRDefault="00FB5473" w:rsidP="00FB5473">
      <w:pPr>
        <w:numPr>
          <w:ilvl w:val="0"/>
          <w:numId w:val="47"/>
        </w:numPr>
        <w:autoSpaceDE w:val="0"/>
        <w:autoSpaceDN w:val="0"/>
        <w:adjustRightInd w:val="0"/>
        <w:jc w:val="both"/>
        <w:rPr>
          <w:color w:val="000000"/>
          <w:szCs w:val="20"/>
        </w:rPr>
      </w:pPr>
      <w:r>
        <w:rPr>
          <w:color w:val="000000"/>
          <w:szCs w:val="20"/>
        </w:rPr>
        <w:t>Komuniciranje od spodaj navzgor (poročila, predlogi)</w:t>
      </w:r>
    </w:p>
    <w:p w:rsidR="00000000" w:rsidRDefault="00FB5473" w:rsidP="00FB5473">
      <w:pPr>
        <w:numPr>
          <w:ilvl w:val="0"/>
          <w:numId w:val="47"/>
        </w:numPr>
        <w:autoSpaceDE w:val="0"/>
        <w:autoSpaceDN w:val="0"/>
        <w:adjustRightInd w:val="0"/>
        <w:jc w:val="both"/>
        <w:rPr>
          <w:color w:val="000000"/>
          <w:szCs w:val="20"/>
        </w:rPr>
      </w:pPr>
      <w:r>
        <w:rPr>
          <w:color w:val="000000"/>
          <w:szCs w:val="20"/>
        </w:rPr>
        <w:t>Komuniciranje od zgoraj navzdol (ukazi, navodila)</w:t>
      </w:r>
    </w:p>
    <w:p w:rsidR="00000000" w:rsidRDefault="00FB5473" w:rsidP="00FB5473">
      <w:pPr>
        <w:numPr>
          <w:ilvl w:val="0"/>
          <w:numId w:val="47"/>
        </w:numPr>
        <w:autoSpaceDE w:val="0"/>
        <w:autoSpaceDN w:val="0"/>
        <w:adjustRightInd w:val="0"/>
        <w:jc w:val="both"/>
        <w:rPr>
          <w:color w:val="000000"/>
          <w:szCs w:val="20"/>
        </w:rPr>
      </w:pPr>
      <w:r>
        <w:rPr>
          <w:color w:val="000000"/>
          <w:szCs w:val="20"/>
        </w:rPr>
        <w:t>Horizontalno komuniciranje (med seboj)</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Neformalno komuniciranje</w:t>
      </w:r>
      <w:r>
        <w:rPr>
          <w:color w:val="000000"/>
          <w:szCs w:val="20"/>
        </w:rPr>
        <w:t xml:space="preserve"> cilji neformalnega komuniciranja so zadovoljiti izbrane potrebe ljudi – potrebo po stikih, odprava monotonosti in dolgočasja, vplivanje na ve</w:t>
      </w:r>
      <w:r>
        <w:rPr>
          <w:color w:val="000000"/>
          <w:szCs w:val="20"/>
        </w:rPr>
        <w:t>denje drugih oseb, zagotovitev virov informacije povezanih z delom, ki jih ni mogoče pridobiti po formalnih kanalih komuniciranja.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Nebesedno komuniciranje</w:t>
      </w:r>
      <w:r>
        <w:rPr>
          <w:color w:val="000000"/>
          <w:szCs w:val="20"/>
        </w:rPr>
        <w:t xml:space="preserve"> pomeni prenos podatkov brez uporabe besed. Pomembno dopolnjuje besedno komuniciranje. Temeljne skupi</w:t>
      </w:r>
      <w:r>
        <w:rPr>
          <w:color w:val="000000"/>
          <w:szCs w:val="20"/>
        </w:rPr>
        <w:t>ne nebesednega komuniciranja so:</w:t>
      </w:r>
    </w:p>
    <w:p w:rsidR="00000000" w:rsidRDefault="00FB5473" w:rsidP="00FB5473">
      <w:pPr>
        <w:numPr>
          <w:ilvl w:val="0"/>
          <w:numId w:val="48"/>
        </w:numPr>
        <w:autoSpaceDE w:val="0"/>
        <w:autoSpaceDN w:val="0"/>
        <w:adjustRightInd w:val="0"/>
        <w:jc w:val="both"/>
        <w:rPr>
          <w:color w:val="000000"/>
          <w:szCs w:val="20"/>
        </w:rPr>
      </w:pPr>
      <w:r>
        <w:rPr>
          <w:color w:val="000000"/>
          <w:szCs w:val="20"/>
        </w:rPr>
        <w:t>Jezikovni znaki (prometni znaki)</w:t>
      </w:r>
    </w:p>
    <w:p w:rsidR="00000000" w:rsidRDefault="00FB5473" w:rsidP="00FB5473">
      <w:pPr>
        <w:numPr>
          <w:ilvl w:val="0"/>
          <w:numId w:val="48"/>
        </w:numPr>
        <w:autoSpaceDE w:val="0"/>
        <w:autoSpaceDN w:val="0"/>
        <w:adjustRightInd w:val="0"/>
        <w:jc w:val="both"/>
        <w:rPr>
          <w:color w:val="000000"/>
          <w:szCs w:val="20"/>
        </w:rPr>
      </w:pPr>
      <w:r>
        <w:rPr>
          <w:color w:val="000000"/>
          <w:szCs w:val="20"/>
        </w:rPr>
        <w:t>Jezik akcije (kako izgledamo in se premikamo)</w:t>
      </w:r>
    </w:p>
    <w:p w:rsidR="00000000" w:rsidRDefault="00FB5473" w:rsidP="00FB5473">
      <w:pPr>
        <w:numPr>
          <w:ilvl w:val="0"/>
          <w:numId w:val="48"/>
        </w:numPr>
        <w:autoSpaceDE w:val="0"/>
        <w:autoSpaceDN w:val="0"/>
        <w:adjustRightInd w:val="0"/>
        <w:jc w:val="both"/>
        <w:rPr>
          <w:color w:val="000000"/>
          <w:szCs w:val="20"/>
        </w:rPr>
      </w:pPr>
      <w:r>
        <w:rPr>
          <w:color w:val="000000"/>
          <w:szCs w:val="20"/>
        </w:rPr>
        <w:t>Jezik objekta (kaj nosimo)</w:t>
      </w:r>
    </w:p>
    <w:p w:rsidR="00000000" w:rsidRDefault="00FB5473" w:rsidP="00FB5473">
      <w:pPr>
        <w:numPr>
          <w:ilvl w:val="0"/>
          <w:numId w:val="48"/>
        </w:numPr>
        <w:autoSpaceDE w:val="0"/>
        <w:autoSpaceDN w:val="0"/>
        <w:adjustRightInd w:val="0"/>
        <w:jc w:val="both"/>
        <w:rPr>
          <w:color w:val="000000"/>
          <w:szCs w:val="20"/>
        </w:rPr>
      </w:pPr>
      <w:r>
        <w:rPr>
          <w:color w:val="000000"/>
          <w:szCs w:val="20"/>
        </w:rPr>
        <w:t>Para jezik (kako zvenimo)</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Ovire komuniciranja in načini za njihovo presojanje</w:t>
      </w:r>
    </w:p>
    <w:p w:rsidR="00000000" w:rsidRDefault="00FB5473">
      <w:pPr>
        <w:autoSpaceDE w:val="0"/>
        <w:autoSpaceDN w:val="0"/>
        <w:adjustRightInd w:val="0"/>
        <w:jc w:val="both"/>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4630"/>
      </w:tblGrid>
      <w:tr w:rsidR="00000000">
        <w:tblPrEx>
          <w:tblCellMar>
            <w:top w:w="0" w:type="dxa"/>
            <w:bottom w:w="0" w:type="dxa"/>
          </w:tblCellMar>
        </w:tblPrEx>
        <w:tc>
          <w:tcPr>
            <w:tcW w:w="4630" w:type="dxa"/>
          </w:tcPr>
          <w:p w:rsidR="00000000" w:rsidRDefault="00FB5473">
            <w:pPr>
              <w:autoSpaceDE w:val="0"/>
              <w:autoSpaceDN w:val="0"/>
              <w:adjustRightInd w:val="0"/>
              <w:jc w:val="center"/>
              <w:rPr>
                <w:color w:val="000000"/>
                <w:szCs w:val="20"/>
              </w:rPr>
            </w:pPr>
            <w:r>
              <w:rPr>
                <w:color w:val="000000"/>
                <w:szCs w:val="20"/>
              </w:rPr>
              <w:t>OVIRE</w:t>
            </w:r>
          </w:p>
        </w:tc>
        <w:tc>
          <w:tcPr>
            <w:tcW w:w="4630" w:type="dxa"/>
          </w:tcPr>
          <w:p w:rsidR="00000000" w:rsidRDefault="00FB5473">
            <w:pPr>
              <w:autoSpaceDE w:val="0"/>
              <w:autoSpaceDN w:val="0"/>
              <w:adjustRightInd w:val="0"/>
              <w:jc w:val="center"/>
              <w:rPr>
                <w:color w:val="000000"/>
                <w:szCs w:val="20"/>
              </w:rPr>
            </w:pPr>
            <w:r>
              <w:rPr>
                <w:color w:val="000000"/>
                <w:szCs w:val="20"/>
              </w:rPr>
              <w:t>KAKO ODPRAVITI OVIRE</w:t>
            </w:r>
          </w:p>
        </w:tc>
      </w:tr>
      <w:tr w:rsidR="00000000">
        <w:tblPrEx>
          <w:tblCellMar>
            <w:top w:w="0" w:type="dxa"/>
            <w:bottom w:w="0" w:type="dxa"/>
          </w:tblCellMar>
        </w:tblPrEx>
        <w:tc>
          <w:tcPr>
            <w:tcW w:w="4630" w:type="dxa"/>
          </w:tcPr>
          <w:p w:rsidR="00000000" w:rsidRDefault="00FB5473">
            <w:pPr>
              <w:autoSpaceDE w:val="0"/>
              <w:autoSpaceDN w:val="0"/>
              <w:adjustRightInd w:val="0"/>
              <w:jc w:val="both"/>
              <w:rPr>
                <w:color w:val="000000"/>
                <w:szCs w:val="20"/>
              </w:rPr>
            </w:pPr>
            <w:r>
              <w:rPr>
                <w:color w:val="000000"/>
                <w:szCs w:val="20"/>
              </w:rPr>
              <w:t>Posamezni</w:t>
            </w:r>
            <w:r>
              <w:rPr>
                <w:color w:val="000000"/>
                <w:szCs w:val="20"/>
              </w:rPr>
              <w:t>k</w:t>
            </w:r>
          </w:p>
          <w:p w:rsidR="00000000" w:rsidRDefault="00FB5473" w:rsidP="00FB5473">
            <w:pPr>
              <w:numPr>
                <w:ilvl w:val="1"/>
                <w:numId w:val="49"/>
              </w:numPr>
              <w:autoSpaceDE w:val="0"/>
              <w:autoSpaceDN w:val="0"/>
              <w:adjustRightInd w:val="0"/>
              <w:jc w:val="both"/>
              <w:rPr>
                <w:color w:val="000000"/>
                <w:szCs w:val="20"/>
              </w:rPr>
            </w:pPr>
            <w:r>
              <w:rPr>
                <w:color w:val="000000"/>
                <w:szCs w:val="20"/>
              </w:rPr>
              <w:t>medsebojna dinamika</w:t>
            </w:r>
          </w:p>
          <w:p w:rsidR="00000000" w:rsidRDefault="00FB5473" w:rsidP="00FB5473">
            <w:pPr>
              <w:numPr>
                <w:ilvl w:val="1"/>
                <w:numId w:val="49"/>
              </w:numPr>
              <w:autoSpaceDE w:val="0"/>
              <w:autoSpaceDN w:val="0"/>
              <w:adjustRightInd w:val="0"/>
              <w:jc w:val="both"/>
              <w:rPr>
                <w:color w:val="000000"/>
                <w:szCs w:val="20"/>
              </w:rPr>
            </w:pPr>
            <w:r>
              <w:rPr>
                <w:color w:val="000000"/>
                <w:szCs w:val="20"/>
              </w:rPr>
              <w:t>kanali in mediji</w:t>
            </w:r>
          </w:p>
          <w:p w:rsidR="00000000" w:rsidRDefault="00FB5473" w:rsidP="00FB5473">
            <w:pPr>
              <w:numPr>
                <w:ilvl w:val="1"/>
                <w:numId w:val="49"/>
              </w:numPr>
              <w:autoSpaceDE w:val="0"/>
              <w:autoSpaceDN w:val="0"/>
              <w:adjustRightInd w:val="0"/>
              <w:jc w:val="both"/>
              <w:rPr>
                <w:color w:val="000000"/>
                <w:szCs w:val="20"/>
              </w:rPr>
            </w:pPr>
            <w:r>
              <w:rPr>
                <w:color w:val="000000"/>
                <w:szCs w:val="20"/>
              </w:rPr>
              <w:t>semantika</w:t>
            </w:r>
          </w:p>
        </w:tc>
        <w:tc>
          <w:tcPr>
            <w:tcW w:w="4630" w:type="dxa"/>
          </w:tcPr>
          <w:p w:rsidR="00000000" w:rsidRDefault="00FB5473">
            <w:pPr>
              <w:autoSpaceDE w:val="0"/>
              <w:autoSpaceDN w:val="0"/>
              <w:adjustRightInd w:val="0"/>
              <w:jc w:val="both"/>
              <w:rPr>
                <w:color w:val="000000"/>
                <w:szCs w:val="20"/>
              </w:rPr>
            </w:pPr>
          </w:p>
          <w:p w:rsidR="00000000" w:rsidRDefault="00FB5473" w:rsidP="00FB5473">
            <w:pPr>
              <w:numPr>
                <w:ilvl w:val="1"/>
                <w:numId w:val="51"/>
              </w:numPr>
              <w:autoSpaceDE w:val="0"/>
              <w:autoSpaceDN w:val="0"/>
              <w:adjustRightInd w:val="0"/>
              <w:jc w:val="both"/>
              <w:rPr>
                <w:color w:val="000000"/>
                <w:szCs w:val="20"/>
              </w:rPr>
            </w:pPr>
            <w:r>
              <w:rPr>
                <w:color w:val="000000"/>
                <w:szCs w:val="20"/>
              </w:rPr>
              <w:t>aktivno poslušanje</w:t>
            </w:r>
          </w:p>
          <w:p w:rsidR="00000000" w:rsidRDefault="00FB5473" w:rsidP="00FB5473">
            <w:pPr>
              <w:numPr>
                <w:ilvl w:val="1"/>
                <w:numId w:val="51"/>
              </w:numPr>
              <w:autoSpaceDE w:val="0"/>
              <w:autoSpaceDN w:val="0"/>
              <w:adjustRightInd w:val="0"/>
              <w:jc w:val="both"/>
              <w:rPr>
                <w:color w:val="000000"/>
                <w:szCs w:val="20"/>
              </w:rPr>
            </w:pPr>
            <w:r>
              <w:rPr>
                <w:color w:val="000000"/>
                <w:szCs w:val="20"/>
              </w:rPr>
              <w:t>izbor ustreznega kanala</w:t>
            </w:r>
          </w:p>
          <w:p w:rsidR="00000000" w:rsidRDefault="00FB5473" w:rsidP="00FB5473">
            <w:pPr>
              <w:numPr>
                <w:ilvl w:val="1"/>
                <w:numId w:val="51"/>
              </w:numPr>
              <w:autoSpaceDE w:val="0"/>
              <w:autoSpaceDN w:val="0"/>
              <w:adjustRightInd w:val="0"/>
              <w:jc w:val="both"/>
              <w:rPr>
                <w:color w:val="000000"/>
                <w:szCs w:val="20"/>
              </w:rPr>
            </w:pPr>
            <w:r>
              <w:rPr>
                <w:color w:val="000000"/>
                <w:szCs w:val="20"/>
              </w:rPr>
              <w:t>znanje z drugih perspektiv</w:t>
            </w:r>
          </w:p>
        </w:tc>
      </w:tr>
      <w:tr w:rsidR="00000000">
        <w:tblPrEx>
          <w:tblCellMar>
            <w:top w:w="0" w:type="dxa"/>
            <w:bottom w:w="0" w:type="dxa"/>
          </w:tblCellMar>
        </w:tblPrEx>
        <w:tc>
          <w:tcPr>
            <w:tcW w:w="4630" w:type="dxa"/>
          </w:tcPr>
          <w:p w:rsidR="00000000" w:rsidRDefault="00FB5473">
            <w:pPr>
              <w:autoSpaceDE w:val="0"/>
              <w:autoSpaceDN w:val="0"/>
              <w:adjustRightInd w:val="0"/>
              <w:jc w:val="both"/>
              <w:rPr>
                <w:color w:val="000000"/>
                <w:szCs w:val="20"/>
              </w:rPr>
            </w:pPr>
            <w:r>
              <w:rPr>
                <w:color w:val="000000"/>
                <w:szCs w:val="20"/>
              </w:rPr>
              <w:t>Organizacija</w:t>
            </w:r>
          </w:p>
          <w:p w:rsidR="00000000" w:rsidRDefault="00FB5473" w:rsidP="00FB5473">
            <w:pPr>
              <w:numPr>
                <w:ilvl w:val="1"/>
                <w:numId w:val="50"/>
              </w:numPr>
              <w:autoSpaceDE w:val="0"/>
              <w:autoSpaceDN w:val="0"/>
              <w:adjustRightInd w:val="0"/>
              <w:jc w:val="both"/>
              <w:rPr>
                <w:color w:val="000000"/>
                <w:szCs w:val="20"/>
              </w:rPr>
            </w:pPr>
            <w:r>
              <w:rPr>
                <w:color w:val="000000"/>
                <w:szCs w:val="20"/>
              </w:rPr>
              <w:t>razlike v statusih in močeh</w:t>
            </w:r>
          </w:p>
          <w:p w:rsidR="00000000" w:rsidRDefault="00FB5473" w:rsidP="00FB5473">
            <w:pPr>
              <w:numPr>
                <w:ilvl w:val="1"/>
                <w:numId w:val="50"/>
              </w:numPr>
              <w:autoSpaceDE w:val="0"/>
              <w:autoSpaceDN w:val="0"/>
              <w:adjustRightInd w:val="0"/>
              <w:jc w:val="both"/>
              <w:rPr>
                <w:color w:val="000000"/>
                <w:szCs w:val="20"/>
              </w:rPr>
            </w:pPr>
            <w:r>
              <w:rPr>
                <w:color w:val="000000"/>
                <w:szCs w:val="20"/>
              </w:rPr>
              <w:t>potrebe in cilji oddelkov</w:t>
            </w:r>
          </w:p>
          <w:p w:rsidR="00000000" w:rsidRDefault="00FB5473" w:rsidP="00FB5473">
            <w:pPr>
              <w:numPr>
                <w:ilvl w:val="1"/>
                <w:numId w:val="50"/>
              </w:numPr>
              <w:autoSpaceDE w:val="0"/>
              <w:autoSpaceDN w:val="0"/>
              <w:adjustRightInd w:val="0"/>
              <w:jc w:val="both"/>
              <w:rPr>
                <w:color w:val="000000"/>
                <w:szCs w:val="20"/>
              </w:rPr>
            </w:pPr>
            <w:r>
              <w:rPr>
                <w:color w:val="000000"/>
                <w:szCs w:val="20"/>
              </w:rPr>
              <w:t>komunikacijska mreža ni primerna za delo</w:t>
            </w:r>
          </w:p>
          <w:p w:rsidR="00000000" w:rsidRDefault="00FB5473">
            <w:pPr>
              <w:autoSpaceDE w:val="0"/>
              <w:autoSpaceDN w:val="0"/>
              <w:adjustRightInd w:val="0"/>
              <w:ind w:left="567"/>
              <w:jc w:val="both"/>
              <w:rPr>
                <w:color w:val="000000"/>
                <w:szCs w:val="20"/>
              </w:rPr>
            </w:pPr>
          </w:p>
          <w:p w:rsidR="00000000" w:rsidRDefault="00FB5473" w:rsidP="00FB5473">
            <w:pPr>
              <w:numPr>
                <w:ilvl w:val="1"/>
                <w:numId w:val="50"/>
              </w:numPr>
              <w:autoSpaceDE w:val="0"/>
              <w:autoSpaceDN w:val="0"/>
              <w:adjustRightInd w:val="0"/>
              <w:jc w:val="both"/>
              <w:rPr>
                <w:color w:val="000000"/>
                <w:szCs w:val="20"/>
              </w:rPr>
            </w:pPr>
            <w:r>
              <w:rPr>
                <w:color w:val="000000"/>
                <w:szCs w:val="20"/>
              </w:rPr>
              <w:t>pomanjkanje formalnih kana</w:t>
            </w:r>
            <w:r>
              <w:rPr>
                <w:color w:val="000000"/>
                <w:szCs w:val="20"/>
              </w:rPr>
              <w:t>lov komunikacije</w:t>
            </w:r>
          </w:p>
        </w:tc>
        <w:tc>
          <w:tcPr>
            <w:tcW w:w="4630" w:type="dxa"/>
          </w:tcPr>
          <w:p w:rsidR="00000000" w:rsidRDefault="00FB5473">
            <w:pPr>
              <w:autoSpaceDE w:val="0"/>
              <w:autoSpaceDN w:val="0"/>
              <w:adjustRightInd w:val="0"/>
              <w:jc w:val="both"/>
              <w:rPr>
                <w:color w:val="000000"/>
                <w:szCs w:val="20"/>
              </w:rPr>
            </w:pPr>
          </w:p>
          <w:p w:rsidR="00000000" w:rsidRDefault="00FB5473" w:rsidP="00FB5473">
            <w:pPr>
              <w:numPr>
                <w:ilvl w:val="1"/>
                <w:numId w:val="52"/>
              </w:numPr>
              <w:autoSpaceDE w:val="0"/>
              <w:autoSpaceDN w:val="0"/>
              <w:adjustRightInd w:val="0"/>
              <w:jc w:val="both"/>
              <w:rPr>
                <w:color w:val="000000"/>
                <w:szCs w:val="20"/>
              </w:rPr>
            </w:pPr>
            <w:r>
              <w:rPr>
                <w:color w:val="000000"/>
                <w:szCs w:val="20"/>
              </w:rPr>
              <w:t>klima zaupanja</w:t>
            </w:r>
          </w:p>
          <w:p w:rsidR="00000000" w:rsidRDefault="00FB5473" w:rsidP="00FB5473">
            <w:pPr>
              <w:numPr>
                <w:ilvl w:val="1"/>
                <w:numId w:val="52"/>
              </w:numPr>
              <w:autoSpaceDE w:val="0"/>
              <w:autoSpaceDN w:val="0"/>
              <w:adjustRightInd w:val="0"/>
              <w:jc w:val="both"/>
              <w:rPr>
                <w:color w:val="000000"/>
                <w:szCs w:val="20"/>
              </w:rPr>
            </w:pPr>
            <w:r>
              <w:rPr>
                <w:color w:val="000000"/>
                <w:szCs w:val="20"/>
              </w:rPr>
              <w:t>razvoj in uporaba formalnih kanalov</w:t>
            </w:r>
          </w:p>
          <w:p w:rsidR="00000000" w:rsidRDefault="00FB5473" w:rsidP="00FB5473">
            <w:pPr>
              <w:numPr>
                <w:ilvl w:val="1"/>
                <w:numId w:val="52"/>
              </w:numPr>
              <w:autoSpaceDE w:val="0"/>
              <w:autoSpaceDN w:val="0"/>
              <w:adjustRightInd w:val="0"/>
              <w:jc w:val="both"/>
              <w:rPr>
                <w:color w:val="000000"/>
                <w:szCs w:val="20"/>
              </w:rPr>
            </w:pPr>
            <w:r>
              <w:rPr>
                <w:color w:val="000000"/>
                <w:szCs w:val="20"/>
              </w:rPr>
              <w:t>sprememba org. ali skupinske strukture, da bo ustrezala komunikacijskim potrebam</w:t>
            </w:r>
          </w:p>
          <w:p w:rsidR="00000000" w:rsidRDefault="00FB5473" w:rsidP="00FB5473">
            <w:pPr>
              <w:numPr>
                <w:ilvl w:val="1"/>
                <w:numId w:val="52"/>
              </w:numPr>
              <w:autoSpaceDE w:val="0"/>
              <w:autoSpaceDN w:val="0"/>
              <w:adjustRightInd w:val="0"/>
              <w:jc w:val="both"/>
              <w:rPr>
                <w:color w:val="000000"/>
                <w:szCs w:val="20"/>
              </w:rPr>
            </w:pPr>
            <w:r>
              <w:rPr>
                <w:color w:val="000000"/>
                <w:szCs w:val="20"/>
              </w:rPr>
              <w:t>pospeševanje različnih kanalov (formalnih, neformalnih)</w:t>
            </w:r>
          </w:p>
        </w:tc>
      </w:tr>
    </w:tbl>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r>
        <w:rPr>
          <w:noProof/>
          <w:color w:val="000000"/>
          <w:sz w:val="20"/>
          <w:szCs w:val="20"/>
        </w:rPr>
        <w:pict>
          <v:rect id="_x0000_s1204" style="position:absolute;left:0;text-align:left;margin-left:117pt;margin-top:-18pt;width:2in;height:54pt;z-index:132" stroked="f">
            <v:textbox>
              <w:txbxContent>
                <w:p w:rsidR="00000000" w:rsidRDefault="00FB5473">
                  <w:pPr>
                    <w:jc w:val="center"/>
                    <w:rPr>
                      <w:sz w:val="20"/>
                    </w:rPr>
                  </w:pPr>
                  <w:r>
                    <w:rPr>
                      <w:sz w:val="20"/>
                    </w:rPr>
                    <w:t>POGOVOR</w:t>
                  </w:r>
                </w:p>
                <w:p w:rsidR="00000000" w:rsidRDefault="00FB5473">
                  <w:pPr>
                    <w:jc w:val="center"/>
                  </w:pPr>
                  <w:r>
                    <w:rPr>
                      <w:sz w:val="20"/>
                    </w:rPr>
                    <w:t>Pomanjkanje razumevanja, nestrinjanje, različno razumevanje</w:t>
                  </w:r>
                </w:p>
              </w:txbxContent>
            </v:textbox>
          </v:rect>
        </w:pict>
      </w:r>
    </w:p>
    <w:p w:rsidR="00000000" w:rsidRDefault="00FB5473">
      <w:pPr>
        <w:autoSpaceDE w:val="0"/>
        <w:autoSpaceDN w:val="0"/>
        <w:adjustRightInd w:val="0"/>
        <w:jc w:val="center"/>
        <w:rPr>
          <w:color w:val="000000"/>
          <w:szCs w:val="20"/>
        </w:rPr>
      </w:pPr>
      <w:r>
        <w:rPr>
          <w:noProof/>
          <w:color w:val="000000"/>
          <w:sz w:val="20"/>
          <w:szCs w:val="20"/>
        </w:rPr>
        <w:pict>
          <v:line id="_x0000_s1210" style="position:absolute;left:0;text-align:left;z-index:138" from="234pt,4.2pt" to="4in,58.2pt">
            <v:stroke endarrow="block"/>
          </v:line>
        </w:pict>
      </w:r>
      <w:r>
        <w:rPr>
          <w:noProof/>
          <w:color w:val="000000"/>
          <w:sz w:val="20"/>
          <w:szCs w:val="20"/>
        </w:rPr>
        <w:pict>
          <v:line id="_x0000_s1209" style="position:absolute;left:0;text-align:left;flip:y;z-index:137" from="1in,4.2pt" to="126pt,58.2pt">
            <v:stroke startarrow="block"/>
          </v:line>
        </w:pict>
      </w: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r>
        <w:rPr>
          <w:noProof/>
          <w:color w:val="000000"/>
          <w:sz w:val="20"/>
          <w:szCs w:val="20"/>
        </w:rPr>
        <w:pict>
          <v:rect id="_x0000_s1206" style="position:absolute;left:0;text-align:left;margin-left:252pt;margin-top:12pt;width:108pt;height:1in;z-index:134" stroked="f">
            <v:textbox>
              <w:txbxContent>
                <w:p w:rsidR="00000000" w:rsidRDefault="00FB5473">
                  <w:pPr>
                    <w:jc w:val="center"/>
                    <w:rPr>
                      <w:sz w:val="20"/>
                    </w:rPr>
                  </w:pPr>
                  <w:r>
                    <w:rPr>
                      <w:sz w:val="20"/>
                    </w:rPr>
                    <w:t>DISKUSIJA</w:t>
                  </w:r>
                </w:p>
                <w:p w:rsidR="00000000" w:rsidRDefault="00FB5473">
                  <w:pPr>
                    <w:jc w:val="both"/>
                    <w:rPr>
                      <w:sz w:val="20"/>
                    </w:rPr>
                  </w:pPr>
                  <w:r>
                    <w:rPr>
                      <w:sz w:val="20"/>
                    </w:rPr>
                    <w:t>- trenutna pozicija</w:t>
                  </w:r>
                </w:p>
                <w:p w:rsidR="00000000" w:rsidRDefault="00FB5473">
                  <w:pPr>
                    <w:rPr>
                      <w:sz w:val="20"/>
                    </w:rPr>
                  </w:pPr>
                  <w:r>
                    <w:rPr>
                      <w:sz w:val="20"/>
                    </w:rPr>
                    <w:t>- porazdelitev krivde</w:t>
                  </w:r>
                </w:p>
                <w:p w:rsidR="00000000" w:rsidRDefault="00FB5473">
                  <w:pPr>
                    <w:rPr>
                      <w:sz w:val="20"/>
                    </w:rPr>
                  </w:pPr>
                  <w:r>
                    <w:rPr>
                      <w:sz w:val="20"/>
                    </w:rPr>
                    <w:t>- krivda drugih</w:t>
                  </w:r>
                </w:p>
                <w:p w:rsidR="00000000" w:rsidRDefault="00FB5473">
                  <w:pPr>
                    <w:rPr>
                      <w:sz w:val="20"/>
                    </w:rPr>
                  </w:pPr>
                  <w:r>
                    <w:rPr>
                      <w:sz w:val="20"/>
                    </w:rPr>
                    <w:t>- oblikovanje pozicije</w:t>
                  </w:r>
                </w:p>
              </w:txbxContent>
            </v:textbox>
          </v:rect>
        </w:pict>
      </w:r>
      <w:r>
        <w:rPr>
          <w:noProof/>
          <w:color w:val="000000"/>
          <w:sz w:val="20"/>
          <w:szCs w:val="20"/>
        </w:rPr>
        <w:pict>
          <v:rect id="_x0000_s1205" style="position:absolute;left:0;text-align:left;margin-left:-18pt;margin-top:12pt;width:2in;height:1in;z-index:133" stroked="f">
            <v:textbox>
              <w:txbxContent>
                <w:p w:rsidR="00000000" w:rsidRDefault="00FB5473">
                  <w:pPr>
                    <w:jc w:val="center"/>
                    <w:rPr>
                      <w:sz w:val="20"/>
                    </w:rPr>
                  </w:pPr>
                  <w:r>
                    <w:rPr>
                      <w:sz w:val="20"/>
                    </w:rPr>
                    <w:t>DIALOG</w:t>
                  </w:r>
                </w:p>
                <w:p w:rsidR="00000000" w:rsidRDefault="00FB5473">
                  <w:pPr>
                    <w:jc w:val="both"/>
                    <w:rPr>
                      <w:sz w:val="20"/>
                    </w:rPr>
                  </w:pPr>
                  <w:r>
                    <w:rPr>
                      <w:sz w:val="20"/>
                    </w:rPr>
                    <w:t>- odkrivan</w:t>
                  </w:r>
                  <w:r>
                    <w:rPr>
                      <w:sz w:val="20"/>
                    </w:rPr>
                    <w:t>je dialogov</w:t>
                  </w:r>
                </w:p>
                <w:p w:rsidR="00000000" w:rsidRDefault="00FB5473">
                  <w:pPr>
                    <w:jc w:val="both"/>
                    <w:rPr>
                      <w:sz w:val="20"/>
                    </w:rPr>
                  </w:pPr>
                  <w:r>
                    <w:rPr>
                      <w:sz w:val="20"/>
                    </w:rPr>
                    <w:t>- preučitev zavarovanja</w:t>
                  </w:r>
                </w:p>
                <w:p w:rsidR="00000000" w:rsidRDefault="00FB5473">
                  <w:pPr>
                    <w:jc w:val="both"/>
                    <w:rPr>
                      <w:sz w:val="20"/>
                    </w:rPr>
                  </w:pPr>
                  <w:r>
                    <w:rPr>
                      <w:sz w:val="20"/>
                    </w:rPr>
                    <w:t>- preprečitev obsojanja</w:t>
                  </w:r>
                </w:p>
                <w:p w:rsidR="00000000" w:rsidRDefault="00FB5473">
                  <w:pPr>
                    <w:jc w:val="both"/>
                    <w:rPr>
                      <w:sz w:val="20"/>
                    </w:rPr>
                  </w:pPr>
                  <w:r>
                    <w:rPr>
                      <w:sz w:val="20"/>
                    </w:rPr>
                    <w:t>- oblikovanje skupne osnove</w:t>
                  </w:r>
                </w:p>
              </w:txbxContent>
            </v:textbox>
          </v:rect>
        </w:pict>
      </w: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r>
        <w:rPr>
          <w:noProof/>
          <w:color w:val="000000"/>
          <w:sz w:val="20"/>
          <w:szCs w:val="20"/>
        </w:rPr>
        <w:pict>
          <v:line id="_x0000_s1212" style="position:absolute;left:0;text-align:left;z-index:140" from="315pt,6pt" to="315pt,33pt">
            <v:stroke endarrow="block"/>
          </v:line>
        </w:pict>
      </w:r>
      <w:r>
        <w:rPr>
          <w:noProof/>
          <w:color w:val="000000"/>
          <w:sz w:val="20"/>
          <w:szCs w:val="20"/>
        </w:rPr>
        <w:pict>
          <v:line id="_x0000_s1211" style="position:absolute;left:0;text-align:left;z-index:139" from="54pt,6pt" to="54pt,33pt">
            <v:stroke endarrow="block"/>
          </v:line>
        </w:pict>
      </w: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p>
    <w:p w:rsidR="00000000" w:rsidRDefault="00FB5473">
      <w:pPr>
        <w:autoSpaceDE w:val="0"/>
        <w:autoSpaceDN w:val="0"/>
        <w:adjustRightInd w:val="0"/>
        <w:jc w:val="center"/>
        <w:rPr>
          <w:color w:val="000000"/>
          <w:szCs w:val="20"/>
        </w:rPr>
      </w:pPr>
      <w:r>
        <w:rPr>
          <w:noProof/>
          <w:color w:val="000000"/>
          <w:sz w:val="20"/>
          <w:szCs w:val="20"/>
        </w:rPr>
        <w:pict>
          <v:rect id="_x0000_s1208" style="position:absolute;left:0;text-align:left;margin-left:252pt;margin-top:.6pt;width:153pt;height:1in;z-index:136" stroked="f">
            <v:textbox>
              <w:txbxContent>
                <w:p w:rsidR="00000000" w:rsidRDefault="00FB5473">
                  <w:pPr>
                    <w:jc w:val="center"/>
                    <w:rPr>
                      <w:sz w:val="20"/>
                    </w:rPr>
                  </w:pPr>
                  <w:r>
                    <w:rPr>
                      <w:sz w:val="20"/>
                    </w:rPr>
                    <w:t>REZULTAT</w:t>
                  </w:r>
                </w:p>
                <w:p w:rsidR="00000000" w:rsidRDefault="00FB5473">
                  <w:pPr>
                    <w:jc w:val="both"/>
                    <w:rPr>
                      <w:sz w:val="20"/>
                    </w:rPr>
                  </w:pPr>
                  <w:r>
                    <w:rPr>
                      <w:sz w:val="20"/>
                    </w:rPr>
                    <w:t>- kratkoročne rešitve</w:t>
                  </w:r>
                </w:p>
                <w:p w:rsidR="00000000" w:rsidRDefault="00FB5473">
                  <w:pPr>
                    <w:jc w:val="both"/>
                    <w:rPr>
                      <w:sz w:val="20"/>
                    </w:rPr>
                  </w:pPr>
                  <w:r>
                    <w:rPr>
                      <w:sz w:val="20"/>
                    </w:rPr>
                    <w:t>- pogovor na osnovi logike</w:t>
                  </w:r>
                </w:p>
                <w:p w:rsidR="00000000" w:rsidRDefault="00FB5473">
                  <w:pPr>
                    <w:jc w:val="both"/>
                    <w:rPr>
                      <w:sz w:val="20"/>
                    </w:rPr>
                  </w:pPr>
                  <w:r>
                    <w:rPr>
                      <w:sz w:val="20"/>
                    </w:rPr>
                    <w:t>- nasprotovanje opozicije</w:t>
                  </w:r>
                </w:p>
                <w:p w:rsidR="00000000" w:rsidRDefault="00FB5473">
                  <w:pPr>
                    <w:jc w:val="both"/>
                    <w:rPr>
                      <w:sz w:val="20"/>
                    </w:rPr>
                  </w:pPr>
                  <w:r>
                    <w:rPr>
                      <w:sz w:val="20"/>
                    </w:rPr>
                    <w:t>- nespremenjeno mišljenje</w:t>
                  </w:r>
                </w:p>
              </w:txbxContent>
            </v:textbox>
          </v:rect>
        </w:pict>
      </w:r>
      <w:r>
        <w:rPr>
          <w:noProof/>
          <w:color w:val="000000"/>
          <w:sz w:val="20"/>
          <w:szCs w:val="20"/>
        </w:rPr>
        <w:pict>
          <v:rect id="_x0000_s1207" style="position:absolute;left:0;text-align:left;margin-left:-18pt;margin-top:.6pt;width:2in;height:1in;z-index:135" stroked="f">
            <v:textbox>
              <w:txbxContent>
                <w:p w:rsidR="00000000" w:rsidRDefault="00FB5473">
                  <w:pPr>
                    <w:jc w:val="center"/>
                    <w:rPr>
                      <w:sz w:val="20"/>
                    </w:rPr>
                  </w:pPr>
                  <w:r>
                    <w:rPr>
                      <w:sz w:val="20"/>
                    </w:rPr>
                    <w:t>REZULTAT</w:t>
                  </w:r>
                </w:p>
                <w:p w:rsidR="00000000" w:rsidRDefault="00FB5473">
                  <w:pPr>
                    <w:pStyle w:val="BodyText3"/>
                  </w:pPr>
                  <w:r>
                    <w:t>- dolgoročno inovativne rešitve</w:t>
                  </w:r>
                </w:p>
                <w:p w:rsidR="00000000" w:rsidRDefault="00FB5473">
                  <w:pPr>
                    <w:jc w:val="both"/>
                    <w:rPr>
                      <w:sz w:val="20"/>
                    </w:rPr>
                  </w:pPr>
                  <w:r>
                    <w:rPr>
                      <w:sz w:val="20"/>
                    </w:rPr>
                    <w:t>- poenotenje skupine</w:t>
                  </w:r>
                </w:p>
                <w:p w:rsidR="00000000" w:rsidRDefault="00FB5473">
                  <w:pPr>
                    <w:jc w:val="both"/>
                    <w:rPr>
                      <w:sz w:val="20"/>
                    </w:rPr>
                  </w:pPr>
                  <w:r>
                    <w:rPr>
                      <w:sz w:val="20"/>
                    </w:rPr>
                    <w:t>- delitev mne</w:t>
                  </w:r>
                  <w:r>
                    <w:rPr>
                      <w:sz w:val="20"/>
                    </w:rPr>
                    <w:t>nj</w:t>
                  </w:r>
                </w:p>
                <w:p w:rsidR="00000000" w:rsidRDefault="00FB5473">
                  <w:pPr>
                    <w:jc w:val="both"/>
                    <w:rPr>
                      <w:sz w:val="20"/>
                    </w:rPr>
                  </w:pPr>
                  <w:r>
                    <w:rPr>
                      <w:sz w:val="20"/>
                    </w:rPr>
                    <w:t>- preoblikovanje mišljenja</w:t>
                  </w:r>
                </w:p>
              </w:txbxContent>
            </v:textbox>
          </v:rect>
        </w:pict>
      </w:r>
    </w:p>
    <w:p w:rsidR="00000000" w:rsidRDefault="00FB5473">
      <w:pPr>
        <w:autoSpaceDE w:val="0"/>
        <w:autoSpaceDN w:val="0"/>
        <w:adjustRightInd w:val="0"/>
        <w:jc w:val="center"/>
        <w:rPr>
          <w:color w:val="000000"/>
          <w:szCs w:val="20"/>
        </w:rPr>
      </w:pPr>
    </w:p>
    <w:p w:rsidR="00000000" w:rsidRDefault="00FB5473">
      <w:pPr>
        <w:pStyle w:val="Heading1"/>
        <w:autoSpaceDE/>
        <w:autoSpaceDN/>
        <w:adjustRightInd/>
        <w:rPr>
          <w:b w:val="0"/>
          <w:bCs w:val="0"/>
          <w:color w:val="000000"/>
          <w:szCs w:val="20"/>
        </w:rPr>
      </w:pPr>
    </w:p>
    <w:p w:rsidR="00000000" w:rsidRDefault="00FB5473">
      <w:pPr>
        <w:pStyle w:val="Heading1"/>
        <w:autoSpaceDE/>
        <w:autoSpaceDN/>
        <w:adjustRightInd/>
        <w:rPr>
          <w:b w:val="0"/>
          <w:bCs w:val="0"/>
          <w:color w:val="000000"/>
          <w:szCs w:val="20"/>
        </w:rPr>
      </w:pPr>
    </w:p>
    <w:p w:rsidR="00000000" w:rsidRDefault="00FB5473">
      <w:pPr>
        <w:pStyle w:val="Heading1"/>
        <w:autoSpaceDE/>
        <w:autoSpaceDN/>
        <w:adjustRightInd/>
        <w:rPr>
          <w:b w:val="0"/>
          <w:bCs w:val="0"/>
          <w:color w:val="000000"/>
          <w:szCs w:val="20"/>
        </w:rPr>
      </w:pPr>
    </w:p>
    <w:p w:rsidR="00000000" w:rsidRDefault="00FB5473">
      <w:pPr>
        <w:pStyle w:val="Heading1"/>
        <w:autoSpaceDE/>
        <w:autoSpaceDN/>
        <w:adjustRightInd/>
        <w:rPr>
          <w:b w:val="0"/>
          <w:bCs w:val="0"/>
          <w:color w:val="000000"/>
          <w:szCs w:val="20"/>
        </w:rPr>
      </w:pPr>
    </w:p>
    <w:p w:rsidR="00000000" w:rsidRDefault="00FB5473">
      <w:pPr>
        <w:pStyle w:val="Heading1"/>
        <w:autoSpaceDE/>
        <w:autoSpaceDN/>
        <w:adjustRightInd/>
        <w:rPr>
          <w:color w:val="000000"/>
          <w:szCs w:val="24"/>
        </w:rPr>
      </w:pPr>
      <w:r>
        <w:rPr>
          <w:color w:val="000000"/>
          <w:szCs w:val="24"/>
        </w:rPr>
        <w:t>- MOTI</w:t>
      </w:r>
      <w:r>
        <w:rPr>
          <w:color w:val="000000"/>
          <w:szCs w:val="24"/>
        </w:rPr>
        <w:t>VIRANJE -</w:t>
      </w:r>
    </w:p>
    <w:p w:rsidR="00000000" w:rsidRDefault="00FB5473">
      <w:pPr>
        <w:jc w:val="both"/>
        <w:rPr>
          <w:color w:val="000000"/>
        </w:rPr>
      </w:pPr>
    </w:p>
    <w:p w:rsidR="00000000" w:rsidRDefault="00FB5473">
      <w:pPr>
        <w:pStyle w:val="BodyText"/>
        <w:autoSpaceDE/>
        <w:autoSpaceDN/>
        <w:adjustRightInd/>
        <w:rPr>
          <w:color w:val="000000"/>
          <w:szCs w:val="24"/>
        </w:rPr>
      </w:pPr>
      <w:r>
        <w:rPr>
          <w:color w:val="000000"/>
          <w:szCs w:val="24"/>
        </w:rPr>
        <w:t>Motiviranje se nanaša na notranje ali zunanje sile, ki vzpodbujajo ali ohranjajo želeno smer (ali usmeritev) delovanje oseb.</w:t>
      </w:r>
    </w:p>
    <w:p w:rsidR="00000000" w:rsidRDefault="00FB5473">
      <w:pPr>
        <w:jc w:val="both"/>
        <w:rPr>
          <w:color w:val="000000"/>
        </w:rPr>
      </w:pPr>
      <w:r>
        <w:rPr>
          <w:color w:val="000000"/>
        </w:rPr>
        <w:t>Pomemben del aktivnosti vodij je povezan z usmerjanjem motiviranosti v doseganje org. ciljev.</w:t>
      </w:r>
    </w:p>
    <w:p w:rsidR="00000000" w:rsidRDefault="00FB5473">
      <w:pPr>
        <w:jc w:val="both"/>
        <w:rPr>
          <w:color w:val="000000"/>
        </w:rPr>
      </w:pPr>
    </w:p>
    <w:p w:rsidR="00000000" w:rsidRDefault="00FB5473">
      <w:pPr>
        <w:jc w:val="both"/>
        <w:rPr>
          <w:color w:val="000000"/>
        </w:rPr>
      </w:pPr>
      <w:r>
        <w:rPr>
          <w:i/>
          <w:iCs/>
          <w:color w:val="000000"/>
        </w:rPr>
        <w:t>Enostavni model motiviran</w:t>
      </w:r>
      <w:r>
        <w:rPr>
          <w:i/>
          <w:iCs/>
          <w:color w:val="000000"/>
        </w:rPr>
        <w:t xml:space="preserve">ja </w:t>
      </w:r>
      <w:r>
        <w:rPr>
          <w:color w:val="000000"/>
        </w:rPr>
        <w:sym w:font="Symbol" w:char="F0DE"/>
      </w:r>
      <w:r>
        <w:rPr>
          <w:color w:val="000000"/>
        </w:rPr>
        <w:t xml:space="preserve"> ljudje imajo temeljne potrebe (npr. potreba po hrani, izvršitvi, zaslužku), ki jih preoblikujejo v interne tenzije, ki motivirajo specifično vedenje, s katerim se zadovoljujejo potrebe. Če je vedenje uspešno, je oseba nagrajena v smislu zadovoljitve p</w:t>
      </w:r>
      <w:r>
        <w:rPr>
          <w:color w:val="000000"/>
        </w:rPr>
        <w:t>otreb. Oseba na podlagi povratne informacije izve, kakšno je primerno vedenje in kakšno vedenje naj  v prihodnosti ponovno uporabi.</w:t>
      </w:r>
    </w:p>
    <w:p w:rsidR="00000000" w:rsidRDefault="00FB5473">
      <w:pPr>
        <w:jc w:val="both"/>
        <w:rPr>
          <w:color w:val="000000"/>
        </w:rPr>
      </w:pPr>
      <w:r>
        <w:rPr>
          <w:color w:val="000000"/>
        </w:rPr>
        <w:t>Managersko razumevanje motivacije zaposlenih je odvisno od perspektiv in motivacije managerjev. V teoriji in praksi so povez</w:t>
      </w:r>
      <w:r>
        <w:rPr>
          <w:color w:val="000000"/>
        </w:rPr>
        <w:t>ani temeljni pristopi k razumevanju motiviranja;</w:t>
      </w:r>
    </w:p>
    <w:p w:rsidR="00000000" w:rsidRDefault="00FB5473" w:rsidP="00FB5473">
      <w:pPr>
        <w:numPr>
          <w:ilvl w:val="0"/>
          <w:numId w:val="59"/>
        </w:numPr>
        <w:jc w:val="both"/>
        <w:rPr>
          <w:color w:val="000000"/>
        </w:rPr>
      </w:pPr>
      <w:r>
        <w:rPr>
          <w:color w:val="000000"/>
        </w:rPr>
        <w:t>Tradicionalni pristop – znanstveni management</w:t>
      </w:r>
    </w:p>
    <w:p w:rsidR="00000000" w:rsidRDefault="00FB5473" w:rsidP="00FB5473">
      <w:pPr>
        <w:numPr>
          <w:ilvl w:val="0"/>
          <w:numId w:val="59"/>
        </w:numPr>
        <w:jc w:val="both"/>
        <w:rPr>
          <w:color w:val="000000"/>
        </w:rPr>
      </w:pPr>
      <w:r>
        <w:rPr>
          <w:color w:val="000000"/>
        </w:rPr>
        <w:t>Pristop, ki temelji na medčloveških odnosih - obravnava ekonomski nagrad, skupinskega dela in skupinskega nagrajevanja.</w:t>
      </w:r>
    </w:p>
    <w:p w:rsidR="00000000" w:rsidRDefault="00FB5473" w:rsidP="00FB5473">
      <w:pPr>
        <w:numPr>
          <w:ilvl w:val="0"/>
          <w:numId w:val="59"/>
        </w:numPr>
        <w:jc w:val="both"/>
        <w:rPr>
          <w:color w:val="000000"/>
        </w:rPr>
      </w:pPr>
      <w:r>
        <w:rPr>
          <w:color w:val="000000"/>
        </w:rPr>
        <w:t xml:space="preserve">Pristop, ki temelji na človeških virih – </w:t>
      </w:r>
      <w:r>
        <w:rPr>
          <w:color w:val="000000"/>
        </w:rPr>
        <w:t>koncept ekonomskega človeka, koncept socialnega človeka, koncept celovitega človeka, managementska komunikacija, obravnava ekonomskih nagrad, obravnava neekonomskih nagrad,…</w:t>
      </w:r>
    </w:p>
    <w:p w:rsidR="00000000" w:rsidRDefault="00FB5473" w:rsidP="00FB5473">
      <w:pPr>
        <w:numPr>
          <w:ilvl w:val="0"/>
          <w:numId w:val="59"/>
        </w:numPr>
        <w:jc w:val="both"/>
        <w:rPr>
          <w:color w:val="000000"/>
        </w:rPr>
      </w:pPr>
      <w:r>
        <w:rPr>
          <w:color w:val="000000"/>
        </w:rPr>
        <w:t>Sodobni pristopi</w: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color w:val="000000"/>
        </w:rPr>
        <w:t>Maslow- a hierarhija potreb:</w:t>
      </w:r>
    </w:p>
    <w:p w:rsidR="00000000" w:rsidRDefault="00FB5473">
      <w:pPr>
        <w:jc w:val="both"/>
        <w:rPr>
          <w:color w:val="000000"/>
        </w:rPr>
      </w:pPr>
      <w:r>
        <w:rPr>
          <w:noProof/>
          <w:color w:val="000000"/>
          <w:sz w:val="20"/>
        </w:rPr>
        <w:pict>
          <v:shape id="_x0000_s1337" type="#_x0000_t5" style="position:absolute;left:0;text-align:left;margin-left:153pt;margin-top:10.2pt;width:45pt;height:27pt;z-index:194"/>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noProof/>
          <w:color w:val="000000"/>
          <w:sz w:val="20"/>
        </w:rPr>
        <w:pict>
          <v:rect id="_x0000_s1343" style="position:absolute;left:0;text-align:left;margin-left:279pt;margin-top:.6pt;width:117pt;height:36pt;z-index:200" stroked="f">
            <v:textbox>
              <w:txbxContent>
                <w:p w:rsidR="00000000" w:rsidRDefault="00FB5473">
                  <w:pPr>
                    <w:jc w:val="center"/>
                    <w:rPr>
                      <w:sz w:val="20"/>
                    </w:rPr>
                  </w:pPr>
                  <w:r>
                    <w:rPr>
                      <w:sz w:val="20"/>
                    </w:rPr>
                    <w:t>Zaporedje zadovoljevanja potreb</w:t>
                  </w:r>
                </w:p>
              </w:txbxContent>
            </v:textbox>
          </v:rect>
        </w:pict>
      </w:r>
      <w:r>
        <w:rPr>
          <w:noProof/>
          <w:color w:val="000000"/>
          <w:sz w:val="20"/>
        </w:rPr>
        <w:pict>
          <v:rect id="_x0000_s1338" style="position:absolute;left:0;text-align:left;margin-left:135pt;margin-top:.6pt;width:90pt;height:36pt;z-index:195" stroked="f">
            <v:textbox>
              <w:txbxContent>
                <w:p w:rsidR="00000000" w:rsidRDefault="00FB5473">
                  <w:pPr>
                    <w:jc w:val="center"/>
                    <w:rPr>
                      <w:sz w:val="20"/>
                    </w:rPr>
                  </w:pPr>
                  <w:r>
                    <w:rPr>
                      <w:sz w:val="20"/>
                    </w:rPr>
                    <w:t>Samopotrjevanje, samodokazovanje</w:t>
                  </w: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rect id="_x0000_s1339" style="position:absolute;left:0;text-align:left;margin-left:117pt;margin-top:9pt;width:117pt;height:36pt;z-index:196" stroked="f">
            <v:textbox>
              <w:txbxContent>
                <w:p w:rsidR="00000000" w:rsidRDefault="00FB5473">
                  <w:pPr>
                    <w:jc w:val="center"/>
                    <w:rPr>
                      <w:sz w:val="20"/>
                    </w:rPr>
                  </w:pPr>
                  <w:r>
                    <w:rPr>
                      <w:sz w:val="20"/>
                    </w:rPr>
                    <w:t>Samospoštovanje</w:t>
                  </w:r>
                </w:p>
                <w:p w:rsidR="00000000" w:rsidRDefault="00FB5473">
                  <w:pPr>
                    <w:jc w:val="center"/>
                    <w:rPr>
                      <w:sz w:val="20"/>
                    </w:rPr>
                  </w:pPr>
                  <w:r>
                    <w:rPr>
                      <w:sz w:val="20"/>
                    </w:rPr>
                    <w:t>Spoštovanje do drugih</w:t>
                  </w:r>
                </w:p>
              </w:txbxContent>
            </v:textbox>
          </v:rect>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noProof/>
          <w:color w:val="000000"/>
          <w:sz w:val="20"/>
        </w:rPr>
        <w:pict>
          <v:rect id="_x0000_s1340" style="position:absolute;left:0;text-align:left;margin-left:99pt;margin-top:3.6pt;width:153pt;height:18pt;z-index:197" stroked="f">
            <v:textbox>
              <w:txbxContent>
                <w:p w:rsidR="00000000" w:rsidRDefault="00FB5473">
                  <w:pPr>
                    <w:jc w:val="center"/>
                    <w:rPr>
                      <w:sz w:val="20"/>
                    </w:rPr>
                  </w:pPr>
                  <w:r>
                    <w:rPr>
                      <w:sz w:val="20"/>
                    </w:rPr>
                    <w:t>Potreba po druženju, prijateljstvu</w:t>
                  </w:r>
                </w:p>
                <w:p w:rsidR="00000000" w:rsidRDefault="00FB5473">
                  <w:pPr>
                    <w:rPr>
                      <w:sz w:val="20"/>
                    </w:rPr>
                  </w:pP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rect id="_x0000_s1341" style="position:absolute;left:0;text-align:left;margin-left:1in;margin-top:3pt;width:207pt;height:18pt;z-index:198" stroked="f">
            <v:textbox>
              <w:txbxContent>
                <w:p w:rsidR="00000000" w:rsidRDefault="00FB5473">
                  <w:pPr>
                    <w:jc w:val="center"/>
                    <w:rPr>
                      <w:sz w:val="20"/>
                    </w:rPr>
                  </w:pPr>
                  <w:r>
                    <w:rPr>
                      <w:sz w:val="20"/>
                    </w:rPr>
                    <w:t>Potreba po zaščiti pred nevarnostmi</w:t>
                  </w: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shape id="_x0000_s1342" type="#_x0000_t8" style="position:absolute;left:0;text-align:left;margin-left:63pt;margin-top:2.45pt;width:3in;height:27pt;flip:y;z-index:199">
            <v:textbox>
              <w:txbxContent>
                <w:p w:rsidR="00000000" w:rsidRDefault="00FB5473">
                  <w:pPr>
                    <w:jc w:val="center"/>
                    <w:rPr>
                      <w:sz w:val="20"/>
                    </w:rPr>
                  </w:pPr>
                  <w:r>
                    <w:rPr>
                      <w:sz w:val="20"/>
                    </w:rPr>
                    <w:t>Voda, p</w:t>
                  </w:r>
                  <w:r>
                    <w:rPr>
                      <w:sz w:val="20"/>
                    </w:rPr>
                    <w:t>očitek, zrak</w:t>
                  </w:r>
                </w:p>
              </w:txbxContent>
            </v:textbox>
          </v:shape>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color w:val="000000"/>
        </w:rPr>
        <w:t>Herzbergov</w:t>
      </w:r>
      <w:r>
        <w:rPr>
          <w:color w:val="000000"/>
        </w:rPr>
        <w:t>a obravnava potreb:</w:t>
      </w:r>
    </w:p>
    <w:p w:rsidR="00000000" w:rsidRDefault="00FB5473">
      <w:pPr>
        <w:jc w:val="both"/>
        <w:rPr>
          <w:color w:val="000000"/>
        </w:rPr>
      </w:pPr>
      <w:r>
        <w:rPr>
          <w:color w:val="000000"/>
        </w:rPr>
        <w:lastRenderedPageBreak/>
        <w:t xml:space="preserve">Motivatorji so povezani z delom – vplivajo na raven zadovoljstva delavcev. To so razni dosežki, odgovornost, možnost za razvoj, delo, osebni razvoj. </w:t>
      </w:r>
      <w:r>
        <w:rPr>
          <w:color w:val="000000"/>
        </w:rPr>
        <w:sym w:font="Symbol" w:char="F0DE"/>
      </w:r>
      <w:r>
        <w:rPr>
          <w:color w:val="000000"/>
        </w:rPr>
        <w:t xml:space="preserve"> področje zadovoljstva</w:t>
      </w:r>
    </w:p>
    <w:p w:rsidR="00000000" w:rsidRDefault="00FB5473">
      <w:pPr>
        <w:jc w:val="both"/>
        <w:rPr>
          <w:color w:val="000000"/>
        </w:rPr>
      </w:pPr>
      <w:r>
        <w:rPr>
          <w:color w:val="000000"/>
        </w:rPr>
        <w:t>Higijeniki so povezani z delovnim okoljem – vplivajo na raven n</w:t>
      </w:r>
      <w:r>
        <w:rPr>
          <w:color w:val="000000"/>
        </w:rPr>
        <w:t xml:space="preserve">ezadovoljstva. To so delovni pogoji, plačila, politika podjetja, medsebojni odnosi. </w:t>
      </w:r>
      <w:r>
        <w:rPr>
          <w:color w:val="000000"/>
        </w:rPr>
        <w:sym w:font="Symbol" w:char="F0DE"/>
      </w:r>
      <w:r>
        <w:rPr>
          <w:color w:val="000000"/>
        </w:rPr>
        <w:t xml:space="preserve"> področje nezadovoljstva</w:t>
      </w:r>
    </w:p>
    <w:p w:rsidR="00000000" w:rsidRDefault="00FB5473">
      <w:pPr>
        <w:jc w:val="both"/>
        <w:rPr>
          <w:color w:val="000000"/>
        </w:rPr>
      </w:pPr>
    </w:p>
    <w:p w:rsidR="00000000" w:rsidRDefault="00FB5473">
      <w:pPr>
        <w:pStyle w:val="Heading1"/>
        <w:autoSpaceDE/>
        <w:autoSpaceDN/>
        <w:adjustRightInd/>
        <w:rPr>
          <w:bCs w:val="0"/>
          <w:color w:val="000000"/>
          <w:szCs w:val="24"/>
        </w:rPr>
      </w:pPr>
      <w:r>
        <w:rPr>
          <w:bCs w:val="0"/>
          <w:color w:val="000000"/>
          <w:szCs w:val="24"/>
        </w:rPr>
        <w:t>PROCESNE TEORIJE</w:t>
      </w:r>
    </w:p>
    <w:p w:rsidR="00000000" w:rsidRDefault="00FB5473">
      <w:pPr>
        <w:jc w:val="both"/>
        <w:rPr>
          <w:color w:val="000000"/>
        </w:rPr>
      </w:pPr>
    </w:p>
    <w:p w:rsidR="00000000" w:rsidRDefault="00FB5473">
      <w:pPr>
        <w:pStyle w:val="BodyText"/>
        <w:autoSpaceDE/>
        <w:autoSpaceDN/>
        <w:adjustRightInd/>
        <w:rPr>
          <w:color w:val="000000"/>
          <w:szCs w:val="24"/>
        </w:rPr>
      </w:pPr>
      <w:r>
        <w:rPr>
          <w:color w:val="000000"/>
          <w:szCs w:val="24"/>
        </w:rPr>
        <w:t>Ki so usmerjene na obravnavo in razumevanje procesa, ki vpliva na vedenje zaposlenih.</w:t>
      </w:r>
    </w:p>
    <w:p w:rsidR="00000000" w:rsidRDefault="00FB5473">
      <w:pPr>
        <w:jc w:val="both"/>
        <w:rPr>
          <w:color w:val="000000"/>
        </w:rPr>
      </w:pPr>
    </w:p>
    <w:p w:rsidR="00000000" w:rsidRDefault="00FB5473">
      <w:pPr>
        <w:jc w:val="both"/>
        <w:rPr>
          <w:color w:val="000000"/>
        </w:rPr>
      </w:pPr>
      <w:r>
        <w:rPr>
          <w:color w:val="000000"/>
        </w:rPr>
        <w:t xml:space="preserve">Teorija pravičnosti, ki je usmerjena na </w:t>
      </w:r>
      <w:r>
        <w:rPr>
          <w:color w:val="000000"/>
        </w:rPr>
        <w:t>spoznanje, kako posameznik dojema pravičnost svoje obravnave v primerjavi z drugimi. Večja kot je socialna pravičnost, večja je raven motiviranosti posameznika. Metode za povečanje pravičnosti so npr.: sprememba inputov, sprememba outputov, spreminjanje za</w:t>
      </w:r>
      <w:r>
        <w:rPr>
          <w:color w:val="000000"/>
        </w:rPr>
        <w:t>znavanj, menjava zaposlitve.</w:t>
      </w:r>
    </w:p>
    <w:p w:rsidR="00000000" w:rsidRDefault="00FB5473">
      <w:pPr>
        <w:jc w:val="both"/>
        <w:rPr>
          <w:color w:val="000000"/>
        </w:rPr>
      </w:pPr>
    </w:p>
    <w:p w:rsidR="00000000" w:rsidRDefault="00FB5473">
      <w:pPr>
        <w:jc w:val="both"/>
        <w:rPr>
          <w:color w:val="000000"/>
        </w:rPr>
      </w:pPr>
      <w:r>
        <w:rPr>
          <w:color w:val="000000"/>
        </w:rPr>
        <w:t>Teorija pričakovanj predstavlja, da je motiviranje odvisno od pričakovanj posameznikov o njihovi zmožnosti oblikovanja del in želenih povratnih priznanj. Temlji na odnosu med napori posameznik, izvedbi dela posameznika in žele</w:t>
      </w:r>
      <w:r>
        <w:rPr>
          <w:color w:val="000000"/>
        </w:rPr>
        <w:t>nimi rezultati dela.</w:t>
      </w:r>
    </w:p>
    <w:p w:rsidR="00000000" w:rsidRDefault="00FB5473">
      <w:pPr>
        <w:jc w:val="both"/>
        <w:rPr>
          <w:color w:val="000000"/>
        </w:rPr>
      </w:pPr>
    </w:p>
    <w:p w:rsidR="00000000" w:rsidRDefault="00FB5473">
      <w:pPr>
        <w:jc w:val="both"/>
        <w:rPr>
          <w:color w:val="000000"/>
        </w:rPr>
      </w:pPr>
      <w:r>
        <w:rPr>
          <w:color w:val="000000"/>
        </w:rPr>
        <w:t>Reinforcement theories, ki poskušajo zaposlene naučiti primernega načina vedenja. Teorija, ki temelji na razmerju med danim vedenjem in njegovimi posledicami. Orodja za povečanje motivacije so npr.:</w:t>
      </w:r>
    </w:p>
    <w:p w:rsidR="00000000" w:rsidRDefault="00FB5473" w:rsidP="00FB5473">
      <w:pPr>
        <w:numPr>
          <w:ilvl w:val="0"/>
          <w:numId w:val="60"/>
        </w:numPr>
        <w:jc w:val="both"/>
        <w:rPr>
          <w:color w:val="000000"/>
        </w:rPr>
      </w:pPr>
      <w:r>
        <w:rPr>
          <w:color w:val="000000"/>
        </w:rPr>
        <w:t>Modificiranje vedenja</w:t>
      </w:r>
    </w:p>
    <w:p w:rsidR="00000000" w:rsidRDefault="00FB5473" w:rsidP="00FB5473">
      <w:pPr>
        <w:numPr>
          <w:ilvl w:val="0"/>
          <w:numId w:val="60"/>
        </w:numPr>
        <w:jc w:val="both"/>
        <w:rPr>
          <w:color w:val="000000"/>
        </w:rPr>
      </w:pPr>
      <w:r>
        <w:rPr>
          <w:color w:val="000000"/>
        </w:rPr>
        <w:t>Pozitivna okr</w:t>
      </w:r>
      <w:r>
        <w:rPr>
          <w:color w:val="000000"/>
        </w:rPr>
        <w:t>epitev motivacije</w:t>
      </w:r>
    </w:p>
    <w:p w:rsidR="00000000" w:rsidRDefault="00FB5473" w:rsidP="00FB5473">
      <w:pPr>
        <w:numPr>
          <w:ilvl w:val="0"/>
          <w:numId w:val="60"/>
        </w:numPr>
        <w:jc w:val="both"/>
        <w:rPr>
          <w:color w:val="000000"/>
        </w:rPr>
      </w:pPr>
      <w:r>
        <w:rPr>
          <w:color w:val="000000"/>
        </w:rPr>
        <w:t>Odprava neustreznega vedenja</w:t>
      </w:r>
    </w:p>
    <w:p w:rsidR="00000000" w:rsidRDefault="00FB5473" w:rsidP="00FB5473">
      <w:pPr>
        <w:numPr>
          <w:ilvl w:val="0"/>
          <w:numId w:val="60"/>
        </w:numPr>
        <w:jc w:val="both"/>
        <w:rPr>
          <w:color w:val="000000"/>
        </w:rPr>
      </w:pPr>
      <w:r>
        <w:rPr>
          <w:color w:val="000000"/>
        </w:rPr>
        <w:t xml:space="preserve">Kaznovanje </w:t>
      </w:r>
    </w:p>
    <w:p w:rsidR="00000000" w:rsidRDefault="00FB5473">
      <w:pPr>
        <w:jc w:val="both"/>
        <w:rPr>
          <w:color w:val="000000"/>
        </w:rPr>
      </w:pPr>
    </w:p>
    <w:p w:rsidR="00000000" w:rsidRDefault="00FB5473">
      <w:pPr>
        <w:jc w:val="both"/>
        <w:rPr>
          <w:color w:val="000000"/>
        </w:rPr>
      </w:pPr>
      <w:r>
        <w:rPr>
          <w:color w:val="000000"/>
        </w:rPr>
        <w:t>Spreminjanje vedenja na temelju reinforcement teorij:</w:t>
      </w:r>
    </w:p>
    <w:p w:rsidR="00000000" w:rsidRDefault="00FB5473">
      <w:pPr>
        <w:jc w:val="both"/>
        <w:rPr>
          <w:color w:val="000000"/>
        </w:rPr>
      </w:pPr>
      <w:r>
        <w:rPr>
          <w:noProof/>
          <w:color w:val="000000"/>
          <w:sz w:val="20"/>
        </w:rPr>
        <w:pict>
          <v:rect id="_x0000_s1357" style="position:absolute;left:0;text-align:left;margin-left:324pt;margin-top:10.8pt;width:153pt;height:45pt;z-index:214" stroked="f">
            <v:textbox>
              <w:txbxContent>
                <w:p w:rsidR="00000000" w:rsidRDefault="00FB5473">
                  <w:pPr>
                    <w:jc w:val="both"/>
                    <w:rPr>
                      <w:sz w:val="20"/>
                    </w:rPr>
                  </w:pPr>
                  <w:r>
                    <w:rPr>
                      <w:sz w:val="20"/>
                    </w:rPr>
                    <w:t>OKREPITEV</w:t>
                  </w:r>
                </w:p>
                <w:p w:rsidR="00000000" w:rsidRDefault="00FB5473">
                  <w:pPr>
                    <w:rPr>
                      <w:sz w:val="20"/>
                    </w:rPr>
                  </w:pPr>
                  <w:r>
                    <w:rPr>
                      <w:sz w:val="20"/>
                    </w:rPr>
                    <w:t>Povečati verjetnost, da se bo to vedenje ponovilo</w:t>
                  </w:r>
                </w:p>
              </w:txbxContent>
            </v:textbox>
          </v:rect>
        </w:pict>
      </w:r>
      <w:r>
        <w:rPr>
          <w:noProof/>
          <w:color w:val="000000"/>
          <w:sz w:val="20"/>
        </w:rPr>
        <w:pict>
          <v:rect id="_x0000_s1347" style="position:absolute;left:0;text-align:left;margin-left:198pt;margin-top:10.8pt;width:99pt;height:45pt;z-index:204">
            <v:textbox>
              <w:txbxContent>
                <w:p w:rsidR="00000000" w:rsidRDefault="00FB5473">
                  <w:pPr>
                    <w:jc w:val="center"/>
                    <w:rPr>
                      <w:sz w:val="20"/>
                    </w:rPr>
                  </w:pPr>
                  <w:r>
                    <w:rPr>
                      <w:sz w:val="20"/>
                    </w:rPr>
                    <w:t>Pohvala zaposlenih, predlog za povečanje plač</w:t>
                  </w:r>
                </w:p>
              </w:txbxContent>
            </v:textbox>
          </v:rect>
        </w:pict>
      </w:r>
    </w:p>
    <w:p w:rsidR="00000000" w:rsidRDefault="00FB5473">
      <w:pPr>
        <w:jc w:val="both"/>
        <w:rPr>
          <w:color w:val="000000"/>
        </w:rPr>
      </w:pPr>
      <w:r>
        <w:rPr>
          <w:noProof/>
          <w:color w:val="000000"/>
          <w:sz w:val="20"/>
        </w:rPr>
        <w:pict>
          <v:rect id="_x0000_s1345" style="position:absolute;left:0;text-align:left;margin-left:63pt;margin-top:6pt;width:90pt;height:45pt;z-index:202">
            <v:textbox>
              <w:txbxContent>
                <w:p w:rsidR="00000000" w:rsidRDefault="00FB5473">
                  <w:pPr>
                    <w:jc w:val="center"/>
                    <w:rPr>
                      <w:sz w:val="20"/>
                    </w:rPr>
                  </w:pPr>
                  <w:r>
                    <w:rPr>
                      <w:sz w:val="20"/>
                    </w:rPr>
                    <w:t>Zaposleni povečajo hitrost dela</w:t>
                  </w:r>
                </w:p>
              </w:txbxContent>
            </v:textbox>
          </v:rect>
        </w:pict>
      </w:r>
    </w:p>
    <w:p w:rsidR="00000000" w:rsidRDefault="00FB5473">
      <w:pPr>
        <w:jc w:val="both"/>
        <w:rPr>
          <w:color w:val="000000"/>
        </w:rPr>
      </w:pPr>
      <w:r>
        <w:rPr>
          <w:noProof/>
          <w:color w:val="000000"/>
          <w:sz w:val="20"/>
        </w:rPr>
        <w:pict>
          <v:line id="_x0000_s1356" style="position:absolute;left:0;text-align:left;flip:y;z-index:213" from="162pt,1.2pt" to="189pt,10.2pt">
            <v:stroke endarrow="block"/>
          </v:line>
        </w:pict>
      </w:r>
      <w:r>
        <w:rPr>
          <w:noProof/>
          <w:color w:val="000000"/>
          <w:sz w:val="20"/>
        </w:rPr>
        <w:pict>
          <v:line id="_x0000_s1352" style="position:absolute;left:0;text-align:left;flip:y;z-index:209" from="27pt,10.2pt" to="54pt,37.2pt">
            <v:stroke endarrow="block"/>
          </v:line>
        </w:pict>
      </w:r>
    </w:p>
    <w:p w:rsidR="00000000" w:rsidRDefault="00FB5473">
      <w:pPr>
        <w:jc w:val="both"/>
        <w:rPr>
          <w:color w:val="000000"/>
        </w:rPr>
      </w:pPr>
      <w:r>
        <w:rPr>
          <w:noProof/>
          <w:color w:val="000000"/>
          <w:sz w:val="20"/>
        </w:rPr>
        <w:pict>
          <v:line id="_x0000_s1353" style="position:absolute;left:0;text-align:left;z-index:210" from="162pt,5.4pt" to="189pt,32.4pt">
            <v:stroke endarrow="block"/>
          </v:line>
        </w:pict>
      </w:r>
    </w:p>
    <w:p w:rsidR="00000000" w:rsidRDefault="00FB5473">
      <w:pPr>
        <w:jc w:val="both"/>
        <w:rPr>
          <w:color w:val="000000"/>
        </w:rPr>
      </w:pPr>
      <w:r>
        <w:rPr>
          <w:noProof/>
          <w:color w:val="000000"/>
          <w:sz w:val="20"/>
        </w:rPr>
        <w:pict>
          <v:rect id="_x0000_s1358" style="position:absolute;left:0;text-align:left;margin-left:324pt;margin-top:9.6pt;width:153pt;height:45pt;z-index:215" stroked="f">
            <v:textbox>
              <w:txbxContent>
                <w:p w:rsidR="00000000" w:rsidRDefault="00FB5473">
                  <w:pPr>
                    <w:jc w:val="both"/>
                    <w:rPr>
                      <w:sz w:val="20"/>
                    </w:rPr>
                  </w:pPr>
                  <w:r>
                    <w:rPr>
                      <w:sz w:val="20"/>
                    </w:rPr>
                    <w:t>VEČANJE IZOGIBANJA</w:t>
                  </w:r>
                </w:p>
                <w:p w:rsidR="00000000" w:rsidRDefault="00FB5473">
                  <w:pPr>
                    <w:jc w:val="both"/>
                    <w:rPr>
                      <w:sz w:val="20"/>
                    </w:rPr>
                  </w:pPr>
                  <w:r>
                    <w:rPr>
                      <w:sz w:val="20"/>
                    </w:rPr>
                    <w:t>Povečati verjetnost, da se bo to vedenje ponovilo</w:t>
                  </w:r>
                </w:p>
              </w:txbxContent>
            </v:textbox>
          </v:rect>
        </w:pict>
      </w:r>
      <w:r>
        <w:rPr>
          <w:noProof/>
          <w:color w:val="000000"/>
          <w:sz w:val="20"/>
        </w:rPr>
        <w:pict>
          <v:rect id="_x0000_s1348" style="position:absolute;left:0;text-align:left;margin-left:198pt;margin-top:9.6pt;width:99pt;height:36pt;z-index:205">
            <v:textbox>
              <w:txbxContent>
                <w:p w:rsidR="00000000" w:rsidRDefault="00FB5473">
                  <w:pPr>
                    <w:jc w:val="center"/>
                    <w:rPr>
                      <w:sz w:val="20"/>
                    </w:rPr>
                  </w:pPr>
                  <w:r>
                    <w:rPr>
                      <w:sz w:val="20"/>
                    </w:rPr>
                    <w:t>Izo</w:t>
                  </w:r>
                  <w:r>
                    <w:rPr>
                      <w:sz w:val="20"/>
                    </w:rPr>
                    <w:t>gibanje grajanja in negativnih izjav</w:t>
                  </w:r>
                </w:p>
              </w:txbxContent>
            </v:textbox>
          </v:rect>
        </w:pict>
      </w:r>
    </w:p>
    <w:p w:rsidR="00000000" w:rsidRDefault="00FB5473">
      <w:pPr>
        <w:jc w:val="both"/>
        <w:rPr>
          <w:color w:val="000000"/>
        </w:rPr>
      </w:pPr>
      <w:r>
        <w:rPr>
          <w:noProof/>
          <w:color w:val="000000"/>
          <w:sz w:val="20"/>
        </w:rPr>
        <w:pict>
          <v:rect id="_x0000_s1344" style="position:absolute;left:0;text-align:left;margin-left:-45pt;margin-top:4.8pt;width:90pt;height:54pt;z-index:201">
            <v:textbox>
              <w:txbxContent>
                <w:p w:rsidR="00000000" w:rsidRDefault="00FB5473">
                  <w:pPr>
                    <w:jc w:val="center"/>
                    <w:rPr>
                      <w:sz w:val="20"/>
                    </w:rPr>
                  </w:pPr>
                  <w:r>
                    <w:rPr>
                      <w:sz w:val="20"/>
                    </w:rPr>
                    <w:t>Počasno delo – nadzorniki zahtevajo hitrejše delo</w:t>
                  </w:r>
                </w:p>
              </w:txbxContent>
            </v:textbox>
          </v:rect>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r>
        <w:rPr>
          <w:noProof/>
          <w:color w:val="000000"/>
          <w:sz w:val="20"/>
        </w:rPr>
        <w:pict>
          <v:rect id="_x0000_s1359" style="position:absolute;left:0;text-align:left;margin-left:324pt;margin-top:8.4pt;width:153pt;height:45pt;z-index:216" stroked="f">
            <v:textbox>
              <w:txbxContent>
                <w:p w:rsidR="00000000" w:rsidRDefault="00FB5473">
                  <w:pPr>
                    <w:jc w:val="both"/>
                    <w:rPr>
                      <w:sz w:val="20"/>
                    </w:rPr>
                  </w:pPr>
                  <w:r>
                    <w:rPr>
                      <w:sz w:val="20"/>
                    </w:rPr>
                    <w:t>ODPRAVA</w:t>
                  </w:r>
                </w:p>
                <w:p w:rsidR="00000000" w:rsidRDefault="00FB5473">
                  <w:pPr>
                    <w:jc w:val="both"/>
                    <w:rPr>
                      <w:sz w:val="20"/>
                    </w:rPr>
                  </w:pPr>
                  <w:r>
                    <w:rPr>
                      <w:sz w:val="20"/>
                    </w:rPr>
                    <w:t>Znižati verjetnost, da se bo to vedenje ponovilo</w:t>
                  </w:r>
                </w:p>
              </w:txbxContent>
            </v:textbox>
          </v:rect>
        </w:pict>
      </w:r>
      <w:r>
        <w:rPr>
          <w:noProof/>
          <w:color w:val="000000"/>
          <w:sz w:val="20"/>
        </w:rPr>
        <w:pict>
          <v:rect id="_x0000_s1349" style="position:absolute;left:0;text-align:left;margin-left:198pt;margin-top:8.4pt;width:99pt;height:45pt;z-index:206">
            <v:textbox>
              <w:txbxContent>
                <w:p w:rsidR="00000000" w:rsidRDefault="00FB5473">
                  <w:pPr>
                    <w:jc w:val="center"/>
                    <w:rPr>
                      <w:sz w:val="20"/>
                    </w:rPr>
                  </w:pPr>
                  <w:r>
                    <w:rPr>
                      <w:sz w:val="20"/>
                    </w:rPr>
                    <w:t>Zadržanje povišanje plač, plačilo po učinku, pohvale</w:t>
                  </w:r>
                </w:p>
              </w:txbxContent>
            </v:textbox>
          </v:rect>
        </w:pict>
      </w:r>
    </w:p>
    <w:p w:rsidR="00000000" w:rsidRDefault="00FB5473">
      <w:pPr>
        <w:jc w:val="both"/>
        <w:rPr>
          <w:color w:val="000000"/>
        </w:rPr>
      </w:pPr>
      <w:r>
        <w:rPr>
          <w:noProof/>
          <w:color w:val="000000"/>
          <w:sz w:val="20"/>
        </w:rPr>
        <w:pict>
          <v:line id="_x0000_s1351" style="position:absolute;left:0;text-align:left;z-index:208" from="18pt,12.6pt" to="54pt,30.6pt">
            <v:stroke endarrow="block"/>
          </v:line>
        </w:pict>
      </w:r>
    </w:p>
    <w:p w:rsidR="00000000" w:rsidRDefault="00FB5473">
      <w:pPr>
        <w:jc w:val="both"/>
        <w:rPr>
          <w:color w:val="000000"/>
        </w:rPr>
      </w:pPr>
      <w:r>
        <w:rPr>
          <w:noProof/>
          <w:color w:val="000000"/>
          <w:sz w:val="20"/>
        </w:rPr>
        <w:pict>
          <v:line id="_x0000_s1354" style="position:absolute;left:0;text-align:left;flip:y;z-index:211" from="162pt,7.8pt" to="198pt,16.8pt">
            <v:stroke endarrow="block"/>
          </v:line>
        </w:pict>
      </w:r>
      <w:r>
        <w:rPr>
          <w:noProof/>
          <w:color w:val="000000"/>
          <w:sz w:val="20"/>
        </w:rPr>
        <w:pict>
          <v:rect id="_x0000_s1346" style="position:absolute;left:0;text-align:left;margin-left:63pt;margin-top:7.8pt;width:90pt;height:45pt;z-index:203">
            <v:textbox>
              <w:txbxContent>
                <w:p w:rsidR="00000000" w:rsidRDefault="00FB5473">
                  <w:pPr>
                    <w:jc w:val="center"/>
                    <w:rPr>
                      <w:sz w:val="20"/>
                    </w:rPr>
                  </w:pPr>
                  <w:r>
                    <w:rPr>
                      <w:sz w:val="20"/>
                    </w:rPr>
                    <w:t>Zaposleni nadaljujejo s počasnim delom</w:t>
                  </w:r>
                </w:p>
              </w:txbxContent>
            </v:textbox>
          </v:rect>
        </w:pict>
      </w:r>
    </w:p>
    <w:p w:rsidR="00000000" w:rsidRDefault="00FB5473">
      <w:pPr>
        <w:jc w:val="both"/>
        <w:rPr>
          <w:color w:val="000000"/>
        </w:rPr>
      </w:pPr>
    </w:p>
    <w:p w:rsidR="00000000" w:rsidRDefault="00FB5473">
      <w:pPr>
        <w:jc w:val="both"/>
        <w:rPr>
          <w:color w:val="000000"/>
        </w:rPr>
      </w:pPr>
      <w:r>
        <w:rPr>
          <w:noProof/>
          <w:color w:val="000000"/>
          <w:sz w:val="20"/>
        </w:rPr>
        <w:pict>
          <v:rect id="_x0000_s1360" style="position:absolute;left:0;text-align:left;margin-left:324pt;margin-top:7.2pt;width:153pt;height:45pt;z-index:217" stroked="f">
            <v:textbox>
              <w:txbxContent>
                <w:p w:rsidR="00000000" w:rsidRDefault="00FB5473">
                  <w:pPr>
                    <w:jc w:val="both"/>
                    <w:rPr>
                      <w:sz w:val="20"/>
                    </w:rPr>
                  </w:pPr>
                  <w:r>
                    <w:rPr>
                      <w:sz w:val="20"/>
                    </w:rPr>
                    <w:t>KAZNOVANJE</w:t>
                  </w:r>
                </w:p>
                <w:p w:rsidR="00000000" w:rsidRDefault="00FB5473">
                  <w:pPr>
                    <w:jc w:val="both"/>
                    <w:rPr>
                      <w:sz w:val="20"/>
                    </w:rPr>
                  </w:pPr>
                  <w:r>
                    <w:rPr>
                      <w:sz w:val="20"/>
                    </w:rPr>
                    <w:t>Znižati verjetnost, da se bo to vedenje ponovilo</w:t>
                  </w:r>
                </w:p>
              </w:txbxContent>
            </v:textbox>
          </v:rect>
        </w:pict>
      </w:r>
      <w:r>
        <w:rPr>
          <w:noProof/>
          <w:color w:val="000000"/>
          <w:sz w:val="20"/>
        </w:rPr>
        <w:pict>
          <v:rect id="_x0000_s1350" style="position:absolute;left:0;text-align:left;margin-left:198pt;margin-top:7.2pt;width:99pt;height:36pt;z-index:207">
            <v:textbox>
              <w:txbxContent>
                <w:p w:rsidR="00000000" w:rsidRDefault="00FB5473">
                  <w:pPr>
                    <w:jc w:val="center"/>
                    <w:rPr>
                      <w:sz w:val="20"/>
                    </w:rPr>
                  </w:pPr>
                  <w:r>
                    <w:rPr>
                      <w:sz w:val="20"/>
                    </w:rPr>
                    <w:t>Graja zaposlenih, negativne izjave</w:t>
                  </w:r>
                </w:p>
              </w:txbxContent>
            </v:textbox>
          </v:rect>
        </w:pict>
      </w:r>
    </w:p>
    <w:p w:rsidR="00000000" w:rsidRDefault="00FB5473">
      <w:pPr>
        <w:jc w:val="both"/>
        <w:rPr>
          <w:color w:val="000000"/>
        </w:rPr>
      </w:pPr>
      <w:r>
        <w:rPr>
          <w:noProof/>
          <w:color w:val="000000"/>
          <w:sz w:val="20"/>
        </w:rPr>
        <w:pict>
          <v:line id="_x0000_s1355" style="position:absolute;left:0;text-align:left;z-index:212" from="153pt,2.45pt" to="189pt,11.45pt">
            <v:stroke endarrow="block"/>
          </v:line>
        </w:pic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center"/>
        <w:rPr>
          <w:b/>
          <w:color w:val="000000"/>
        </w:rPr>
      </w:pPr>
      <w:r>
        <w:rPr>
          <w:b/>
          <w:color w:val="000000"/>
        </w:rPr>
        <w:t>OBLIKOVANJE DELA ZA MOTIVACIJO</w:t>
      </w:r>
    </w:p>
    <w:p w:rsidR="00000000" w:rsidRDefault="00FB5473">
      <w:pPr>
        <w:jc w:val="both"/>
        <w:rPr>
          <w:color w:val="000000"/>
        </w:rPr>
      </w:pPr>
    </w:p>
    <w:p w:rsidR="00000000" w:rsidRDefault="00FB5473">
      <w:pPr>
        <w:pStyle w:val="BodyText"/>
        <w:autoSpaceDE/>
        <w:autoSpaceDN/>
        <w:adjustRightInd/>
        <w:rPr>
          <w:color w:val="000000"/>
          <w:szCs w:val="24"/>
        </w:rPr>
      </w:pPr>
      <w:r>
        <w:rPr>
          <w:color w:val="000000"/>
          <w:szCs w:val="24"/>
        </w:rPr>
        <w:t>Z ustreznim oblikovanje dela lahko pomembno izboljšamo produktivnost dela i</w:t>
      </w:r>
      <w:r>
        <w:rPr>
          <w:color w:val="000000"/>
          <w:szCs w:val="24"/>
        </w:rPr>
        <w:t>n raven zadovoljstva z delom.</w:t>
      </w:r>
    </w:p>
    <w:p w:rsidR="00000000" w:rsidRDefault="00FB5473">
      <w:pPr>
        <w:jc w:val="both"/>
        <w:rPr>
          <w:color w:val="000000"/>
        </w:rPr>
      </w:pPr>
    </w:p>
    <w:p w:rsidR="00000000" w:rsidRDefault="00FB5473">
      <w:pPr>
        <w:jc w:val="both"/>
        <w:rPr>
          <w:color w:val="000000"/>
        </w:rPr>
      </w:pPr>
      <w:r>
        <w:rPr>
          <w:color w:val="000000"/>
        </w:rPr>
        <w:t>Osnovne metode za izboljšanje oblikovanja dela so:</w:t>
      </w:r>
    </w:p>
    <w:p w:rsidR="00000000" w:rsidRDefault="00FB5473" w:rsidP="00FB5473">
      <w:pPr>
        <w:numPr>
          <w:ilvl w:val="0"/>
          <w:numId w:val="61"/>
        </w:numPr>
        <w:jc w:val="both"/>
        <w:rPr>
          <w:color w:val="000000"/>
        </w:rPr>
      </w:pPr>
      <w:r>
        <w:rPr>
          <w:color w:val="000000"/>
        </w:rPr>
        <w:t>Poenostavitev dela</w:t>
      </w:r>
    </w:p>
    <w:p w:rsidR="00000000" w:rsidRDefault="00FB5473" w:rsidP="00FB5473">
      <w:pPr>
        <w:numPr>
          <w:ilvl w:val="0"/>
          <w:numId w:val="61"/>
        </w:numPr>
        <w:jc w:val="both"/>
        <w:rPr>
          <w:color w:val="000000"/>
        </w:rPr>
      </w:pPr>
      <w:r>
        <w:rPr>
          <w:color w:val="000000"/>
        </w:rPr>
        <w:t>Rotacija dela</w:t>
      </w:r>
    </w:p>
    <w:p w:rsidR="00000000" w:rsidRDefault="00FB5473" w:rsidP="00FB5473">
      <w:pPr>
        <w:numPr>
          <w:ilvl w:val="0"/>
          <w:numId w:val="61"/>
        </w:numPr>
        <w:jc w:val="both"/>
        <w:rPr>
          <w:color w:val="000000"/>
        </w:rPr>
      </w:pPr>
      <w:r>
        <w:rPr>
          <w:color w:val="000000"/>
        </w:rPr>
        <w:t>Razširitev dela</w:t>
      </w:r>
    </w:p>
    <w:p w:rsidR="00000000" w:rsidRDefault="00FB5473" w:rsidP="00FB5473">
      <w:pPr>
        <w:numPr>
          <w:ilvl w:val="0"/>
          <w:numId w:val="61"/>
        </w:numPr>
        <w:jc w:val="both"/>
        <w:rPr>
          <w:color w:val="000000"/>
        </w:rPr>
      </w:pPr>
      <w:r>
        <w:rPr>
          <w:color w:val="000000"/>
        </w:rPr>
        <w:t>Obogatitev dela</w:t>
      </w:r>
    </w:p>
    <w:p w:rsidR="00000000" w:rsidRDefault="00FB5473">
      <w:pPr>
        <w:jc w:val="both"/>
        <w:rPr>
          <w:color w:val="000000"/>
        </w:rPr>
      </w:pPr>
    </w:p>
    <w:p w:rsidR="00000000" w:rsidRDefault="00FB5473">
      <w:pPr>
        <w:jc w:val="both"/>
        <w:rPr>
          <w:color w:val="000000"/>
        </w:rPr>
      </w:pPr>
      <w:r>
        <w:rPr>
          <w:color w:val="000000"/>
        </w:rPr>
        <w:t>Model značilnosti dela, ki vključuje tri temeljne dele: temeljne dimenzije dela, kritična psihološka izhodišča, osebne in delovne izide ter potrebe zaposlenih po rasti.</w:t>
      </w:r>
    </w:p>
    <w:p w:rsidR="00000000" w:rsidRDefault="00FB5473">
      <w:pPr>
        <w:jc w:val="both"/>
        <w:rPr>
          <w:color w:val="000000"/>
        </w:rPr>
      </w:pPr>
    </w:p>
    <w:p w:rsidR="00000000" w:rsidRDefault="00FB5473">
      <w:pPr>
        <w:jc w:val="both"/>
        <w:rPr>
          <w:color w:val="000000"/>
        </w:rPr>
      </w:pPr>
    </w:p>
    <w:p w:rsidR="00000000" w:rsidRDefault="00FB5473">
      <w:pPr>
        <w:jc w:val="center"/>
        <w:rPr>
          <w:b/>
          <w:color w:val="000000"/>
        </w:rPr>
      </w:pPr>
      <w:r>
        <w:rPr>
          <w:b/>
          <w:color w:val="000000"/>
          <w:szCs w:val="20"/>
        </w:rPr>
        <w:t>- SKUPINSKO DELO -</w:t>
      </w:r>
    </w:p>
    <w:p w:rsidR="00000000" w:rsidRDefault="00FB5473">
      <w:pPr>
        <w:autoSpaceDE w:val="0"/>
        <w:autoSpaceDN w:val="0"/>
        <w:adjustRightInd w:val="0"/>
        <w:jc w:val="both"/>
        <w:rPr>
          <w:color w:val="000000"/>
          <w:szCs w:val="20"/>
        </w:rPr>
      </w:pPr>
    </w:p>
    <w:p w:rsidR="00000000" w:rsidRDefault="00FB5473">
      <w:pPr>
        <w:pStyle w:val="BodyText"/>
        <w:rPr>
          <w:color w:val="000000"/>
        </w:rPr>
      </w:pPr>
      <w:r>
        <w:rPr>
          <w:color w:val="000000"/>
        </w:rPr>
        <w:t>Delo lahko izvaja posameznik ali več ljudi. Na osnovi števila ude</w:t>
      </w:r>
      <w:r>
        <w:rPr>
          <w:color w:val="000000"/>
        </w:rPr>
        <w:t>ležencev lahko vsako leto opredelimo kot posamezno (individualno) in /ali skupinsko. Skupine vključujejo določeno število ljudi, ki medsebojno sodelujejo, se psihološko zavedajo medsebojne soodvisnosti in se štejejo za skupino.</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Za skupino je značilna:</w:t>
      </w:r>
    </w:p>
    <w:p w:rsidR="00000000" w:rsidRDefault="00FB5473" w:rsidP="00FB5473">
      <w:pPr>
        <w:numPr>
          <w:ilvl w:val="0"/>
          <w:numId w:val="53"/>
        </w:numPr>
        <w:autoSpaceDE w:val="0"/>
        <w:autoSpaceDN w:val="0"/>
        <w:adjustRightInd w:val="0"/>
        <w:jc w:val="both"/>
        <w:rPr>
          <w:color w:val="000000"/>
          <w:szCs w:val="20"/>
        </w:rPr>
      </w:pPr>
      <w:r>
        <w:rPr>
          <w:color w:val="000000"/>
          <w:szCs w:val="20"/>
        </w:rPr>
        <w:t>sta</w:t>
      </w:r>
      <w:r>
        <w:rPr>
          <w:color w:val="000000"/>
          <w:szCs w:val="20"/>
        </w:rPr>
        <w:t>lna komunikacija (ki poteka na osnovi medsebojnih stikov)</w:t>
      </w:r>
    </w:p>
    <w:p w:rsidR="00000000" w:rsidRDefault="00FB5473" w:rsidP="00FB5473">
      <w:pPr>
        <w:numPr>
          <w:ilvl w:val="0"/>
          <w:numId w:val="53"/>
        </w:numPr>
        <w:autoSpaceDE w:val="0"/>
        <w:autoSpaceDN w:val="0"/>
        <w:adjustRightInd w:val="0"/>
        <w:jc w:val="both"/>
        <w:rPr>
          <w:color w:val="000000"/>
          <w:szCs w:val="20"/>
        </w:rPr>
      </w:pPr>
      <w:r>
        <w:rPr>
          <w:color w:val="000000"/>
          <w:szCs w:val="20"/>
        </w:rPr>
        <w:t>pri čemer vsak posameznik, član skupine vpliva na ostale člane (in skupino kot celoto)</w:t>
      </w:r>
    </w:p>
    <w:p w:rsidR="00000000" w:rsidRDefault="00FB5473" w:rsidP="00FB5473">
      <w:pPr>
        <w:numPr>
          <w:ilvl w:val="0"/>
          <w:numId w:val="53"/>
        </w:numPr>
        <w:autoSpaceDE w:val="0"/>
        <w:autoSpaceDN w:val="0"/>
        <w:adjustRightInd w:val="0"/>
        <w:jc w:val="both"/>
        <w:rPr>
          <w:color w:val="000000"/>
          <w:szCs w:val="20"/>
        </w:rPr>
      </w:pPr>
      <w:r>
        <w:rPr>
          <w:color w:val="000000"/>
          <w:szCs w:val="20"/>
        </w:rPr>
        <w:t>tudi skupina vpliva na posameznika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Skupine obstajajo v vseh vrstah organizacij, v vseh fazah življenjskega cik</w:t>
      </w:r>
      <w:r>
        <w:rPr>
          <w:color w:val="000000"/>
          <w:szCs w:val="20"/>
        </w:rPr>
        <w:t>la organizacij. Na delovanje vplivajo pozitivno ali negativno (klike).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Formalna skupina</w:t>
      </w:r>
      <w:r>
        <w:rPr>
          <w:color w:val="000000"/>
          <w:szCs w:val="20"/>
        </w:rPr>
        <w:t xml:space="preserve"> </w:t>
      </w:r>
      <w:r>
        <w:rPr>
          <w:color w:val="000000"/>
          <w:szCs w:val="20"/>
        </w:rPr>
        <w:sym w:font="Symbol" w:char="F0DE"/>
      </w:r>
      <w:r>
        <w:rPr>
          <w:color w:val="000000"/>
          <w:szCs w:val="20"/>
        </w:rPr>
        <w:t xml:space="preserve"> oblikuje se na osnovi dogovora o usmerjanju delovanja pri doseganju organizacijskih ciljev.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Vrste so:</w:t>
      </w:r>
    </w:p>
    <w:p w:rsidR="00000000" w:rsidRDefault="00FB5473" w:rsidP="00FB5473">
      <w:pPr>
        <w:numPr>
          <w:ilvl w:val="0"/>
          <w:numId w:val="54"/>
        </w:numPr>
        <w:autoSpaceDE w:val="0"/>
        <w:autoSpaceDN w:val="0"/>
        <w:adjustRightInd w:val="0"/>
        <w:jc w:val="both"/>
        <w:rPr>
          <w:color w:val="000000"/>
          <w:szCs w:val="20"/>
        </w:rPr>
      </w:pPr>
      <w:r>
        <w:rPr>
          <w:color w:val="000000"/>
          <w:szCs w:val="20"/>
        </w:rPr>
        <w:t>Komandna skupina (deluje v verigi ukazovanja, se ukvarja z rut</w:t>
      </w:r>
      <w:r>
        <w:rPr>
          <w:color w:val="000000"/>
          <w:szCs w:val="20"/>
        </w:rPr>
        <w:t>inskimi opravili), npr. komisija, skupina, ki se ukvarja z izvajanjem določenega tipa specifičnih dejavnosti)</w:t>
      </w:r>
    </w:p>
    <w:p w:rsidR="00000000" w:rsidRDefault="00FB5473" w:rsidP="00FB5473">
      <w:pPr>
        <w:numPr>
          <w:ilvl w:val="0"/>
          <w:numId w:val="54"/>
        </w:numPr>
        <w:autoSpaceDE w:val="0"/>
        <w:autoSpaceDN w:val="0"/>
        <w:adjustRightInd w:val="0"/>
        <w:jc w:val="both"/>
        <w:rPr>
          <w:color w:val="000000"/>
          <w:szCs w:val="20"/>
        </w:rPr>
      </w:pPr>
      <w:r>
        <w:rPr>
          <w:color w:val="000000"/>
          <w:szCs w:val="20"/>
        </w:rPr>
        <w:t>Opravilne skupine/ skupina delavcev, ki sodelujejo pri izvedbi neformalnih aktivnosti), npr. delovna komisija, skupina organizirana za zagotavljan</w:t>
      </w:r>
      <w:r>
        <w:rPr>
          <w:color w:val="000000"/>
          <w:szCs w:val="20"/>
        </w:rPr>
        <w:t>je fleksibilnega izvajanja poslovanja: izmenjava idej, zbiranje predlogov,…</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b/>
          <w:iCs/>
          <w:color w:val="000000"/>
          <w:szCs w:val="20"/>
        </w:rPr>
        <w:t>Neformalna skupina</w:t>
      </w:r>
      <w:r>
        <w:rPr>
          <w:color w:val="000000"/>
          <w:szCs w:val="20"/>
        </w:rPr>
        <w:t xml:space="preserve"> </w:t>
      </w:r>
      <w:r>
        <w:rPr>
          <w:color w:val="000000"/>
          <w:szCs w:val="20"/>
        </w:rPr>
        <w:sym w:font="Symbol" w:char="F0DE"/>
      </w:r>
      <w:r>
        <w:rPr>
          <w:color w:val="000000"/>
          <w:szCs w:val="20"/>
        </w:rPr>
        <w:t xml:space="preserve"> nastajajo zaradi združenja posameznikov v organizaciji, ki imajo podobne delovne izkušnje ali med njimi nastajajo specifični medosebni odnosi. Njihov namen je</w:t>
      </w:r>
      <w:r>
        <w:rPr>
          <w:color w:val="000000"/>
          <w:szCs w:val="20"/>
        </w:rPr>
        <w:t xml:space="preserve"> zadovoljiti potrebe in interese zaposlenih.</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Vrste so:</w:t>
      </w:r>
    </w:p>
    <w:p w:rsidR="00000000" w:rsidRDefault="00FB5473" w:rsidP="00FB5473">
      <w:pPr>
        <w:numPr>
          <w:ilvl w:val="0"/>
          <w:numId w:val="55"/>
        </w:numPr>
        <w:autoSpaceDE w:val="0"/>
        <w:autoSpaceDN w:val="0"/>
        <w:adjustRightInd w:val="0"/>
        <w:jc w:val="both"/>
        <w:rPr>
          <w:color w:val="000000"/>
          <w:szCs w:val="20"/>
        </w:rPr>
      </w:pPr>
      <w:r>
        <w:rPr>
          <w:color w:val="000000"/>
          <w:szCs w:val="20"/>
        </w:rPr>
        <w:t>Interesne, nastajajo zaradi specifičnih izkušenj in znanj posameznikov</w:t>
      </w:r>
    </w:p>
    <w:p w:rsidR="00000000" w:rsidRDefault="00FB5473" w:rsidP="00FB5473">
      <w:pPr>
        <w:numPr>
          <w:ilvl w:val="0"/>
          <w:numId w:val="55"/>
        </w:numPr>
        <w:autoSpaceDE w:val="0"/>
        <w:autoSpaceDN w:val="0"/>
        <w:adjustRightInd w:val="0"/>
        <w:jc w:val="both"/>
        <w:rPr>
          <w:color w:val="000000"/>
          <w:szCs w:val="20"/>
        </w:rPr>
      </w:pPr>
      <w:r>
        <w:rPr>
          <w:color w:val="000000"/>
          <w:szCs w:val="20"/>
        </w:rPr>
        <w:t>Prijateljske, nastajajo zaradi specifičnih medosebnih odnosov med člani organizacije</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Koristi:</w:t>
      </w:r>
    </w:p>
    <w:p w:rsidR="00000000" w:rsidRDefault="00FB5473" w:rsidP="00FB5473">
      <w:pPr>
        <w:numPr>
          <w:ilvl w:val="0"/>
          <w:numId w:val="56"/>
        </w:numPr>
        <w:autoSpaceDE w:val="0"/>
        <w:autoSpaceDN w:val="0"/>
        <w:adjustRightInd w:val="0"/>
        <w:jc w:val="both"/>
        <w:rPr>
          <w:color w:val="000000"/>
          <w:szCs w:val="20"/>
        </w:rPr>
      </w:pPr>
      <w:r>
        <w:rPr>
          <w:color w:val="000000"/>
          <w:szCs w:val="20"/>
        </w:rPr>
        <w:t xml:space="preserve">Zagotavljanje ustreznih socialnih </w:t>
      </w:r>
      <w:r>
        <w:rPr>
          <w:color w:val="000000"/>
          <w:szCs w:val="20"/>
        </w:rPr>
        <w:t>in kulturnih vrednosti</w:t>
      </w:r>
    </w:p>
    <w:p w:rsidR="00000000" w:rsidRDefault="00FB5473" w:rsidP="00FB5473">
      <w:pPr>
        <w:numPr>
          <w:ilvl w:val="0"/>
          <w:numId w:val="56"/>
        </w:numPr>
        <w:autoSpaceDE w:val="0"/>
        <w:autoSpaceDN w:val="0"/>
        <w:adjustRightInd w:val="0"/>
        <w:jc w:val="both"/>
        <w:rPr>
          <w:color w:val="000000"/>
          <w:szCs w:val="20"/>
        </w:rPr>
      </w:pPr>
      <w:r>
        <w:rPr>
          <w:color w:val="000000"/>
          <w:szCs w:val="20"/>
        </w:rPr>
        <w:t>Statusna in socialna varnost in potrditev posameznika</w:t>
      </w:r>
    </w:p>
    <w:p w:rsidR="00000000" w:rsidRDefault="00FB5473" w:rsidP="00FB5473">
      <w:pPr>
        <w:numPr>
          <w:ilvl w:val="0"/>
          <w:numId w:val="56"/>
        </w:numPr>
        <w:autoSpaceDE w:val="0"/>
        <w:autoSpaceDN w:val="0"/>
        <w:adjustRightInd w:val="0"/>
        <w:jc w:val="both"/>
        <w:rPr>
          <w:color w:val="000000"/>
          <w:szCs w:val="20"/>
        </w:rPr>
      </w:pPr>
      <w:r>
        <w:rPr>
          <w:color w:val="000000"/>
          <w:szCs w:val="20"/>
        </w:rPr>
        <w:t>Razširja obseg komuniciranja</w:t>
      </w:r>
    </w:p>
    <w:p w:rsidR="00000000" w:rsidRDefault="00FB5473" w:rsidP="00FB5473">
      <w:pPr>
        <w:numPr>
          <w:ilvl w:val="0"/>
          <w:numId w:val="56"/>
        </w:numPr>
        <w:autoSpaceDE w:val="0"/>
        <w:autoSpaceDN w:val="0"/>
        <w:adjustRightInd w:val="0"/>
        <w:jc w:val="both"/>
        <w:rPr>
          <w:color w:val="000000"/>
          <w:szCs w:val="20"/>
        </w:rPr>
      </w:pPr>
      <w:r>
        <w:rPr>
          <w:color w:val="000000"/>
          <w:szCs w:val="20"/>
        </w:rPr>
        <w:t>Povečanje zadovoljstva delavcev z njihovim delovnim okoljem</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Razvoj idej skupinskega dela:</w:t>
      </w:r>
    </w:p>
    <w:p w:rsidR="00000000" w:rsidRDefault="00FB5473">
      <w:pPr>
        <w:autoSpaceDE w:val="0"/>
        <w:autoSpaceDN w:val="0"/>
        <w:adjustRightInd w:val="0"/>
        <w:jc w:val="both"/>
        <w:rPr>
          <w:color w:val="000000"/>
          <w:szCs w:val="20"/>
        </w:rPr>
      </w:pPr>
      <w:r>
        <w:rPr>
          <w:noProof/>
          <w:color w:val="000000"/>
          <w:sz w:val="20"/>
          <w:szCs w:val="20"/>
        </w:rPr>
        <w:pict>
          <v:rect id="_x0000_s1215" style="position:absolute;left:0;text-align:left;margin-left:351pt;margin-top:3.3pt;width:126pt;height:18pt;z-index:143" stroked="f">
            <v:textbox>
              <w:txbxContent>
                <w:p w:rsidR="00000000" w:rsidRDefault="00FB5473">
                  <w:pPr>
                    <w:jc w:val="center"/>
                  </w:pPr>
                  <w:r>
                    <w:t>Posledica za skupino</w:t>
                  </w:r>
                </w:p>
              </w:txbxContent>
            </v:textbox>
          </v:rect>
        </w:pict>
      </w:r>
      <w:r>
        <w:rPr>
          <w:noProof/>
          <w:color w:val="000000"/>
          <w:sz w:val="20"/>
          <w:szCs w:val="20"/>
        </w:rPr>
        <w:pict>
          <v:rect id="_x0000_s1214" style="position:absolute;left:0;text-align:left;margin-left:171pt;margin-top:3.3pt;width:135pt;height:18pt;z-index:142" stroked="f">
            <v:textbox>
              <w:txbxContent>
                <w:p w:rsidR="00000000" w:rsidRDefault="00FB5473">
                  <w:pPr>
                    <w:jc w:val="center"/>
                  </w:pPr>
                  <w:r>
                    <w:t>Neformalna</w:t>
                  </w:r>
                </w:p>
              </w:txbxContent>
            </v:textbox>
          </v:rect>
        </w:pict>
      </w:r>
      <w:r>
        <w:rPr>
          <w:noProof/>
          <w:color w:val="000000"/>
          <w:sz w:val="20"/>
          <w:szCs w:val="20"/>
        </w:rPr>
        <w:pict>
          <v:rect id="_x0000_s1213" style="position:absolute;left:0;text-align:left;margin-left:-9pt;margin-top:3.3pt;width:135pt;height:18pt;z-index:141" stroked="f">
            <v:textbox>
              <w:txbxContent>
                <w:p w:rsidR="00000000" w:rsidRDefault="00FB5473">
                  <w:pPr>
                    <w:jc w:val="center"/>
                  </w:pPr>
                  <w:r>
                    <w:t>Formalna</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18" style="position:absolute;left:0;text-align:left;margin-left:351pt;margin-top:2.7pt;width:126pt;height:54pt;z-index:145">
            <v:textbox>
              <w:txbxContent>
                <w:p w:rsidR="00000000" w:rsidRDefault="00FB5473">
                  <w:pPr>
                    <w:jc w:val="center"/>
                  </w:pPr>
                  <w:r>
                    <w:t>Zadovoljstvo</w:t>
                  </w:r>
                </w:p>
                <w:p w:rsidR="00000000" w:rsidRDefault="00FB5473">
                  <w:pPr>
                    <w:jc w:val="center"/>
                  </w:pPr>
                  <w:r>
                    <w:t>in</w:t>
                  </w:r>
                </w:p>
                <w:p w:rsidR="00000000" w:rsidRDefault="00FB5473">
                  <w:pPr>
                    <w:jc w:val="center"/>
                  </w:pPr>
                  <w:r>
                    <w:t>rast</w:t>
                  </w:r>
                </w:p>
              </w:txbxContent>
            </v:textbox>
          </v:rect>
        </w:pict>
      </w:r>
      <w:r>
        <w:rPr>
          <w:noProof/>
          <w:color w:val="000000"/>
          <w:sz w:val="20"/>
          <w:szCs w:val="20"/>
        </w:rPr>
        <w:pict>
          <v:rect id="_x0000_s1219" style="position:absolute;left:0;text-align:left;margin-left:171pt;margin-top:2.7pt;width:135pt;height:54pt;z-index:146">
            <v:textbox>
              <w:txbxContent>
                <w:p w:rsidR="00000000" w:rsidRDefault="00FB5473">
                  <w:r>
                    <w:t xml:space="preserve">- čustva </w:t>
                  </w:r>
                </w:p>
                <w:p w:rsidR="00000000" w:rsidRDefault="00FB5473">
                  <w:r>
                    <w:t>- medsebojno</w:t>
                  </w:r>
                  <w:r>
                    <w:t xml:space="preserve"> vplivanje </w:t>
                  </w:r>
                </w:p>
                <w:p w:rsidR="00000000" w:rsidRDefault="00FB5473">
                  <w:r>
                    <w:t>- aktivnosti</w:t>
                  </w:r>
                </w:p>
              </w:txbxContent>
            </v:textbox>
          </v:rect>
        </w:pict>
      </w:r>
      <w:r>
        <w:rPr>
          <w:noProof/>
          <w:color w:val="000000"/>
          <w:sz w:val="20"/>
          <w:szCs w:val="20"/>
        </w:rPr>
        <w:pict>
          <v:rect id="_x0000_s1216" style="position:absolute;left:0;text-align:left;margin-left:-9pt;margin-top:2.7pt;width:135pt;height:54pt;z-index:144">
            <v:textbox>
              <w:txbxContent>
                <w:p w:rsidR="00000000" w:rsidRDefault="00FB5473">
                  <w:r>
                    <w:t xml:space="preserve">- čustva </w:t>
                  </w:r>
                </w:p>
                <w:p w:rsidR="00000000" w:rsidRDefault="00FB5473">
                  <w:r>
                    <w:t xml:space="preserve">- medsebojno vplivanje </w:t>
                  </w:r>
                </w:p>
                <w:p w:rsidR="00000000" w:rsidRDefault="00FB5473">
                  <w:r>
                    <w:t>- aktivnosti</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220" style="position:absolute;left:0;text-align:left;z-index:147" from="135pt,2.1pt" to="162pt,2.1pt">
            <v:stroke endarrow="block"/>
          </v:line>
        </w:pict>
      </w:r>
      <w:r>
        <w:rPr>
          <w:noProof/>
          <w:color w:val="000000"/>
          <w:sz w:val="20"/>
          <w:szCs w:val="20"/>
        </w:rPr>
        <w:pict>
          <v:line id="_x0000_s1221" style="position:absolute;left:0;text-align:left;z-index:148" from="315pt,2.1pt" to="351pt,2.1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222" style="position:absolute;left:0;text-align:left;z-index:149" from="396pt,1.5pt" to="396pt,19.5pt"/>
        </w:pict>
      </w:r>
      <w:r>
        <w:rPr>
          <w:noProof/>
          <w:color w:val="000000"/>
          <w:sz w:val="20"/>
          <w:szCs w:val="20"/>
        </w:rPr>
        <w:pict>
          <v:line id="_x0000_s1224" style="position:absolute;left:0;text-align:left;flip:y;z-index:151" from="90pt,1.5pt" to="90pt,19.5pt">
            <v:stroke endarrow="block"/>
          </v:line>
        </w:pict>
      </w:r>
    </w:p>
    <w:p w:rsidR="00000000" w:rsidRDefault="00FB5473">
      <w:pPr>
        <w:autoSpaceDE w:val="0"/>
        <w:autoSpaceDN w:val="0"/>
        <w:adjustRightInd w:val="0"/>
        <w:jc w:val="both"/>
        <w:rPr>
          <w:color w:val="000000"/>
          <w:szCs w:val="20"/>
        </w:rPr>
      </w:pPr>
      <w:r>
        <w:rPr>
          <w:noProof/>
          <w:color w:val="000000"/>
          <w:sz w:val="20"/>
          <w:szCs w:val="20"/>
        </w:rPr>
        <w:pict>
          <v:line id="_x0000_s1223" style="position:absolute;left:0;text-align:left;flip:x;z-index:150" from="90pt,5.7pt" to="396pt,5.7p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Temeljni dejavniki uspešnosti</w:t>
      </w:r>
      <w:r>
        <w:rPr>
          <w:b/>
          <w:color w:val="000000"/>
          <w:szCs w:val="20"/>
        </w:rPr>
        <w:t xml:space="preserve"> skupine:</w:t>
      </w:r>
    </w:p>
    <w:p w:rsidR="00000000" w:rsidRDefault="00FB5473">
      <w:pPr>
        <w:autoSpaceDE w:val="0"/>
        <w:autoSpaceDN w:val="0"/>
        <w:adjustRightInd w:val="0"/>
        <w:jc w:val="both"/>
        <w:rPr>
          <w:color w:val="000000"/>
          <w:szCs w:val="20"/>
        </w:rPr>
      </w:pPr>
      <w:r>
        <w:rPr>
          <w:noProof/>
          <w:color w:val="000000"/>
          <w:sz w:val="20"/>
          <w:szCs w:val="20"/>
        </w:rPr>
        <w:pict>
          <v:rect id="_x0000_s1225" style="position:absolute;left:0;text-align:left;margin-left:-18pt;margin-top:9.35pt;width:486pt;height:162pt;z-index:1"/>
        </w:pict>
      </w:r>
    </w:p>
    <w:p w:rsidR="00000000" w:rsidRDefault="00FB5473">
      <w:pPr>
        <w:autoSpaceDE w:val="0"/>
        <w:autoSpaceDN w:val="0"/>
        <w:adjustRightInd w:val="0"/>
        <w:jc w:val="both"/>
        <w:rPr>
          <w:color w:val="000000"/>
          <w:szCs w:val="20"/>
        </w:rPr>
      </w:pPr>
      <w:r>
        <w:rPr>
          <w:noProof/>
          <w:color w:val="000000"/>
          <w:sz w:val="20"/>
          <w:szCs w:val="20"/>
        </w:rPr>
        <w:pict>
          <v:rect id="_x0000_s1232" style="position:absolute;left:0;text-align:left;margin-left:126pt;margin-top:4.55pt;width:198pt;height:27pt;z-index:3" stroked="f">
            <v:textbox>
              <w:txbxContent>
                <w:p w:rsidR="00000000" w:rsidRDefault="00FB5473">
                  <w:pPr>
                    <w:jc w:val="center"/>
                  </w:pPr>
                  <w:r>
                    <w:t>Velikost skupine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line id="_x0000_s1230" style="position:absolute;left:0;text-align:left;z-index:156" from="225pt,3.95pt" to="225pt,30.95pt">
            <v:stroke endarrow="block"/>
          </v:line>
        </w:pict>
      </w:r>
      <w:r>
        <w:rPr>
          <w:noProof/>
          <w:color w:val="000000"/>
          <w:sz w:val="20"/>
          <w:szCs w:val="20"/>
        </w:rPr>
        <w:pict>
          <v:rect id="_x0000_s1226" style="position:absolute;left:0;text-align:left;margin-left:81pt;margin-top:3.95pt;width:297pt;height:90pt;z-index:152"/>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34" style="position:absolute;left:0;text-align:left;margin-left:387pt;margin-top:3.35pt;width:1in;height:45pt;z-index:158" stroked="f">
            <v:textbox>
              <w:txbxContent>
                <w:p w:rsidR="00000000" w:rsidRDefault="00FB5473">
                  <w:pPr>
                    <w:jc w:val="center"/>
                  </w:pPr>
                  <w:r>
                    <w:t>Status članov</w:t>
                  </w:r>
                </w:p>
              </w:txbxContent>
            </v:textbox>
          </v:rect>
        </w:pict>
      </w:r>
      <w:r>
        <w:rPr>
          <w:noProof/>
          <w:color w:val="000000"/>
          <w:sz w:val="20"/>
          <w:szCs w:val="20"/>
        </w:rPr>
        <w:pict>
          <v:rect id="_x0000_s1235" style="position:absolute;left:0;text-align:left;margin-left:-9pt;margin-top:3.35pt;width:81pt;height:45pt;z-index:159" stroked="f">
            <v:textbox>
              <w:txbxContent>
                <w:p w:rsidR="00000000" w:rsidRDefault="00FB5473">
                  <w:pPr>
                    <w:jc w:val="center"/>
                  </w:pPr>
                  <w:r>
                    <w:t>Kohezivnost skupine</w:t>
                  </w:r>
                </w:p>
              </w:txbxContent>
            </v:textbox>
          </v:rect>
        </w:pict>
      </w:r>
      <w:r>
        <w:rPr>
          <w:noProof/>
          <w:color w:val="000000"/>
          <w:sz w:val="20"/>
          <w:szCs w:val="20"/>
        </w:rPr>
        <w:pict>
          <v:rect id="_x0000_s1227" style="position:absolute;left:0;text-align:left;margin-left:180pt;margin-top:3.35pt;width:99pt;height:36pt;z-index:153">
            <v:textbox>
              <w:txbxContent>
                <w:p w:rsidR="00000000" w:rsidRDefault="00FB5473">
                  <w:pPr>
                    <w:jc w:val="center"/>
                  </w:pPr>
                  <w:r>
                    <w:t>Učinkovitost skupine</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229" style="position:absolute;left:0;text-align:left;flip:x;z-index:155" from="297pt,7.55pt" to="5in,7.55pt">
            <v:stroke endarrow="block"/>
          </v:line>
        </w:pict>
      </w:r>
      <w:r>
        <w:rPr>
          <w:noProof/>
          <w:color w:val="000000"/>
          <w:sz w:val="20"/>
          <w:szCs w:val="20"/>
        </w:rPr>
        <w:pict>
          <v:line id="_x0000_s1228" style="position:absolute;left:0;text-align:left;z-index:154" from="108pt,7.55pt" to="162pt,7.55pt">
            <v:stroke endarrow="block"/>
          </v:line>
        </w:pict>
      </w:r>
    </w:p>
    <w:p w:rsidR="00000000" w:rsidRDefault="00FB5473">
      <w:pPr>
        <w:autoSpaceDE w:val="0"/>
        <w:autoSpaceDN w:val="0"/>
        <w:adjustRightInd w:val="0"/>
        <w:jc w:val="both"/>
        <w:rPr>
          <w:color w:val="000000"/>
          <w:szCs w:val="20"/>
        </w:rPr>
      </w:pPr>
      <w:r>
        <w:rPr>
          <w:noProof/>
          <w:color w:val="000000"/>
          <w:sz w:val="20"/>
          <w:szCs w:val="20"/>
        </w:rPr>
        <w:pict>
          <v:line id="_x0000_s1231" style="position:absolute;left:0;text-align:left;flip:y;z-index:157" from="225pt,11.75pt" to="225pt,38.75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33" style="position:absolute;left:0;text-align:left;margin-left:99pt;margin-top:6.35pt;width:243pt;height:27pt;z-index:2" stroked="f">
            <v:textbox>
              <w:txbxContent>
                <w:p w:rsidR="00000000" w:rsidRDefault="00FB5473">
                  <w:pPr>
                    <w:jc w:val="center"/>
                  </w:pPr>
                  <w:r>
                    <w:t>Norme za delovanje skupine</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Razlika med skupino in timom: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4630"/>
      </w:tblGrid>
      <w:tr w:rsidR="00000000">
        <w:tblPrEx>
          <w:tblCellMar>
            <w:top w:w="0" w:type="dxa"/>
            <w:bottom w:w="0" w:type="dxa"/>
          </w:tblCellMar>
        </w:tblPrEx>
        <w:tc>
          <w:tcPr>
            <w:tcW w:w="4630" w:type="dxa"/>
          </w:tcPr>
          <w:p w:rsidR="00000000" w:rsidRDefault="00FB5473">
            <w:pPr>
              <w:autoSpaceDE w:val="0"/>
              <w:autoSpaceDN w:val="0"/>
              <w:adjustRightInd w:val="0"/>
              <w:jc w:val="center"/>
              <w:rPr>
                <w:color w:val="000000"/>
                <w:szCs w:val="20"/>
              </w:rPr>
            </w:pPr>
            <w:r>
              <w:rPr>
                <w:color w:val="000000"/>
                <w:szCs w:val="20"/>
              </w:rPr>
              <w:t>SKUPINA</w:t>
            </w:r>
          </w:p>
        </w:tc>
        <w:tc>
          <w:tcPr>
            <w:tcW w:w="4630" w:type="dxa"/>
          </w:tcPr>
          <w:p w:rsidR="00000000" w:rsidRDefault="00FB5473">
            <w:pPr>
              <w:autoSpaceDE w:val="0"/>
              <w:autoSpaceDN w:val="0"/>
              <w:adjustRightInd w:val="0"/>
              <w:jc w:val="center"/>
              <w:rPr>
                <w:color w:val="000000"/>
                <w:szCs w:val="20"/>
              </w:rPr>
            </w:pPr>
            <w:r>
              <w:rPr>
                <w:color w:val="000000"/>
                <w:szCs w:val="20"/>
              </w:rPr>
              <w:t>TIM</w:t>
            </w:r>
          </w:p>
        </w:tc>
      </w:tr>
      <w:tr w:rsidR="00000000">
        <w:tblPrEx>
          <w:tblCellMar>
            <w:top w:w="0" w:type="dxa"/>
            <w:bottom w:w="0" w:type="dxa"/>
          </w:tblCellMar>
        </w:tblPrEx>
        <w:tc>
          <w:tcPr>
            <w:tcW w:w="4630" w:type="dxa"/>
          </w:tcPr>
          <w:p w:rsidR="00000000" w:rsidRDefault="00FB5473">
            <w:pPr>
              <w:autoSpaceDE w:val="0"/>
              <w:autoSpaceDN w:val="0"/>
              <w:adjustRightInd w:val="0"/>
              <w:jc w:val="both"/>
              <w:rPr>
                <w:color w:val="000000"/>
                <w:szCs w:val="20"/>
              </w:rPr>
            </w:pPr>
            <w:r>
              <w:rPr>
                <w:color w:val="000000"/>
                <w:szCs w:val="20"/>
              </w:rPr>
              <w:t>Ima določenega močnega vodja.</w:t>
            </w:r>
          </w:p>
          <w:p w:rsidR="00000000" w:rsidRDefault="00FB5473">
            <w:pPr>
              <w:autoSpaceDE w:val="0"/>
              <w:autoSpaceDN w:val="0"/>
              <w:adjustRightInd w:val="0"/>
              <w:jc w:val="both"/>
              <w:rPr>
                <w:color w:val="000000"/>
                <w:szCs w:val="20"/>
              </w:rPr>
            </w:pPr>
            <w:r>
              <w:rPr>
                <w:color w:val="000000"/>
                <w:szCs w:val="20"/>
              </w:rPr>
              <w:t>Posamična odgovornost.</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Identični cilji skupine in organizacije.</w:t>
            </w:r>
          </w:p>
          <w:p w:rsidR="00000000" w:rsidRDefault="00FB5473">
            <w:pPr>
              <w:autoSpaceDE w:val="0"/>
              <w:autoSpaceDN w:val="0"/>
              <w:adjustRightInd w:val="0"/>
              <w:jc w:val="both"/>
              <w:rPr>
                <w:color w:val="000000"/>
                <w:szCs w:val="20"/>
              </w:rPr>
            </w:pPr>
            <w:r>
              <w:rPr>
                <w:color w:val="000000"/>
                <w:szCs w:val="20"/>
              </w:rPr>
              <w:t>Individualni delovni rezultati.</w:t>
            </w:r>
          </w:p>
          <w:p w:rsidR="00000000" w:rsidRDefault="00FB5473">
            <w:pPr>
              <w:autoSpaceDE w:val="0"/>
              <w:autoSpaceDN w:val="0"/>
              <w:adjustRightInd w:val="0"/>
              <w:jc w:val="both"/>
              <w:rPr>
                <w:color w:val="000000"/>
                <w:szCs w:val="20"/>
              </w:rPr>
            </w:pPr>
            <w:r>
              <w:rPr>
                <w:color w:val="000000"/>
                <w:szCs w:val="20"/>
              </w:rPr>
              <w:t>Srečanja za povečanje učinkovitosti.</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 xml:space="preserve">Učinkovitost </w:t>
            </w:r>
            <w:r>
              <w:rPr>
                <w:color w:val="000000"/>
                <w:szCs w:val="20"/>
              </w:rPr>
              <w:t>se meri posredno z vplivom na poslovanje.</w:t>
            </w:r>
          </w:p>
          <w:p w:rsidR="00000000" w:rsidRDefault="00FB5473">
            <w:pPr>
              <w:autoSpaceDE w:val="0"/>
              <w:autoSpaceDN w:val="0"/>
              <w:adjustRightInd w:val="0"/>
              <w:jc w:val="both"/>
              <w:rPr>
                <w:color w:val="000000"/>
                <w:szCs w:val="20"/>
              </w:rPr>
            </w:pPr>
            <w:r>
              <w:rPr>
                <w:color w:val="000000"/>
                <w:szCs w:val="20"/>
              </w:rPr>
              <w:t>Diskusija, odločitve, delegiranje dela</w:t>
            </w:r>
          </w:p>
        </w:tc>
        <w:tc>
          <w:tcPr>
            <w:tcW w:w="4630" w:type="dxa"/>
          </w:tcPr>
          <w:p w:rsidR="00000000" w:rsidRDefault="00FB5473">
            <w:pPr>
              <w:autoSpaceDE w:val="0"/>
              <w:autoSpaceDN w:val="0"/>
              <w:adjustRightInd w:val="0"/>
              <w:jc w:val="both"/>
              <w:rPr>
                <w:color w:val="000000"/>
                <w:szCs w:val="20"/>
              </w:rPr>
            </w:pPr>
            <w:r>
              <w:rPr>
                <w:color w:val="000000"/>
                <w:szCs w:val="20"/>
              </w:rPr>
              <w:lastRenderedPageBreak/>
              <w:t>Delitev ali rotacija vloge vodje.</w:t>
            </w:r>
          </w:p>
          <w:p w:rsidR="00000000" w:rsidRDefault="00FB5473">
            <w:pPr>
              <w:autoSpaceDE w:val="0"/>
              <w:autoSpaceDN w:val="0"/>
              <w:adjustRightInd w:val="0"/>
              <w:jc w:val="both"/>
              <w:rPr>
                <w:color w:val="000000"/>
                <w:szCs w:val="20"/>
              </w:rPr>
            </w:pPr>
            <w:r>
              <w:rPr>
                <w:color w:val="000000"/>
                <w:szCs w:val="20"/>
              </w:rPr>
              <w:t xml:space="preserve">Posamična ali medsebojna odgovornost (do </w:t>
            </w:r>
            <w:r>
              <w:rPr>
                <w:color w:val="000000"/>
                <w:szCs w:val="20"/>
              </w:rPr>
              <w:lastRenderedPageBreak/>
              <w:t>drugih članov).</w:t>
            </w:r>
          </w:p>
          <w:p w:rsidR="00000000" w:rsidRDefault="00FB5473">
            <w:pPr>
              <w:autoSpaceDE w:val="0"/>
              <w:autoSpaceDN w:val="0"/>
              <w:adjustRightInd w:val="0"/>
              <w:jc w:val="both"/>
              <w:rPr>
                <w:color w:val="000000"/>
                <w:szCs w:val="20"/>
              </w:rPr>
            </w:pPr>
            <w:r>
              <w:rPr>
                <w:color w:val="000000"/>
                <w:szCs w:val="20"/>
              </w:rPr>
              <w:t>Specifična vizija in/ ali cilji tima.</w:t>
            </w:r>
          </w:p>
          <w:p w:rsidR="00000000" w:rsidRDefault="00FB5473">
            <w:pPr>
              <w:autoSpaceDE w:val="0"/>
              <w:autoSpaceDN w:val="0"/>
              <w:adjustRightInd w:val="0"/>
              <w:jc w:val="both"/>
              <w:rPr>
                <w:color w:val="000000"/>
                <w:szCs w:val="20"/>
              </w:rPr>
            </w:pPr>
            <w:r>
              <w:rPr>
                <w:color w:val="000000"/>
                <w:szCs w:val="20"/>
              </w:rPr>
              <w:t>Kolektivni delovni rezultati.</w:t>
            </w:r>
          </w:p>
          <w:p w:rsidR="00000000" w:rsidRDefault="00FB5473">
            <w:pPr>
              <w:autoSpaceDE w:val="0"/>
              <w:autoSpaceDN w:val="0"/>
              <w:adjustRightInd w:val="0"/>
              <w:jc w:val="both"/>
              <w:rPr>
                <w:color w:val="000000"/>
                <w:szCs w:val="20"/>
              </w:rPr>
            </w:pPr>
            <w:r>
              <w:rPr>
                <w:color w:val="000000"/>
                <w:szCs w:val="20"/>
              </w:rPr>
              <w:t>Srečanja vzpodbu</w:t>
            </w:r>
            <w:r>
              <w:rPr>
                <w:color w:val="000000"/>
                <w:szCs w:val="20"/>
              </w:rPr>
              <w:t>jajo odprto razpravo in reševanje problemov.</w:t>
            </w:r>
          </w:p>
          <w:p w:rsidR="00000000" w:rsidRDefault="00FB5473">
            <w:pPr>
              <w:autoSpaceDE w:val="0"/>
              <w:autoSpaceDN w:val="0"/>
              <w:adjustRightInd w:val="0"/>
              <w:jc w:val="both"/>
              <w:rPr>
                <w:color w:val="000000"/>
                <w:szCs w:val="20"/>
              </w:rPr>
            </w:pPr>
            <w:r>
              <w:rPr>
                <w:color w:val="000000"/>
                <w:szCs w:val="20"/>
              </w:rPr>
              <w:t>Učinkovitost se meri neposredno z ocenitvijo kolektivnega dela.</w:t>
            </w:r>
          </w:p>
          <w:p w:rsidR="00000000" w:rsidRDefault="00FB5473">
            <w:pPr>
              <w:autoSpaceDE w:val="0"/>
              <w:autoSpaceDN w:val="0"/>
              <w:adjustRightInd w:val="0"/>
              <w:jc w:val="both"/>
              <w:rPr>
                <w:color w:val="000000"/>
                <w:szCs w:val="20"/>
              </w:rPr>
            </w:pPr>
            <w:r>
              <w:rPr>
                <w:color w:val="000000"/>
                <w:szCs w:val="20"/>
              </w:rPr>
              <w:t>Diskusija, odločitve, delitev dela.</w:t>
            </w:r>
          </w:p>
        </w:tc>
      </w:tr>
    </w:tbl>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b/>
          <w:color w:val="000000"/>
          <w:szCs w:val="20"/>
        </w:rPr>
      </w:pPr>
      <w:r>
        <w:rPr>
          <w:b/>
          <w:color w:val="000000"/>
          <w:szCs w:val="20"/>
        </w:rPr>
        <w:t>Vloga managementa pri zagotavljanju uspešnosti delovnega tima</w:t>
      </w:r>
    </w:p>
    <w:p w:rsidR="00000000" w:rsidRDefault="00FB5473">
      <w:pPr>
        <w:autoSpaceDE w:val="0"/>
        <w:autoSpaceDN w:val="0"/>
        <w:adjustRightInd w:val="0"/>
        <w:jc w:val="both"/>
        <w:rPr>
          <w:color w:val="000000"/>
          <w:szCs w:val="20"/>
        </w:rPr>
      </w:pPr>
      <w:r>
        <w:rPr>
          <w:noProof/>
          <w:color w:val="000000"/>
          <w:sz w:val="20"/>
          <w:szCs w:val="20"/>
        </w:rPr>
        <w:pict>
          <v:rect id="_x0000_s1236" style="position:absolute;left:0;text-align:left;margin-left:0;margin-top:9.8pt;width:252pt;height:207pt;z-index:160"/>
        </w:pict>
      </w:r>
    </w:p>
    <w:p w:rsidR="00000000" w:rsidRDefault="00FB5473">
      <w:pPr>
        <w:autoSpaceDE w:val="0"/>
        <w:autoSpaceDN w:val="0"/>
        <w:adjustRightInd w:val="0"/>
        <w:jc w:val="both"/>
        <w:rPr>
          <w:color w:val="000000"/>
          <w:szCs w:val="20"/>
        </w:rPr>
      </w:pPr>
      <w:r>
        <w:rPr>
          <w:noProof/>
          <w:color w:val="000000"/>
          <w:sz w:val="20"/>
          <w:szCs w:val="20"/>
        </w:rPr>
        <w:pict>
          <v:rect id="_x0000_s1237" style="position:absolute;left:0;text-align:left;margin-left:126pt;margin-top:.8pt;width:117pt;height:63pt;z-index:161">
            <v:textbox>
              <w:txbxContent>
                <w:p w:rsidR="00000000" w:rsidRDefault="00FB5473">
                  <w:pPr>
                    <w:pStyle w:val="BodyText"/>
                    <w:autoSpaceDE/>
                    <w:autoSpaceDN/>
                    <w:adjustRightInd/>
                    <w:rPr>
                      <w:szCs w:val="24"/>
                    </w:rPr>
                  </w:pPr>
                  <w:r>
                    <w:rPr>
                      <w:szCs w:val="24"/>
                    </w:rPr>
                    <w:t>Tipi timov:</w:t>
                  </w:r>
                </w:p>
                <w:p w:rsidR="00000000" w:rsidRDefault="00FB5473">
                  <w:pPr>
                    <w:jc w:val="both"/>
                  </w:pPr>
                  <w:r>
                    <w:t xml:space="preserve">- formalni </w:t>
                  </w:r>
                </w:p>
                <w:p w:rsidR="00000000" w:rsidRDefault="00FB5473">
                  <w:pPr>
                    <w:jc w:val="both"/>
                  </w:pPr>
                  <w:r>
                    <w:t>- samoregulacijski</w:t>
                  </w:r>
                </w:p>
                <w:p w:rsidR="00000000" w:rsidRDefault="00FB5473">
                  <w:pPr>
                    <w:jc w:val="both"/>
                    <w:rPr>
                      <w:sz w:val="20"/>
                    </w:rPr>
                  </w:pPr>
                  <w:r>
                    <w:t>- neformalni</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42" style="position:absolute;left:0;text-align:left;margin-left:414pt;margin-top:9.2pt;width:90pt;height:117pt;z-index:166">
            <v:textbox>
              <w:txbxContent>
                <w:p w:rsidR="00000000" w:rsidRDefault="00FB5473">
                  <w:pPr>
                    <w:pStyle w:val="BodyText"/>
                    <w:autoSpaceDE/>
                    <w:autoSpaceDN/>
                    <w:adjustRightInd/>
                    <w:rPr>
                      <w:szCs w:val="24"/>
                    </w:rPr>
                  </w:pPr>
                  <w:r>
                    <w:rPr>
                      <w:szCs w:val="24"/>
                    </w:rPr>
                    <w:t>Uspešnost dela tima:</w:t>
                  </w:r>
                </w:p>
                <w:p w:rsidR="00000000" w:rsidRDefault="00FB5473">
                  <w:pPr>
                    <w:jc w:val="both"/>
                  </w:pPr>
                  <w:r>
                    <w:t>- produktivnost</w:t>
                  </w:r>
                </w:p>
                <w:p w:rsidR="00000000" w:rsidRDefault="00FB5473">
                  <w:pPr>
                    <w:jc w:val="both"/>
                  </w:pPr>
                </w:p>
                <w:p w:rsidR="00000000" w:rsidRDefault="00FB5473">
                  <w:pPr>
                    <w:jc w:val="both"/>
                  </w:pPr>
                  <w:r>
                    <w:t>Outpu</w:t>
                  </w:r>
                  <w:r>
                    <w:t>t:</w:t>
                  </w:r>
                </w:p>
                <w:p w:rsidR="00000000" w:rsidRDefault="00FB5473">
                  <w:pPr>
                    <w:jc w:val="both"/>
                  </w:pPr>
                  <w:r>
                    <w:t>- osebno</w:t>
                  </w:r>
                </w:p>
                <w:p w:rsidR="00000000" w:rsidRDefault="00FB5473">
                  <w:pPr>
                    <w:jc w:val="both"/>
                  </w:pPr>
                  <w:r>
                    <w:t xml:space="preserve">   zadovoljstvo</w:t>
                  </w:r>
                </w:p>
              </w:txbxContent>
            </v:textbox>
          </v:rect>
        </w:pict>
      </w:r>
      <w:r>
        <w:rPr>
          <w:noProof/>
          <w:color w:val="000000"/>
          <w:sz w:val="20"/>
          <w:szCs w:val="20"/>
        </w:rPr>
        <w:pict>
          <v:rect id="_x0000_s1240" style="position:absolute;left:0;text-align:left;margin-left:9pt;margin-top:-.4pt;width:117pt;height:117pt;z-index:164" stroked="f">
            <v:textbox>
              <w:txbxContent>
                <w:p w:rsidR="00000000" w:rsidRDefault="00FB5473">
                  <w:r>
                    <w:t>Organizacijska povezanost:</w:t>
                  </w:r>
                </w:p>
                <w:p w:rsidR="00000000" w:rsidRDefault="00FB5473">
                  <w:r>
                    <w:t>- formalna struktura</w:t>
                  </w:r>
                </w:p>
                <w:p w:rsidR="00000000" w:rsidRDefault="00FB5473">
                  <w:r>
                    <w:t>- okolje</w:t>
                  </w:r>
                </w:p>
                <w:p w:rsidR="00000000" w:rsidRDefault="00FB5473">
                  <w:r>
                    <w:t>- kultura</w:t>
                  </w:r>
                </w:p>
                <w:p w:rsidR="00000000" w:rsidRDefault="00FB5473">
                  <w:r>
                    <w:t>- strategija</w:t>
                  </w:r>
                </w:p>
                <w:p w:rsidR="00000000" w:rsidRDefault="00FB5473">
                  <w:r>
                    <w:t>- kontrola</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rect id="_x0000_s1241" style="position:absolute;left:0;text-align:left;margin-left:4in;margin-top:4.4pt;width:90pt;height:99pt;z-index:165">
            <v:textbox>
              <w:txbxContent>
                <w:p w:rsidR="00000000" w:rsidRDefault="00FB5473">
                  <w:pPr>
                    <w:pStyle w:val="BodyText"/>
                    <w:autoSpaceDE/>
                    <w:autoSpaceDN/>
                    <w:adjustRightInd/>
                    <w:rPr>
                      <w:szCs w:val="24"/>
                    </w:rPr>
                  </w:pPr>
                  <w:r>
                    <w:rPr>
                      <w:szCs w:val="24"/>
                    </w:rPr>
                    <w:t>Procesi tima:</w:t>
                  </w:r>
                </w:p>
                <w:p w:rsidR="00000000" w:rsidRDefault="00FB5473">
                  <w:pPr>
                    <w:jc w:val="both"/>
                  </w:pPr>
                  <w:r>
                    <w:t>- razvoj</w:t>
                  </w:r>
                </w:p>
                <w:p w:rsidR="00000000" w:rsidRDefault="00FB5473">
                  <w:pPr>
                    <w:jc w:val="both"/>
                  </w:pPr>
                  <w:r>
                    <w:t>- kohezivnost</w:t>
                  </w:r>
                </w:p>
                <w:p w:rsidR="00000000" w:rsidRDefault="00FB5473">
                  <w:pPr>
                    <w:jc w:val="both"/>
                  </w:pPr>
                  <w:r>
                    <w:t>- norme</w:t>
                  </w:r>
                </w:p>
                <w:p w:rsidR="00000000" w:rsidRDefault="00FB5473">
                  <w:pPr>
                    <w:jc w:val="both"/>
                  </w:pPr>
                  <w:r>
                    <w:t xml:space="preserve">- reševanje </w:t>
                  </w:r>
                </w:p>
                <w:p w:rsidR="00000000" w:rsidRDefault="00FB5473">
                  <w:pPr>
                    <w:jc w:val="both"/>
                  </w:pPr>
                  <w:r>
                    <w:t xml:space="preserve">  problemov</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38" style="position:absolute;left:0;text-align:left;margin-left:126pt;margin-top:3.8pt;width:117pt;height:54pt;z-index:162">
            <v:textbox>
              <w:txbxContent>
                <w:p w:rsidR="00000000" w:rsidRDefault="00FB5473">
                  <w:r>
                    <w:t>Značilnosti tima:</w:t>
                  </w:r>
                </w:p>
                <w:p w:rsidR="00000000" w:rsidRDefault="00FB5473">
                  <w:r>
                    <w:t>- velikost</w:t>
                  </w:r>
                </w:p>
                <w:p w:rsidR="00000000" w:rsidRDefault="00FB5473">
                  <w:r>
                    <w:t>- pravila</w:t>
                  </w:r>
                </w:p>
              </w:txbxContent>
            </v:textbox>
          </v:rect>
        </w:pict>
      </w:r>
    </w:p>
    <w:p w:rsidR="00000000" w:rsidRDefault="00FB5473">
      <w:pPr>
        <w:autoSpaceDE w:val="0"/>
        <w:autoSpaceDN w:val="0"/>
        <w:adjustRightInd w:val="0"/>
        <w:jc w:val="both"/>
        <w:rPr>
          <w:color w:val="000000"/>
          <w:szCs w:val="20"/>
        </w:rPr>
      </w:pPr>
      <w:r>
        <w:rPr>
          <w:noProof/>
          <w:color w:val="000000"/>
          <w:sz w:val="20"/>
          <w:szCs w:val="20"/>
        </w:rPr>
        <w:pict>
          <v:line id="_x0000_s1244" style="position:absolute;left:0;text-align:left;z-index:168" from="378pt,8pt" to="414pt,8pt">
            <v:stroke endarrow="block"/>
          </v:line>
        </w:pict>
      </w:r>
      <w:r>
        <w:rPr>
          <w:noProof/>
          <w:color w:val="000000"/>
          <w:sz w:val="20"/>
          <w:szCs w:val="20"/>
        </w:rPr>
        <w:pict>
          <v:line id="_x0000_s1243" style="position:absolute;left:0;text-align:left;z-index:167" from="252pt,8pt" to="4in,8pt">
            <v:stroke endarrow="block"/>
          </v:line>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39" style="position:absolute;left:0;text-align:left;margin-left:126pt;margin-top:11.6pt;width:117pt;height:54pt;z-index:163">
            <v:textbox>
              <w:txbxContent>
                <w:p w:rsidR="00000000" w:rsidRDefault="00FB5473">
                  <w:pPr>
                    <w:pStyle w:val="BodyText"/>
                    <w:autoSpaceDE/>
                    <w:autoSpaceDN/>
                    <w:adjustRightInd/>
                    <w:rPr>
                      <w:szCs w:val="24"/>
                    </w:rPr>
                  </w:pPr>
                  <w:r>
                    <w:rPr>
                      <w:szCs w:val="24"/>
                    </w:rPr>
                    <w:t>Sestava</w:t>
                  </w:r>
                  <w:r>
                    <w:rPr>
                      <w:szCs w:val="24"/>
                    </w:rPr>
                    <w:t xml:space="preserve"> tima:</w:t>
                  </w:r>
                </w:p>
                <w:p w:rsidR="00000000" w:rsidRDefault="00FB5473">
                  <w:pPr>
                    <w:jc w:val="both"/>
                  </w:pPr>
                  <w:r>
                    <w:t>- znanje in izkušnje</w:t>
                  </w:r>
                </w:p>
                <w:p w:rsidR="00000000" w:rsidRDefault="00FB5473">
                  <w:pPr>
                    <w:jc w:val="both"/>
                  </w:pPr>
                  <w:r>
                    <w:t>- koristi in stroški</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color w:val="000000"/>
          <w:szCs w:val="20"/>
        </w:rPr>
        <w:t>Načini oblikovanja n</w:t>
      </w:r>
      <w:r>
        <w:rPr>
          <w:color w:val="000000"/>
          <w:szCs w:val="20"/>
        </w:rPr>
        <w:t>orme tima:</w: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49" style="position:absolute;left:0;text-align:left;margin-left:3in;margin-top:-.35pt;width:2in;height:1in;z-index:172">
            <v:textbox>
              <w:txbxContent>
                <w:p w:rsidR="00000000" w:rsidRDefault="00FB5473">
                  <w:pPr>
                    <w:jc w:val="center"/>
                  </w:pPr>
                  <w:r>
                    <w:t>Oblikovanje norm na temelju prvega primera</w:t>
                  </w:r>
                </w:p>
              </w:txbxContent>
            </v:textbox>
          </v:rect>
        </w:pict>
      </w:r>
      <w:r>
        <w:rPr>
          <w:noProof/>
          <w:color w:val="000000"/>
          <w:sz w:val="20"/>
          <w:szCs w:val="20"/>
        </w:rPr>
        <w:pict>
          <v:rect id="_x0000_s1246" style="position:absolute;left:0;text-align:left;margin-left:1in;margin-top:-.35pt;width:2in;height:1in;z-index:169">
            <v:textbox>
              <w:txbxContent>
                <w:p w:rsidR="00000000" w:rsidRDefault="00FB5473">
                  <w:pPr>
                    <w:jc w:val="center"/>
                  </w:pPr>
                  <w:r>
                    <w:t>Oblikovanje norm na temelju izkušenj drugih</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51" style="position:absolute;left:0;text-align:left;margin-left:171pt;margin-top:3.25pt;width:99pt;height:45pt;z-index:173">
            <v:textbox>
              <w:txbxContent>
                <w:p w:rsidR="00000000" w:rsidRDefault="00FB5473">
                  <w:pPr>
                    <w:jc w:val="center"/>
                  </w:pPr>
                </w:p>
                <w:p w:rsidR="00000000" w:rsidRDefault="00FB5473">
                  <w:pPr>
                    <w:jc w:val="center"/>
                  </w:pPr>
                  <w:r>
                    <w:t>Norme tima</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r>
        <w:rPr>
          <w:noProof/>
          <w:color w:val="000000"/>
          <w:sz w:val="20"/>
          <w:szCs w:val="20"/>
        </w:rPr>
        <w:pict>
          <v:rect id="_x0000_s1248" style="position:absolute;left:0;text-align:left;margin-left:3in;margin-top:2.65pt;width:2in;height:1in;z-index:171">
            <v:textbox>
              <w:txbxContent>
                <w:p w:rsidR="00000000" w:rsidRDefault="00FB5473">
                  <w:pPr>
                    <w:jc w:val="center"/>
                  </w:pPr>
                </w:p>
                <w:p w:rsidR="00000000" w:rsidRDefault="00FB5473">
                  <w:pPr>
                    <w:jc w:val="center"/>
                  </w:pPr>
                </w:p>
                <w:p w:rsidR="00000000" w:rsidRDefault="00FB5473">
                  <w:pPr>
                    <w:jc w:val="center"/>
                  </w:pPr>
                  <w:r>
                    <w:t>Kritični dogodki v zgodovini tima</w:t>
                  </w:r>
                </w:p>
              </w:txbxContent>
            </v:textbox>
          </v:rect>
        </w:pict>
      </w:r>
      <w:r>
        <w:rPr>
          <w:noProof/>
          <w:color w:val="000000"/>
          <w:sz w:val="20"/>
          <w:szCs w:val="20"/>
        </w:rPr>
        <w:pict>
          <v:rect id="_x0000_s1247" style="position:absolute;left:0;text-align:left;margin-left:1in;margin-top:2.65pt;width:2in;height:1in;z-index:170">
            <v:textbox>
              <w:txbxContent>
                <w:p w:rsidR="00000000" w:rsidRDefault="00FB5473">
                  <w:pPr>
                    <w:jc w:val="center"/>
                  </w:pPr>
                </w:p>
                <w:p w:rsidR="00000000" w:rsidRDefault="00FB5473">
                  <w:pPr>
                    <w:jc w:val="center"/>
                  </w:pPr>
                </w:p>
                <w:p w:rsidR="00000000" w:rsidRDefault="00FB5473">
                  <w:pPr>
                    <w:jc w:val="center"/>
                  </w:pPr>
                  <w:r>
                    <w:t>Jasno podana opredelitev norm vodje ali članov</w:t>
                  </w:r>
                </w:p>
              </w:txbxContent>
            </v:textbox>
          </v:rect>
        </w:pict>
      </w: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autoSpaceDE w:val="0"/>
        <w:autoSpaceDN w:val="0"/>
        <w:adjustRightInd w:val="0"/>
        <w:jc w:val="both"/>
        <w:rPr>
          <w:color w:val="000000"/>
          <w:szCs w:val="20"/>
        </w:rPr>
      </w:pPr>
    </w:p>
    <w:p w:rsidR="00000000" w:rsidRDefault="00FB5473">
      <w:pPr>
        <w:rPr>
          <w:color w:val="000000"/>
          <w:szCs w:val="20"/>
        </w:rPr>
      </w:pPr>
    </w:p>
    <w:p w:rsidR="00000000" w:rsidRDefault="00FB5473">
      <w:pPr>
        <w:jc w:val="both"/>
        <w:rPr>
          <w:color w:val="000000"/>
        </w:rPr>
      </w:pPr>
      <w:r>
        <w:rPr>
          <w:b/>
          <w:iCs/>
          <w:color w:val="000000"/>
        </w:rPr>
        <w:t>Neposredno vodenje</w:t>
      </w:r>
      <w:r>
        <w:rPr>
          <w:color w:val="000000"/>
        </w:rPr>
        <w:t xml:space="preserve"> predstavlja proces neposrednega usmerjanja drugih (sodelavcev), da bi dosegli zastavljene cilje. Osrednje področje njegovega dela je uresničitev nalog s pomočjo dela ljudi.</w: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pStyle w:val="Heading1"/>
        <w:autoSpaceDE/>
        <w:autoSpaceDN/>
        <w:adjustRightInd/>
        <w:rPr>
          <w:color w:val="000000"/>
          <w:szCs w:val="24"/>
        </w:rPr>
      </w:pPr>
      <w:r>
        <w:rPr>
          <w:color w:val="000000"/>
        </w:rPr>
        <w:br w:type="page"/>
      </w:r>
      <w:r>
        <w:rPr>
          <w:color w:val="000000"/>
        </w:rPr>
        <w:lastRenderedPageBreak/>
        <w:t>SOCIALNA (DRUŽBENA) ODGOVORNO</w:t>
      </w:r>
      <w:r>
        <w:rPr>
          <w:color w:val="000000"/>
        </w:rPr>
        <w:t>ST PODJETJA</w:t>
      </w:r>
    </w:p>
    <w:p w:rsidR="00000000" w:rsidRDefault="00FB5473">
      <w:pPr>
        <w:jc w:val="both"/>
        <w:rPr>
          <w:color w:val="000000"/>
        </w:rPr>
      </w:pPr>
    </w:p>
    <w:p w:rsidR="00000000" w:rsidRDefault="00FB5473">
      <w:pPr>
        <w:pStyle w:val="BodyText"/>
        <w:autoSpaceDE/>
        <w:autoSpaceDN/>
        <w:adjustRightInd/>
        <w:rPr>
          <w:color w:val="000000"/>
          <w:szCs w:val="24"/>
        </w:rPr>
      </w:pPr>
      <w:r>
        <w:rPr>
          <w:color w:val="000000"/>
          <w:szCs w:val="24"/>
        </w:rPr>
        <w:t>Socialna odgovornost podjetja predstavlja odgovornost vseh udeležencev org., da oblikujejo in izvajajo takšne akcije s katerimi uresničujejo potrebe in interese:</w:t>
      </w:r>
    </w:p>
    <w:p w:rsidR="00000000" w:rsidRDefault="00FB5473" w:rsidP="00FB5473">
      <w:pPr>
        <w:numPr>
          <w:ilvl w:val="0"/>
          <w:numId w:val="62"/>
        </w:numPr>
        <w:jc w:val="both"/>
        <w:rPr>
          <w:color w:val="000000"/>
        </w:rPr>
      </w:pPr>
      <w:r>
        <w:rPr>
          <w:color w:val="000000"/>
        </w:rPr>
        <w:t>okolja podjetja (tj. naravnega, socialnega, družbenega)</w:t>
      </w:r>
    </w:p>
    <w:p w:rsidR="00000000" w:rsidRDefault="00FB5473" w:rsidP="00FB5473">
      <w:pPr>
        <w:numPr>
          <w:ilvl w:val="0"/>
          <w:numId w:val="62"/>
        </w:numPr>
        <w:jc w:val="both"/>
        <w:rPr>
          <w:color w:val="000000"/>
        </w:rPr>
      </w:pPr>
      <w:r>
        <w:rPr>
          <w:color w:val="000000"/>
        </w:rPr>
        <w:t>podjetja (tj. notranje in</w:t>
      </w:r>
      <w:r>
        <w:rPr>
          <w:color w:val="000000"/>
        </w:rPr>
        <w:t>terese)</w:t>
      </w:r>
    </w:p>
    <w:p w:rsidR="00000000" w:rsidRDefault="00FB5473">
      <w:pPr>
        <w:jc w:val="both"/>
        <w:rPr>
          <w:color w:val="000000"/>
        </w:rPr>
      </w:pPr>
    </w:p>
    <w:p w:rsidR="00000000" w:rsidRDefault="00FB5473">
      <w:pPr>
        <w:jc w:val="both"/>
        <w:rPr>
          <w:color w:val="000000"/>
        </w:rPr>
      </w:pPr>
      <w:r>
        <w:rPr>
          <w:color w:val="000000"/>
        </w:rPr>
        <w:t>Delovanje se izvaja v skladu z zakonodajo in v skladu z veljavnimi vrednotami in cilji skupnosti.</w:t>
      </w:r>
    </w:p>
    <w:p w:rsidR="00000000" w:rsidRDefault="00FB5473">
      <w:pPr>
        <w:jc w:val="both"/>
        <w:rPr>
          <w:color w:val="000000"/>
        </w:rPr>
      </w:pPr>
    </w:p>
    <w:p w:rsidR="00000000" w:rsidRDefault="00FB5473">
      <w:pPr>
        <w:jc w:val="both"/>
        <w:rPr>
          <w:b/>
          <w:color w:val="000000"/>
        </w:rPr>
      </w:pPr>
      <w:r>
        <w:rPr>
          <w:b/>
          <w:color w:val="000000"/>
        </w:rPr>
        <w:t>Različni pogledi na socialno odgovornost:</w:t>
      </w:r>
    </w:p>
    <w:p w:rsidR="00000000" w:rsidRDefault="00FB5473" w:rsidP="00FB5473">
      <w:pPr>
        <w:numPr>
          <w:ilvl w:val="0"/>
          <w:numId w:val="63"/>
        </w:numPr>
        <w:jc w:val="both"/>
        <w:rPr>
          <w:color w:val="000000"/>
        </w:rPr>
      </w:pPr>
      <w:r>
        <w:rPr>
          <w:color w:val="000000"/>
        </w:rPr>
        <w:t>omejeni pogled – delovanje mora biti legalno, vendar nič več kot to, socialna odgovornost povzroča stroške</w:t>
      </w:r>
      <w:r>
        <w:rPr>
          <w:color w:val="000000"/>
        </w:rPr>
        <w:t xml:space="preserve"> in povišanje končne cene blaga, managerji so odgovorni predvsem lastnikom, ter tudi skupnosti.</w:t>
      </w:r>
    </w:p>
    <w:p w:rsidR="00000000" w:rsidRDefault="00FB5473" w:rsidP="00FB5473">
      <w:pPr>
        <w:numPr>
          <w:ilvl w:val="0"/>
          <w:numId w:val="63"/>
        </w:numPr>
        <w:jc w:val="both"/>
        <w:rPr>
          <w:color w:val="000000"/>
        </w:rPr>
      </w:pPr>
      <w:r>
        <w:rPr>
          <w:color w:val="000000"/>
        </w:rPr>
        <w:t>neomejeni pogled – poslovanje predstavlja pomemben del delovanja družbe in ima na njo tudi velik vpliv. Zato so gosp. subjekti soodgovorni za razvoj družbe, npr</w:t>
      </w:r>
      <w:r>
        <w:rPr>
          <w:color w:val="000000"/>
        </w:rPr>
        <w:t>. prepoved uporabe korcogenih snovi, prepoved neetičnega oglaševanja, prepoved uporabe okolju škodljivih snovi – azbest.</w:t>
      </w:r>
    </w:p>
    <w:p w:rsidR="00000000" w:rsidRDefault="00FB5473">
      <w:pPr>
        <w:jc w:val="both"/>
        <w:rPr>
          <w:color w:val="000000"/>
        </w:rPr>
      </w:pPr>
    </w:p>
    <w:p w:rsidR="00000000" w:rsidRDefault="00FB5473">
      <w:pPr>
        <w:jc w:val="both"/>
        <w:rPr>
          <w:b/>
          <w:color w:val="000000"/>
        </w:rPr>
      </w:pPr>
      <w:r>
        <w:rPr>
          <w:b/>
          <w:color w:val="000000"/>
        </w:rPr>
        <w:t>Razvoj koncepta socialne odgovornosti (pet faz)</w:t>
      </w:r>
    </w:p>
    <w:p w:rsidR="00000000" w:rsidRDefault="00FB5473">
      <w:pPr>
        <w:jc w:val="both"/>
        <w:rPr>
          <w:color w:val="000000"/>
        </w:rPr>
      </w:pPr>
      <w:r>
        <w:rPr>
          <w:color w:val="000000"/>
        </w:rPr>
        <w:t>-maksimiziranje profita (v času ind. revolucije)</w:t>
      </w:r>
    </w:p>
    <w:p w:rsidR="00000000" w:rsidRDefault="00FB5473">
      <w:pPr>
        <w:jc w:val="both"/>
        <w:rPr>
          <w:color w:val="000000"/>
        </w:rPr>
      </w:pPr>
      <w:r>
        <w:rPr>
          <w:color w:val="000000"/>
        </w:rPr>
        <w:t>-management zaupanja (30.leta po gosp</w:t>
      </w:r>
      <w:r>
        <w:rPr>
          <w:color w:val="000000"/>
        </w:rPr>
        <w:t>. krizi)</w:t>
      </w:r>
    </w:p>
    <w:p w:rsidR="00000000" w:rsidRDefault="00FB5473">
      <w:pPr>
        <w:jc w:val="both"/>
        <w:rPr>
          <w:color w:val="000000"/>
        </w:rPr>
      </w:pPr>
      <w:r>
        <w:rPr>
          <w:color w:val="000000"/>
        </w:rPr>
        <w:t>-faza aktivizma (60.leta)</w:t>
      </w:r>
    </w:p>
    <w:p w:rsidR="00000000" w:rsidRDefault="00FB5473">
      <w:pPr>
        <w:jc w:val="both"/>
        <w:rPr>
          <w:color w:val="000000"/>
        </w:rPr>
      </w:pPr>
      <w:r>
        <w:rPr>
          <w:color w:val="000000"/>
        </w:rPr>
        <w:t>-faza razumevanja soc. odgovornosti (sodobna podjetja predstavljajo osrednje in najvplivnejše institucije moderne družbe)</w:t>
      </w:r>
    </w:p>
    <w:p w:rsidR="00000000" w:rsidRDefault="00FB5473">
      <w:pPr>
        <w:jc w:val="both"/>
        <w:rPr>
          <w:color w:val="000000"/>
        </w:rPr>
      </w:pPr>
      <w:r>
        <w:rPr>
          <w:color w:val="000000"/>
        </w:rPr>
        <w:t>-moderno razumevanje soc. odgovornosti (celovita socialna odgovornost podjetja)</w:t>
      </w:r>
    </w:p>
    <w:p w:rsidR="00000000" w:rsidRDefault="00FB5473">
      <w:pPr>
        <w:jc w:val="both"/>
        <w:rPr>
          <w:color w:val="000000"/>
        </w:rPr>
      </w:pPr>
    </w:p>
    <w:p w:rsidR="00000000" w:rsidRDefault="00FB5473">
      <w:pPr>
        <w:jc w:val="both"/>
        <w:rPr>
          <w:b/>
          <w:color w:val="000000"/>
        </w:rPr>
      </w:pPr>
      <w:r>
        <w:rPr>
          <w:b/>
          <w:color w:val="000000"/>
        </w:rPr>
        <w:t>Pomembnejša izhodi</w:t>
      </w:r>
      <w:r>
        <w:rPr>
          <w:b/>
          <w:color w:val="000000"/>
        </w:rPr>
        <w:t>šča za obravnavo socialne odgovornosti so:</w:t>
      </w:r>
    </w:p>
    <w:p w:rsidR="00000000" w:rsidRDefault="00FB5473" w:rsidP="00FB5473">
      <w:pPr>
        <w:numPr>
          <w:ilvl w:val="0"/>
          <w:numId w:val="64"/>
        </w:numPr>
        <w:jc w:val="both"/>
        <w:rPr>
          <w:color w:val="000000"/>
        </w:rPr>
      </w:pPr>
      <w:r>
        <w:rPr>
          <w:color w:val="000000"/>
        </w:rPr>
        <w:t>Davis - ov model socialne odgovornosti</w:t>
      </w:r>
    </w:p>
    <w:p w:rsidR="00000000" w:rsidRDefault="00FB5473" w:rsidP="00FB5473">
      <w:pPr>
        <w:numPr>
          <w:ilvl w:val="0"/>
          <w:numId w:val="64"/>
        </w:numPr>
        <w:jc w:val="both"/>
        <w:rPr>
          <w:color w:val="000000"/>
        </w:rPr>
      </w:pPr>
      <w:r>
        <w:rPr>
          <w:color w:val="000000"/>
        </w:rPr>
        <w:t>Področja socialne odgovornosti podjetja in</w:t>
      </w:r>
    </w:p>
    <w:p w:rsidR="00000000" w:rsidRDefault="00FB5473" w:rsidP="00FB5473">
      <w:pPr>
        <w:numPr>
          <w:ilvl w:val="0"/>
          <w:numId w:val="64"/>
        </w:numPr>
        <w:jc w:val="both"/>
        <w:rPr>
          <w:color w:val="000000"/>
        </w:rPr>
      </w:pPr>
      <w:r>
        <w:rPr>
          <w:color w:val="000000"/>
        </w:rPr>
        <w:t>Različno razumevanje pomena in vloge socialne odgovornosti</w:t>
      </w:r>
    </w:p>
    <w:p w:rsidR="00000000" w:rsidRDefault="00FB5473">
      <w:pPr>
        <w:jc w:val="both"/>
        <w:rPr>
          <w:color w:val="000000"/>
        </w:rPr>
      </w:pPr>
    </w:p>
    <w:p w:rsidR="00000000" w:rsidRDefault="00FB5473">
      <w:pPr>
        <w:jc w:val="both"/>
        <w:rPr>
          <w:color w:val="000000"/>
        </w:rPr>
      </w:pPr>
      <w:r>
        <w:rPr>
          <w:b/>
          <w:iCs/>
          <w:color w:val="000000"/>
        </w:rPr>
        <w:t>Splošni model socialne odgovornosti</w:t>
      </w:r>
      <w:r>
        <w:rPr>
          <w:color w:val="000000"/>
        </w:rPr>
        <w:t xml:space="preserve"> je zasnoval Keith Davis. V njem nav</w:t>
      </w:r>
      <w:r>
        <w:rPr>
          <w:color w:val="000000"/>
        </w:rPr>
        <w:t>aja 5 izhodišč, ki predstavljajo zakaj in kako podjetja sprejemajo obveznosti za izvajanje ustreznih akcij:</w:t>
      </w:r>
    </w:p>
    <w:p w:rsidR="00000000" w:rsidRDefault="00FB5473" w:rsidP="00FB5473">
      <w:pPr>
        <w:numPr>
          <w:ilvl w:val="0"/>
          <w:numId w:val="65"/>
        </w:numPr>
        <w:jc w:val="both"/>
        <w:rPr>
          <w:color w:val="000000"/>
        </w:rPr>
      </w:pPr>
      <w:r>
        <w:rPr>
          <w:color w:val="000000"/>
        </w:rPr>
        <w:t>Socialna odgovornost narašča s socialno močjo</w:t>
      </w:r>
    </w:p>
    <w:p w:rsidR="00000000" w:rsidRDefault="00FB5473" w:rsidP="00FB5473">
      <w:pPr>
        <w:numPr>
          <w:ilvl w:val="0"/>
          <w:numId w:val="65"/>
        </w:numPr>
        <w:jc w:val="both"/>
        <w:rPr>
          <w:color w:val="000000"/>
        </w:rPr>
      </w:pPr>
      <w:r>
        <w:rPr>
          <w:color w:val="000000"/>
        </w:rPr>
        <w:t>Poslovanje predstavlja dvosmerni odprti sistem, ki sprejema inpute iz okolja in posreduje svoje output</w:t>
      </w:r>
      <w:r>
        <w:rPr>
          <w:color w:val="000000"/>
        </w:rPr>
        <w:t>e v okolje.</w:t>
      </w:r>
    </w:p>
    <w:p w:rsidR="00000000" w:rsidRDefault="00FB5473" w:rsidP="00FB5473">
      <w:pPr>
        <w:numPr>
          <w:ilvl w:val="0"/>
          <w:numId w:val="65"/>
        </w:numPr>
        <w:jc w:val="both"/>
        <w:rPr>
          <w:color w:val="000000"/>
        </w:rPr>
      </w:pPr>
      <w:r>
        <w:rPr>
          <w:color w:val="000000"/>
        </w:rPr>
        <w:t>Socialne stroške in koristi aktivnosti, proizvodov in storitev je potrebno vkalkulirati v ceno rezultatov delovanja</w:t>
      </w:r>
    </w:p>
    <w:p w:rsidR="00000000" w:rsidRDefault="00FB5473" w:rsidP="00FB5473">
      <w:pPr>
        <w:numPr>
          <w:ilvl w:val="0"/>
          <w:numId w:val="65"/>
        </w:numPr>
        <w:jc w:val="both"/>
        <w:rPr>
          <w:color w:val="000000"/>
        </w:rPr>
      </w:pPr>
      <w:r>
        <w:rPr>
          <w:color w:val="000000"/>
        </w:rPr>
        <w:t>Socialni stroški povezani z vsako aktivnostjo, proizvodom ali storitvijo delno bremenijo tudi potrošnika</w:t>
      </w:r>
    </w:p>
    <w:p w:rsidR="00000000" w:rsidRDefault="00FB5473" w:rsidP="00FB5473">
      <w:pPr>
        <w:numPr>
          <w:ilvl w:val="0"/>
          <w:numId w:val="65"/>
        </w:numPr>
        <w:jc w:val="both"/>
        <w:rPr>
          <w:color w:val="000000"/>
        </w:rPr>
      </w:pPr>
      <w:r>
        <w:rPr>
          <w:color w:val="000000"/>
        </w:rPr>
        <w:t xml:space="preserve">Poslovni sistem (kakor </w:t>
      </w:r>
      <w:r>
        <w:rPr>
          <w:color w:val="000000"/>
        </w:rPr>
        <w:t>tudi državljani) imajo odgovornost in pravico, da sodelujejo pri reševanju socialnih problemov, ki so zunaj okvirov običajnega poslovanja.</w:t>
      </w:r>
    </w:p>
    <w:p w:rsidR="00000000" w:rsidRDefault="00FB5473">
      <w:pPr>
        <w:jc w:val="both"/>
        <w:rPr>
          <w:color w:val="000000"/>
        </w:rPr>
      </w:pPr>
    </w:p>
    <w:p w:rsidR="00000000" w:rsidRDefault="00FB5473">
      <w:pPr>
        <w:jc w:val="both"/>
        <w:rPr>
          <w:color w:val="000000"/>
        </w:rPr>
      </w:pPr>
      <w:r>
        <w:rPr>
          <w:b/>
          <w:iCs/>
          <w:color w:val="000000"/>
        </w:rPr>
        <w:t>Področja socialne odgovornosti podjetja</w:t>
      </w:r>
      <w:r>
        <w:rPr>
          <w:color w:val="000000"/>
        </w:rPr>
        <w:t xml:space="preserve"> </w:t>
      </w:r>
      <w:r>
        <w:rPr>
          <w:color w:val="000000"/>
        </w:rPr>
        <w:sym w:font="Symbol" w:char="F0DE"/>
      </w:r>
      <w:r>
        <w:rPr>
          <w:color w:val="000000"/>
        </w:rPr>
        <w:t xml:space="preserve"> socialna odgovornost mora biti vključena v vsa področja poslovanja. Najbol</w:t>
      </w:r>
      <w:r>
        <w:rPr>
          <w:color w:val="000000"/>
        </w:rPr>
        <w:t xml:space="preserve">j pogosto se aktivnosti socialne odgovornosti izvajajo na </w:t>
      </w:r>
      <w:r>
        <w:rPr>
          <w:color w:val="000000"/>
        </w:rPr>
        <w:lastRenderedPageBreak/>
        <w:t>področjih: proizvodnje, marketinškega poslovanja, izobraževanja zaposlenih, socialnih aktivnosti, ekoloških aktivnosti, delovnih razmerij, zaposlovanja manjšin ter varstva in zdravja zaposlenih.</w:t>
      </w:r>
    </w:p>
    <w:p w:rsidR="00000000" w:rsidRDefault="00FB5473">
      <w:pPr>
        <w:jc w:val="both"/>
        <w:rPr>
          <w:color w:val="000000"/>
        </w:rPr>
      </w:pPr>
    </w:p>
    <w:p w:rsidR="00000000" w:rsidRDefault="00FB5473">
      <w:pPr>
        <w:jc w:val="both"/>
        <w:rPr>
          <w:color w:val="000000"/>
        </w:rPr>
      </w:pPr>
      <w:r>
        <w:rPr>
          <w:color w:val="000000"/>
        </w:rPr>
        <w:t>Ce</w:t>
      </w:r>
      <w:r>
        <w:rPr>
          <w:color w:val="000000"/>
        </w:rPr>
        <w:t>lovita opredelitev socialne odgovornosti podjetja vključuje, npr:</w:t>
      </w:r>
    </w:p>
    <w:p w:rsidR="00000000" w:rsidRDefault="00FB5473" w:rsidP="00FB5473">
      <w:pPr>
        <w:numPr>
          <w:ilvl w:val="0"/>
          <w:numId w:val="66"/>
        </w:numPr>
        <w:jc w:val="both"/>
        <w:rPr>
          <w:color w:val="000000"/>
        </w:rPr>
      </w:pPr>
      <w:r>
        <w:rPr>
          <w:color w:val="000000"/>
        </w:rPr>
        <w:t>Določitev prednosti področij (npr. umetnost, izobraževanje, zdravstvo, razvoj skupnosti,…)</w:t>
      </w:r>
    </w:p>
    <w:p w:rsidR="00000000" w:rsidRDefault="00FB5473" w:rsidP="00FB5473">
      <w:pPr>
        <w:numPr>
          <w:ilvl w:val="0"/>
          <w:numId w:val="66"/>
        </w:numPr>
        <w:jc w:val="both"/>
        <w:rPr>
          <w:color w:val="000000"/>
        </w:rPr>
      </w:pPr>
      <w:r>
        <w:rPr>
          <w:color w:val="000000"/>
        </w:rPr>
        <w:t>Določitev predvidenih sredstev</w:t>
      </w:r>
    </w:p>
    <w:p w:rsidR="00000000" w:rsidRDefault="00FB5473" w:rsidP="00FB5473">
      <w:pPr>
        <w:numPr>
          <w:ilvl w:val="0"/>
          <w:numId w:val="66"/>
        </w:numPr>
        <w:jc w:val="both"/>
        <w:rPr>
          <w:color w:val="000000"/>
        </w:rPr>
      </w:pPr>
      <w:r>
        <w:rPr>
          <w:color w:val="000000"/>
        </w:rPr>
        <w:t>Opredelitev kriterijev za izbor programov socialne odg.</w:t>
      </w:r>
    </w:p>
    <w:p w:rsidR="00000000" w:rsidRDefault="00FB5473" w:rsidP="00FB5473">
      <w:pPr>
        <w:numPr>
          <w:ilvl w:val="0"/>
          <w:numId w:val="66"/>
        </w:numPr>
        <w:jc w:val="both"/>
        <w:rPr>
          <w:color w:val="000000"/>
        </w:rPr>
      </w:pPr>
      <w:r>
        <w:rPr>
          <w:color w:val="000000"/>
        </w:rPr>
        <w:t>Programe sod</w:t>
      </w:r>
      <w:r>
        <w:rPr>
          <w:color w:val="000000"/>
        </w:rPr>
        <w:t xml:space="preserve">elovanja z izbranimi ustanovami in/ ali institucijami </w:t>
      </w:r>
    </w:p>
    <w:p w:rsidR="00000000" w:rsidRDefault="00FB5473" w:rsidP="00FB5473">
      <w:pPr>
        <w:numPr>
          <w:ilvl w:val="0"/>
          <w:numId w:val="66"/>
        </w:numPr>
        <w:jc w:val="both"/>
        <w:rPr>
          <w:color w:val="000000"/>
        </w:rPr>
      </w:pPr>
      <w:r>
        <w:rPr>
          <w:color w:val="000000"/>
        </w:rPr>
        <w:t>Programe vključevanja zaposlenih v izbrane programe</w:t>
      </w:r>
    </w:p>
    <w:p w:rsidR="00000000" w:rsidRDefault="00FB5473">
      <w:pPr>
        <w:jc w:val="both"/>
        <w:rPr>
          <w:color w:val="000000"/>
        </w:rPr>
      </w:pPr>
    </w:p>
    <w:p w:rsidR="00000000" w:rsidRDefault="00FB5473">
      <w:pPr>
        <w:jc w:val="center"/>
        <w:rPr>
          <w:b/>
          <w:color w:val="000000"/>
        </w:rPr>
      </w:pPr>
      <w:r>
        <w:rPr>
          <w:b/>
          <w:color w:val="000000"/>
        </w:rPr>
        <w:t>SOCIALNA ODGOVORNOST IN POSLOVANJE PODJETJA</w:t>
      </w:r>
    </w:p>
    <w:p w:rsidR="00000000" w:rsidRDefault="00FB5473">
      <w:pPr>
        <w:jc w:val="both"/>
        <w:rPr>
          <w:color w:val="000000"/>
        </w:rPr>
      </w:pPr>
    </w:p>
    <w:p w:rsidR="00000000" w:rsidRDefault="00FB5473">
      <w:pPr>
        <w:jc w:val="both"/>
        <w:rPr>
          <w:color w:val="000000"/>
        </w:rPr>
      </w:pPr>
      <w:r>
        <w:rPr>
          <w:color w:val="000000"/>
        </w:rPr>
        <w:t>Socialna odgovornost lahko omogoča povečanje rasti poslovanja in dobička podjetja in/ ali posredno vpli</w:t>
      </w:r>
      <w:r>
        <w:rPr>
          <w:color w:val="000000"/>
        </w:rPr>
        <w:t>va na možnosti izboljšanja poslovanja.</w:t>
      </w:r>
    </w:p>
    <w:p w:rsidR="00000000" w:rsidRDefault="00FB5473">
      <w:pPr>
        <w:jc w:val="both"/>
        <w:rPr>
          <w:color w:val="000000"/>
        </w:rPr>
      </w:pPr>
    </w:p>
    <w:p w:rsidR="00000000" w:rsidRDefault="00FB5473">
      <w:pPr>
        <w:jc w:val="both"/>
        <w:rPr>
          <w:b/>
          <w:color w:val="000000"/>
        </w:rPr>
      </w:pPr>
      <w:r>
        <w:rPr>
          <w:b/>
          <w:color w:val="000000"/>
        </w:rPr>
        <w:t>Raziskave delovanja in rezultatov podjetja, dokazujejo da:</w:t>
      </w:r>
    </w:p>
    <w:p w:rsidR="00000000" w:rsidRDefault="00FB5473">
      <w:pPr>
        <w:jc w:val="both"/>
        <w:rPr>
          <w:color w:val="000000"/>
        </w:rPr>
      </w:pPr>
      <w:r>
        <w:rPr>
          <w:color w:val="000000"/>
        </w:rPr>
        <w:t>- ni neposredne povezave med socialno odgovornostjo in dobičkom,</w:t>
      </w:r>
    </w:p>
    <w:p w:rsidR="00000000" w:rsidRDefault="00FB5473">
      <w:pPr>
        <w:jc w:val="both"/>
        <w:rPr>
          <w:color w:val="000000"/>
        </w:rPr>
      </w:pPr>
      <w:r>
        <w:rPr>
          <w:color w:val="000000"/>
        </w:rPr>
        <w:t>- posredna povezava med socialno odgovornostjo in rastjo poslovanja,</w:t>
      </w:r>
    </w:p>
    <w:p w:rsidR="00000000" w:rsidRDefault="00FB5473">
      <w:pPr>
        <w:jc w:val="both"/>
        <w:rPr>
          <w:color w:val="000000"/>
        </w:rPr>
      </w:pPr>
      <w:r>
        <w:rPr>
          <w:color w:val="000000"/>
        </w:rPr>
        <w:t>- dodatna socialna odgo</w:t>
      </w:r>
      <w:r>
        <w:rPr>
          <w:color w:val="000000"/>
        </w:rPr>
        <w:t>vornost vpliva na izboljšanje imagea podjetja v okolju.</w:t>
      </w:r>
    </w:p>
    <w:p w:rsidR="00000000" w:rsidRDefault="00FB5473">
      <w:pPr>
        <w:jc w:val="both"/>
        <w:rPr>
          <w:color w:val="000000"/>
        </w:rPr>
      </w:pPr>
    </w:p>
    <w:p w:rsidR="00000000" w:rsidRDefault="00FB5473">
      <w:pPr>
        <w:jc w:val="both"/>
        <w:rPr>
          <w:b/>
          <w:color w:val="000000"/>
        </w:rPr>
      </w:pPr>
      <w:r>
        <w:rPr>
          <w:b/>
          <w:color w:val="000000"/>
        </w:rPr>
        <w:t>Rezultati socialne odgovornosti podjetja so odvisni od:</w:t>
      </w:r>
    </w:p>
    <w:p w:rsidR="00000000" w:rsidRDefault="00FB5473">
      <w:pPr>
        <w:jc w:val="both"/>
        <w:rPr>
          <w:color w:val="000000"/>
        </w:rPr>
      </w:pPr>
      <w:r>
        <w:rPr>
          <w:color w:val="000000"/>
        </w:rPr>
        <w:t>- izpolnjevanja vseh legalno zahtevanih socialnih odgovornosti</w:t>
      </w:r>
    </w:p>
    <w:p w:rsidR="00000000" w:rsidRDefault="00FB5473">
      <w:pPr>
        <w:jc w:val="both"/>
        <w:rPr>
          <w:color w:val="000000"/>
        </w:rPr>
      </w:pPr>
      <w:r>
        <w:rPr>
          <w:color w:val="000000"/>
        </w:rPr>
        <w:t>- upoštevanja prostovoljno prevzetih socialnih odgovornosti</w:t>
      </w:r>
    </w:p>
    <w:p w:rsidR="00000000" w:rsidRDefault="00FB5473">
      <w:pPr>
        <w:jc w:val="both"/>
        <w:rPr>
          <w:color w:val="000000"/>
        </w:rPr>
      </w:pPr>
      <w:r>
        <w:rPr>
          <w:color w:val="000000"/>
        </w:rPr>
        <w:t xml:space="preserve">- informiranja vseh </w:t>
      </w:r>
      <w:r>
        <w:rPr>
          <w:color w:val="000000"/>
        </w:rPr>
        <w:t>subjektov poslovanja in okolja o prevzetih socialnih odgovornostih.</w:t>
      </w:r>
    </w:p>
    <w:p w:rsidR="00000000" w:rsidRDefault="00FB5473">
      <w:pPr>
        <w:jc w:val="both"/>
        <w:rPr>
          <w:color w:val="000000"/>
        </w:rPr>
      </w:pPr>
    </w:p>
    <w:p w:rsidR="00000000" w:rsidRDefault="00FB5473">
      <w:pPr>
        <w:jc w:val="both"/>
        <w:rPr>
          <w:b/>
          <w:color w:val="000000"/>
        </w:rPr>
      </w:pPr>
      <w:r>
        <w:rPr>
          <w:b/>
          <w:color w:val="000000"/>
        </w:rPr>
        <w:t>Kako lahko okolje pomaga podjetju pri izvajanju socialnih obveznosti:</w:t>
      </w:r>
    </w:p>
    <w:p w:rsidR="00000000" w:rsidRDefault="00FB5473">
      <w:pPr>
        <w:jc w:val="both"/>
        <w:rPr>
          <w:color w:val="000000"/>
        </w:rPr>
      </w:pPr>
      <w:r>
        <w:rPr>
          <w:color w:val="000000"/>
        </w:rPr>
        <w:t>- oblikovanje jasnih pravil za izvajanje socialne odgovornosti – enotna in trajna pravila obnašanja</w:t>
      </w:r>
    </w:p>
    <w:p w:rsidR="00000000" w:rsidRDefault="00FB5473">
      <w:pPr>
        <w:jc w:val="both"/>
        <w:rPr>
          <w:color w:val="000000"/>
        </w:rPr>
      </w:pPr>
      <w:r>
        <w:rPr>
          <w:color w:val="000000"/>
        </w:rPr>
        <w:t xml:space="preserve">- pravila morejo </w:t>
      </w:r>
      <w:r>
        <w:rPr>
          <w:color w:val="000000"/>
        </w:rPr>
        <w:t>biti tehnično realna</w:t>
      </w:r>
    </w:p>
    <w:p w:rsidR="00000000" w:rsidRDefault="00FB5473">
      <w:pPr>
        <w:jc w:val="both"/>
        <w:rPr>
          <w:color w:val="000000"/>
        </w:rPr>
      </w:pPr>
      <w:r>
        <w:rPr>
          <w:color w:val="000000"/>
        </w:rPr>
        <w:t>- pravila morejo biti ekonomsko realna – ločeno zbiranje odpadkov</w:t>
      </w:r>
    </w:p>
    <w:p w:rsidR="00000000" w:rsidRDefault="00FB5473">
      <w:pPr>
        <w:jc w:val="both"/>
        <w:rPr>
          <w:color w:val="000000"/>
        </w:rPr>
      </w:pPr>
      <w:r>
        <w:rPr>
          <w:color w:val="000000"/>
        </w:rPr>
        <w:t>- merila morejo biti usmerjena v prihodnost</w:t>
      </w:r>
    </w:p>
    <w:p w:rsidR="00000000" w:rsidRDefault="00FB5473">
      <w:pPr>
        <w:jc w:val="both"/>
        <w:rPr>
          <w:color w:val="000000"/>
        </w:rPr>
      </w:pPr>
      <w:r>
        <w:rPr>
          <w:color w:val="000000"/>
        </w:rPr>
        <w:t>- zagotovitev, da bodo merila predstavljala dejanske cilje razvoja skupnosti.</w:t>
      </w:r>
    </w:p>
    <w:p w:rsidR="00000000" w:rsidRDefault="00FB5473">
      <w:pPr>
        <w:jc w:val="both"/>
        <w:rPr>
          <w:color w:val="000000"/>
        </w:rPr>
      </w:pPr>
    </w:p>
    <w:p w:rsidR="00000000" w:rsidRDefault="00FB5473">
      <w:pPr>
        <w:jc w:val="both"/>
        <w:rPr>
          <w:b/>
          <w:color w:val="000000"/>
        </w:rPr>
      </w:pPr>
      <w:r>
        <w:rPr>
          <w:b/>
          <w:color w:val="000000"/>
        </w:rPr>
        <w:t>Poznani so trije temeljni pristopi za zagotavl</w:t>
      </w:r>
      <w:r>
        <w:rPr>
          <w:b/>
          <w:color w:val="000000"/>
        </w:rPr>
        <w:t>janje ustreznega socialnega ravnanja podjetja:</w:t>
      </w:r>
    </w:p>
    <w:p w:rsidR="00000000" w:rsidRDefault="00FB5473" w:rsidP="00FB5473">
      <w:pPr>
        <w:numPr>
          <w:ilvl w:val="0"/>
          <w:numId w:val="67"/>
        </w:numPr>
        <w:jc w:val="both"/>
        <w:rPr>
          <w:color w:val="000000"/>
        </w:rPr>
      </w:pPr>
      <w:r>
        <w:rPr>
          <w:color w:val="000000"/>
        </w:rPr>
        <w:t>socialna obveznost predstavlja pristop, ki temelji na primarni usmeritvi v poslovne cilje, pri čemer se socialna odgovornost izvaja v obsegu predpisanem z zakonodajo.</w:t>
      </w:r>
    </w:p>
    <w:p w:rsidR="00000000" w:rsidRDefault="00FB5473" w:rsidP="00FB5473">
      <w:pPr>
        <w:numPr>
          <w:ilvl w:val="0"/>
          <w:numId w:val="67"/>
        </w:numPr>
        <w:jc w:val="both"/>
        <w:rPr>
          <w:color w:val="000000"/>
        </w:rPr>
      </w:pPr>
      <w:r>
        <w:rPr>
          <w:color w:val="000000"/>
        </w:rPr>
        <w:t>socialna odgovornost – pristop, ki pri pos</w:t>
      </w:r>
      <w:r>
        <w:rPr>
          <w:color w:val="000000"/>
        </w:rPr>
        <w:t>lovanju enakovredno upošteva socialne in poslovne cilje</w:t>
      </w:r>
    </w:p>
    <w:p w:rsidR="00000000" w:rsidRDefault="00FB5473" w:rsidP="00FB5473">
      <w:pPr>
        <w:numPr>
          <w:ilvl w:val="0"/>
          <w:numId w:val="67"/>
        </w:numPr>
        <w:jc w:val="both"/>
        <w:rPr>
          <w:color w:val="000000"/>
        </w:rPr>
      </w:pPr>
      <w:r>
        <w:rPr>
          <w:color w:val="000000"/>
        </w:rPr>
        <w:t>socialna odzivnost – pristop, ki  poskuša enakovredno upoštevati socialne in poslovne cilje ter hkrati reševati socialne probleme in aktivno preprečevati njihovo nastajanje</w:t>
      </w:r>
    </w:p>
    <w:p w:rsidR="00000000" w:rsidRDefault="00FB5473">
      <w:pPr>
        <w:jc w:val="both"/>
        <w:rPr>
          <w:color w:val="000000"/>
        </w:rPr>
      </w:pPr>
    </w:p>
    <w:p w:rsidR="00000000" w:rsidRDefault="00FB5473">
      <w:pPr>
        <w:jc w:val="both"/>
        <w:rPr>
          <w:color w:val="000000"/>
        </w:rPr>
      </w:pPr>
      <w:r>
        <w:rPr>
          <w:color w:val="000000"/>
        </w:rPr>
        <w:t xml:space="preserve">Socialno odzivnost merimo </w:t>
      </w:r>
      <w:r>
        <w:rPr>
          <w:color w:val="000000"/>
        </w:rPr>
        <w:t>s stopnjo učinkovitosti in uspešnosti izpolnjevanja socialne odgovornosti podjetja.</w:t>
      </w:r>
    </w:p>
    <w:p w:rsidR="00000000" w:rsidRDefault="00FB5473">
      <w:pPr>
        <w:jc w:val="both"/>
        <w:rPr>
          <w:color w:val="000000"/>
        </w:rPr>
      </w:pPr>
      <w:r>
        <w:rPr>
          <w:color w:val="000000"/>
        </w:rPr>
        <w:lastRenderedPageBreak/>
        <w:t>Temeljna aktivnost zasnove socialno odzivnega poslovanja so npr.: vključitev socialnih ciljev v planiranje poslovanja.</w:t>
      </w:r>
    </w:p>
    <w:p w:rsidR="00000000" w:rsidRDefault="00FB5473">
      <w:pPr>
        <w:jc w:val="center"/>
        <w:rPr>
          <w:b/>
          <w:color w:val="000000"/>
        </w:rPr>
      </w:pPr>
      <w:r>
        <w:rPr>
          <w:b/>
          <w:color w:val="000000"/>
        </w:rPr>
        <w:t>POSLOVNA ETIKA</w:t>
      </w:r>
    </w:p>
    <w:p w:rsidR="00000000" w:rsidRDefault="00FB5473">
      <w:pPr>
        <w:jc w:val="both"/>
        <w:rPr>
          <w:color w:val="000000"/>
        </w:rPr>
      </w:pPr>
    </w:p>
    <w:p w:rsidR="00000000" w:rsidRDefault="00FB5473">
      <w:pPr>
        <w:jc w:val="both"/>
        <w:rPr>
          <w:color w:val="000000"/>
        </w:rPr>
      </w:pPr>
      <w:r>
        <w:rPr>
          <w:color w:val="000000"/>
        </w:rPr>
        <w:t>Opredelimo jo kot zbirko moralnih pri</w:t>
      </w:r>
      <w:r>
        <w:rPr>
          <w:color w:val="000000"/>
        </w:rPr>
        <w:t>ncipov in vrednot, ki vodi vedenje ljudi ali skupin z upoštevanjem ali je stvar dobra ali slaba. Lažje jo razumemo, če jo primerjamo z vedenjem, ki ga usmerjajo zakoni.</w:t>
      </w:r>
    </w:p>
    <w:p w:rsidR="00000000" w:rsidRDefault="00FB5473">
      <w:pPr>
        <w:jc w:val="both"/>
        <w:rPr>
          <w:color w:val="000000"/>
        </w:rPr>
      </w:pPr>
    </w:p>
    <w:p w:rsidR="00000000" w:rsidRDefault="00FB5473">
      <w:pPr>
        <w:jc w:val="both"/>
        <w:rPr>
          <w:color w:val="000000"/>
        </w:rPr>
      </w:pPr>
      <w:r>
        <w:rPr>
          <w:color w:val="000000"/>
        </w:rPr>
        <w:t>Pristopi k obravnavi: normativni ali opisni.</w:t>
      </w:r>
    </w:p>
    <w:p w:rsidR="00000000" w:rsidRDefault="00FB5473">
      <w:pPr>
        <w:jc w:val="both"/>
        <w:rPr>
          <w:color w:val="000000"/>
        </w:rPr>
      </w:pPr>
    </w:p>
    <w:p w:rsidR="00000000" w:rsidRDefault="00FB5473">
      <w:pPr>
        <w:jc w:val="both"/>
        <w:rPr>
          <w:color w:val="000000"/>
        </w:rPr>
      </w:pPr>
      <w:r>
        <w:rPr>
          <w:color w:val="000000"/>
        </w:rPr>
        <w:t>Poslovno etiko združuje etika okolja, et</w:t>
      </w:r>
      <w:r>
        <w:rPr>
          <w:color w:val="000000"/>
        </w:rPr>
        <w:t>ika organizacije in osebna etika, ki so sinergijsko povezane.</w:t>
      </w:r>
    </w:p>
    <w:p w:rsidR="00000000" w:rsidRDefault="00FB5473">
      <w:pPr>
        <w:jc w:val="both"/>
        <w:rPr>
          <w:color w:val="000000"/>
        </w:rPr>
      </w:pPr>
    </w:p>
    <w:p w:rsidR="00000000" w:rsidRDefault="00FB5473">
      <w:pPr>
        <w:jc w:val="both"/>
        <w:rPr>
          <w:color w:val="000000"/>
        </w:rPr>
      </w:pPr>
      <w:r>
        <w:rPr>
          <w:color w:val="000000"/>
        </w:rPr>
        <w:t>Razmerja med etiko in ekonomiko</w:t>
      </w:r>
    </w:p>
    <w:p w:rsidR="00000000" w:rsidRDefault="00FB5473">
      <w:pPr>
        <w:jc w:val="both"/>
        <w:rPr>
          <w:color w:val="000000"/>
        </w:rPr>
      </w:pPr>
      <w:r>
        <w:rPr>
          <w:color w:val="000000"/>
        </w:rPr>
        <w:t>- sta enakovredni (Homann)</w:t>
      </w:r>
    </w:p>
    <w:p w:rsidR="00000000" w:rsidRDefault="00FB5473">
      <w:pPr>
        <w:jc w:val="both"/>
        <w:rPr>
          <w:color w:val="000000"/>
        </w:rPr>
      </w:pPr>
      <w:r>
        <w:rPr>
          <w:color w:val="000000"/>
        </w:rPr>
        <w:t>- etika je pomem. od ekonomike (Ulrich)</w:t>
      </w:r>
    </w:p>
    <w:p w:rsidR="00000000" w:rsidRDefault="00FB5473">
      <w:pPr>
        <w:jc w:val="both"/>
        <w:rPr>
          <w:color w:val="000000"/>
        </w:rPr>
      </w:pPr>
    </w:p>
    <w:p w:rsidR="00000000" w:rsidRDefault="00FB5473">
      <w:pPr>
        <w:jc w:val="both"/>
        <w:rPr>
          <w:color w:val="000000"/>
        </w:rPr>
      </w:pPr>
      <w:r>
        <w:rPr>
          <w:color w:val="000000"/>
        </w:rPr>
        <w:t>Kriteriji za etično odločanje</w:t>
      </w:r>
    </w:p>
    <w:p w:rsidR="00000000" w:rsidRDefault="00FB5473">
      <w:pPr>
        <w:jc w:val="both"/>
        <w:rPr>
          <w:color w:val="000000"/>
        </w:rPr>
      </w:pPr>
      <w:r>
        <w:rPr>
          <w:color w:val="000000"/>
        </w:rPr>
        <w:t xml:space="preserve">- večina etičnih dilem izhaja iz konflikta med potrebami delov </w:t>
      </w:r>
      <w:r>
        <w:rPr>
          <w:color w:val="000000"/>
        </w:rPr>
        <w:t>in celote</w:t>
      </w:r>
    </w:p>
    <w:p w:rsidR="00000000" w:rsidRDefault="00FB5473">
      <w:pPr>
        <w:jc w:val="both"/>
        <w:rPr>
          <w:color w:val="000000"/>
        </w:rPr>
      </w:pPr>
      <w:r>
        <w:rPr>
          <w:color w:val="000000"/>
        </w:rPr>
        <w:t>- managerji za reševanje takšnih dilem pogosto uporabljajo normativni pristop (temelji na normah in vrednotah)</w:t>
      </w:r>
    </w:p>
    <w:p w:rsidR="00000000" w:rsidRDefault="00FB5473">
      <w:pPr>
        <w:jc w:val="both"/>
        <w:rPr>
          <w:color w:val="000000"/>
        </w:rPr>
      </w:pPr>
      <w:r>
        <w:rPr>
          <w:color w:val="000000"/>
        </w:rPr>
        <w:t>- normativni pristopi: utilitaren pristop – enako etično obnašanje, individualni, pristop ki temelji na moralnih pravicah, pravični pri</w:t>
      </w:r>
      <w:r>
        <w:rPr>
          <w:color w:val="000000"/>
        </w:rPr>
        <w:t>stop.</w:t>
      </w: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both"/>
        <w:rPr>
          <w:color w:val="000000"/>
        </w:rPr>
      </w:pPr>
    </w:p>
    <w:p w:rsidR="00000000" w:rsidRDefault="00FB5473">
      <w:pPr>
        <w:jc w:val="center"/>
        <w:rPr>
          <w:color w:val="000000"/>
        </w:rPr>
      </w:pPr>
    </w:p>
    <w:p w:rsidR="00000000" w:rsidRDefault="00FB5473">
      <w:pPr>
        <w:jc w:val="center"/>
        <w:rPr>
          <w:b/>
          <w:color w:val="000000"/>
        </w:rPr>
      </w:pPr>
      <w:r>
        <w:rPr>
          <w:b/>
          <w:color w:val="000000"/>
        </w:rPr>
        <w:t>ZAKAJ JE ORGANIZACIJSKA KULTURA POMEMBNEJŠA ZA ORGANIZACIJE</w:t>
      </w:r>
    </w:p>
    <w:p w:rsidR="00000000" w:rsidRDefault="00FB5473">
      <w:pPr>
        <w:jc w:val="both"/>
        <w:rPr>
          <w:color w:val="000000"/>
        </w:rPr>
      </w:pPr>
    </w:p>
    <w:p w:rsidR="00000000" w:rsidRDefault="00FB5473">
      <w:pPr>
        <w:jc w:val="both"/>
        <w:rPr>
          <w:color w:val="000000"/>
        </w:rPr>
      </w:pPr>
      <w:r>
        <w:rPr>
          <w:color w:val="000000"/>
        </w:rPr>
        <w:t>- sestavina politike organizacije,</w:t>
      </w:r>
    </w:p>
    <w:p w:rsidR="00000000" w:rsidRDefault="00FB5473">
      <w:pPr>
        <w:jc w:val="both"/>
        <w:rPr>
          <w:color w:val="000000"/>
        </w:rPr>
      </w:pPr>
      <w:r>
        <w:rPr>
          <w:color w:val="000000"/>
        </w:rPr>
        <w:t xml:space="preserve">- organizacijska kultura in poslovna etika lahko za management predstavljata </w:t>
      </w:r>
      <w:r>
        <w:rPr>
          <w:b/>
          <w:color w:val="000000"/>
        </w:rPr>
        <w:t>možnost</w:t>
      </w:r>
      <w:r>
        <w:rPr>
          <w:color w:val="000000"/>
        </w:rPr>
        <w:t xml:space="preserve"> in </w:t>
      </w:r>
      <w:r>
        <w:rPr>
          <w:b/>
          <w:color w:val="000000"/>
        </w:rPr>
        <w:t>priložnost,</w:t>
      </w:r>
    </w:p>
    <w:p w:rsidR="00000000" w:rsidRDefault="00FB5473">
      <w:pPr>
        <w:jc w:val="both"/>
        <w:rPr>
          <w:color w:val="000000"/>
        </w:rPr>
      </w:pPr>
      <w:r>
        <w:rPr>
          <w:color w:val="000000"/>
        </w:rPr>
        <w:t>- organizacijska kultura predstavlja celo</w:t>
      </w:r>
      <w:r>
        <w:rPr>
          <w:color w:val="000000"/>
        </w:rPr>
        <w:t>to skupnih vrednot in norm organizacije, s katero se usklajujejo odnosi med člani organizacije (v notranjem okolju) in med člani organizacije in okoljem (oz. okolji)</w:t>
      </w:r>
    </w:p>
    <w:p w:rsidR="00000000" w:rsidRDefault="00FB5473">
      <w:pPr>
        <w:jc w:val="both"/>
        <w:rPr>
          <w:color w:val="000000"/>
        </w:rPr>
      </w:pPr>
    </w:p>
    <w:p w:rsidR="00000000" w:rsidRDefault="00FB5473">
      <w:pPr>
        <w:jc w:val="both"/>
        <w:rPr>
          <w:b/>
          <w:color w:val="000000"/>
        </w:rPr>
      </w:pPr>
      <w:r>
        <w:rPr>
          <w:b/>
          <w:color w:val="000000"/>
        </w:rPr>
        <w:t>Soodvisnost vrednot, kulture, etike in norm</w:t>
      </w:r>
    </w:p>
    <w:p w:rsidR="00000000" w:rsidRDefault="00FB5473">
      <w:pPr>
        <w:jc w:val="both"/>
        <w:rPr>
          <w:color w:val="000000"/>
        </w:rPr>
      </w:pPr>
    </w:p>
    <w:p w:rsidR="00000000" w:rsidRDefault="00FB5473">
      <w:pPr>
        <w:jc w:val="both"/>
        <w:rPr>
          <w:color w:val="000000"/>
        </w:rPr>
      </w:pPr>
      <w:r>
        <w:rPr>
          <w:color w:val="000000"/>
        </w:rPr>
        <w:t xml:space="preserve">individualne vrednote                       </w:t>
      </w:r>
      <w:r>
        <w:rPr>
          <w:color w:val="000000"/>
        </w:rPr>
        <w:t xml:space="preserve">                                       kultura = skupne vrednote, </w:t>
      </w:r>
    </w:p>
    <w:p w:rsidR="00000000" w:rsidRDefault="00FB5473">
      <w:pPr>
        <w:jc w:val="both"/>
        <w:rPr>
          <w:color w:val="000000"/>
        </w:rPr>
      </w:pPr>
      <w:r>
        <w:rPr>
          <w:color w:val="000000"/>
        </w:rPr>
        <w:t xml:space="preserve">                                                                                                 ki jih deli socialna skupina</w:t>
      </w:r>
    </w:p>
    <w:p w:rsidR="00000000" w:rsidRDefault="00FB5473">
      <w:pPr>
        <w:jc w:val="both"/>
        <w:rPr>
          <w:color w:val="000000"/>
        </w:rPr>
      </w:pPr>
    </w:p>
    <w:p w:rsidR="00000000" w:rsidRDefault="00FB5473">
      <w:pPr>
        <w:jc w:val="both"/>
      </w:pPr>
    </w:p>
    <w:p w:rsidR="00000000" w:rsidRDefault="00FB5473">
      <w:pPr>
        <w:jc w:val="both"/>
      </w:pPr>
      <w:r>
        <w:rPr>
          <w:noProof/>
        </w:rPr>
        <w:pict>
          <v:line id="_x0000_s1379" style="position:absolute;left:0;text-align:left;z-index:220" from="207pt,0" to="207pt,54pt"/>
        </w:pict>
      </w:r>
    </w:p>
    <w:p w:rsidR="00000000" w:rsidRDefault="00FB5473">
      <w:pPr>
        <w:jc w:val="both"/>
      </w:pPr>
    </w:p>
    <w:p w:rsidR="00000000" w:rsidRDefault="00FB5473">
      <w:pPr>
        <w:jc w:val="both"/>
      </w:pPr>
      <w:r>
        <w:rPr>
          <w:noProof/>
        </w:rPr>
        <w:pict>
          <v:line id="_x0000_s1382" style="position:absolute;left:0;text-align:left;z-index:221" from="162pt,-.6pt" to="252pt,-.6pt"/>
        </w:pict>
      </w:r>
    </w:p>
    <w:p w:rsidR="00000000" w:rsidRDefault="00FB5473">
      <w:pPr>
        <w:jc w:val="both"/>
      </w:pPr>
    </w:p>
    <w:p w:rsidR="00000000" w:rsidRDefault="00FB5473">
      <w:pPr>
        <w:jc w:val="both"/>
      </w:pPr>
    </w:p>
    <w:p w:rsidR="00000000" w:rsidRDefault="00FB5473">
      <w:pPr>
        <w:jc w:val="both"/>
      </w:pPr>
    </w:p>
    <w:p w:rsidR="00000000" w:rsidRDefault="00FB5473">
      <w:pPr>
        <w:tabs>
          <w:tab w:val="left" w:pos="5340"/>
        </w:tabs>
        <w:jc w:val="both"/>
      </w:pPr>
      <w:r>
        <w:t xml:space="preserve">norme = predpisane vrednote v </w:t>
      </w:r>
      <w:r>
        <w:tab/>
        <w:t xml:space="preserve">        etika = prevla</w:t>
      </w:r>
      <w:r>
        <w:t>dujoče vrednote</w:t>
      </w:r>
    </w:p>
    <w:p w:rsidR="00000000" w:rsidRDefault="00FB5473">
      <w:pPr>
        <w:tabs>
          <w:tab w:val="left" w:pos="5910"/>
        </w:tabs>
        <w:jc w:val="both"/>
      </w:pPr>
      <w:r>
        <w:rPr>
          <w:noProof/>
        </w:rPr>
        <w:pict>
          <v:line id="_x0000_s1391" style="position:absolute;left:0;text-align:left;z-index:223" from="45pt,-121.2pt" to="45pt,-40.2pt">
            <v:stroke startarrow="block" endarrow="block"/>
          </v:line>
        </w:pict>
      </w:r>
      <w:r>
        <w:rPr>
          <w:noProof/>
        </w:rPr>
        <w:pict>
          <v:line id="_x0000_s1388" style="position:absolute;left:0;text-align:left;z-index:222" from="5in,-112.2pt" to="5in,-40.2pt">
            <v:stroke startarrow="block" endarrow="block"/>
          </v:line>
        </w:pict>
      </w:r>
      <w:r>
        <w:rPr>
          <w:noProof/>
        </w:rPr>
        <w:pict>
          <v:line id="_x0000_s1374" style="position:absolute;left:0;text-align:left;z-index:219" from="126pt,-139.2pt" to="270pt,-139.2pt">
            <v:stroke startarrow="block" endarrow="block"/>
          </v:line>
        </w:pict>
      </w:r>
      <w:r>
        <w:rPr>
          <w:noProof/>
        </w:rPr>
        <w:pict>
          <v:line id="_x0000_s1368" style="position:absolute;left:0;text-align:left;z-index:218" from="171pt,0" to="270pt,0">
            <v:stroke startarrow="block" endarrow="block"/>
          </v:line>
        </w:pict>
      </w:r>
      <w:r>
        <w:t>socialni skupini                                                                        v socialni skupini</w:t>
      </w:r>
    </w:p>
    <w:p w:rsidR="00000000" w:rsidRDefault="00FB5473">
      <w:pPr>
        <w:jc w:val="both"/>
      </w:pPr>
    </w:p>
    <w:p w:rsidR="00000000" w:rsidRDefault="00FB5473">
      <w:pPr>
        <w:jc w:val="both"/>
        <w:rPr>
          <w:b/>
          <w:caps/>
        </w:rPr>
      </w:pPr>
      <w:r>
        <w:rPr>
          <w:b/>
          <w:caps/>
        </w:rPr>
        <w:t>Vrste vrednot</w:t>
      </w:r>
    </w:p>
    <w:p w:rsidR="00000000" w:rsidRDefault="00FB5473">
      <w:pPr>
        <w:jc w:val="both"/>
      </w:pPr>
      <w:r>
        <w:t>- vrednote, ki določajo stanja in/ali rezultate, ki jih ljudje želijo doseči – odličnost, odgovornost</w:t>
      </w:r>
    </w:p>
    <w:p w:rsidR="00000000" w:rsidRDefault="00FB5473">
      <w:pPr>
        <w:jc w:val="both"/>
      </w:pPr>
      <w:r>
        <w:t xml:space="preserve">- vrednote, </w:t>
      </w:r>
      <w:r>
        <w:t>ki dosegajo način obnašanja – trdo delo.</w:t>
      </w:r>
    </w:p>
    <w:p w:rsidR="00000000" w:rsidRDefault="00FB5473">
      <w:pPr>
        <w:jc w:val="both"/>
      </w:pPr>
    </w:p>
    <w:p w:rsidR="00000000" w:rsidRDefault="00FB5473">
      <w:pPr>
        <w:jc w:val="both"/>
        <w:rPr>
          <w:b/>
        </w:rPr>
      </w:pPr>
      <w:r>
        <w:rPr>
          <w:b/>
        </w:rPr>
        <w:t>Kako organizacija prenaša kulturo na svoje člane?</w:t>
      </w:r>
    </w:p>
    <w:p w:rsidR="00000000" w:rsidRDefault="00FB5473">
      <w:pPr>
        <w:jc w:val="both"/>
      </w:pPr>
      <w:r>
        <w:t>- posredna metoda: člani organizacije se učijo na temelju opazovanja in na tej osnovi sklepajo kaj je primerno ali neprimerno vedenje.</w:t>
      </w:r>
    </w:p>
    <w:p w:rsidR="00000000" w:rsidRDefault="00FB5473">
      <w:pPr>
        <w:jc w:val="both"/>
      </w:pPr>
      <w:r>
        <w:t>- neposredna metoda: način uč</w:t>
      </w:r>
      <w:r>
        <w:t>enja s socializacijo. Socializacija = člani se seznanijo s prevladujočimi vrednotami in normami in jih prevzamejo.</w:t>
      </w:r>
    </w:p>
    <w:p w:rsidR="00000000" w:rsidRDefault="00FB5473">
      <w:pPr>
        <w:jc w:val="both"/>
      </w:pPr>
    </w:p>
    <w:p w:rsidR="00000000" w:rsidRDefault="00FB5473">
      <w:pPr>
        <w:jc w:val="both"/>
        <w:rPr>
          <w:b/>
        </w:rPr>
      </w:pPr>
      <w:r>
        <w:rPr>
          <w:b/>
        </w:rPr>
        <w:t>V teoriji obstajajo različne opredelitve pojma kulture podjetja oz. korporacijske kulture</w:t>
      </w:r>
    </w:p>
    <w:p w:rsidR="00000000" w:rsidRDefault="00FB5473">
      <w:pPr>
        <w:jc w:val="both"/>
      </w:pPr>
      <w:r>
        <w:t>- dve skupini: »soft« (mehki, nevidni dejavniki) =</w:t>
      </w:r>
      <w:r>
        <w:t xml:space="preserve"> sistem vrednot in »hard« dejavniki = obnašanje, vodenje zaposlenih</w:t>
      </w:r>
    </w:p>
    <w:p w:rsidR="00000000" w:rsidRDefault="00FB5473">
      <w:pPr>
        <w:jc w:val="both"/>
      </w:pPr>
    </w:p>
    <w:p w:rsidR="00000000" w:rsidRDefault="00FB5473">
      <w:pPr>
        <w:jc w:val="both"/>
        <w:rPr>
          <w:b/>
          <w:caps/>
        </w:rPr>
      </w:pPr>
      <w:r>
        <w:rPr>
          <w:b/>
          <w:caps/>
        </w:rPr>
        <w:t>Tipi organizacijske kulture</w:t>
      </w:r>
    </w:p>
    <w:p w:rsidR="00000000" w:rsidRDefault="00FB5473">
      <w:pPr>
        <w:jc w:val="both"/>
      </w:pPr>
      <w:r>
        <w:t>- Scholz – 3 dimenzije: stabilnost ali spremenljivost, interno inducirana kultura (proizvodna) in eksterno inducirana kultura</w:t>
      </w:r>
    </w:p>
    <w:p w:rsidR="00000000" w:rsidRDefault="00FB5473">
      <w:pPr>
        <w:jc w:val="both"/>
      </w:pPr>
      <w:r>
        <w:t>- skupina avtorjev – Deal, Kenned</w:t>
      </w:r>
      <w:r>
        <w:t>y – definirajo tipe kulture na temelju 2 dejavnikov: ravni tveganja delovanja organizacije, hitrosti povratnih informacij o delovanju organizacije.</w:t>
      </w:r>
    </w:p>
    <w:p w:rsidR="00000000" w:rsidRDefault="00FB5473">
      <w:pPr>
        <w:jc w:val="both"/>
      </w:pPr>
      <w:r>
        <w:t>- na temelju 2 dejavnikov: potrebnem obsega fleksibilnosti organizacije za d</w:t>
      </w:r>
      <w:r>
        <w:t>elovanje v konkurenčnem okolju in strateški usmeritvi v notranje in/ali zunanje okolje.</w:t>
      </w:r>
    </w:p>
    <w:p w:rsidR="00000000" w:rsidRDefault="00FB5473">
      <w:pPr>
        <w:jc w:val="both"/>
      </w:pPr>
    </w:p>
    <w:p w:rsidR="00000000" w:rsidRDefault="00FB5473">
      <w:pPr>
        <w:jc w:val="both"/>
        <w:rPr>
          <w:b/>
          <w:caps/>
        </w:rPr>
      </w:pPr>
      <w:r>
        <w:rPr>
          <w:b/>
          <w:caps/>
        </w:rPr>
        <w:t>Razvoj kulture</w:t>
      </w:r>
    </w:p>
    <w:p w:rsidR="00000000" w:rsidRDefault="00FB5473">
      <w:pPr>
        <w:jc w:val="both"/>
      </w:pPr>
      <w:r>
        <w:t>- razvoj in skrb za kulturo organizacije je ena izmed osrednjih nalog najvplivnejših članov organizacije</w:t>
      </w:r>
    </w:p>
    <w:p w:rsidR="00000000" w:rsidRDefault="00FB5473">
      <w:pPr>
        <w:jc w:val="both"/>
      </w:pPr>
      <w:r>
        <w:t>- posamezna podjetja na različne načine vzpodbu</w:t>
      </w:r>
      <w:r>
        <w:t>jajo, ohranjajo in razvijajo kulturo</w:t>
      </w:r>
    </w:p>
    <w:p w:rsidR="00000000" w:rsidRDefault="00FB5473">
      <w:pPr>
        <w:jc w:val="both"/>
      </w:pPr>
      <w:r>
        <w:t>- za razvijanje unikatne kulture lahko podjetje uporabi tudi »home« model: H-zgodovina, O-enotnost, M-članstvo in E-menjava.</w:t>
      </w:r>
    </w:p>
    <w:p w:rsidR="00000000" w:rsidRDefault="00FB5473">
      <w:pPr>
        <w:jc w:val="both"/>
      </w:pPr>
    </w:p>
    <w:p w:rsidR="00000000" w:rsidRDefault="00FB5473">
      <w:pPr>
        <w:jc w:val="both"/>
        <w:rPr>
          <w:b/>
          <w:caps/>
        </w:rPr>
      </w:pPr>
      <w:r>
        <w:rPr>
          <w:b/>
          <w:caps/>
        </w:rPr>
        <w:t>Spremembe organizacijske kulture</w:t>
      </w:r>
    </w:p>
    <w:p w:rsidR="00000000" w:rsidRDefault="00FB5473">
      <w:pPr>
        <w:jc w:val="both"/>
      </w:pPr>
      <w:r>
        <w:t>- kultura se more stalno prilagajati novim razmeram</w:t>
      </w:r>
    </w:p>
    <w:p w:rsidR="00000000" w:rsidRDefault="00FB5473">
      <w:pPr>
        <w:jc w:val="both"/>
      </w:pPr>
      <w:r>
        <w:lastRenderedPageBreak/>
        <w:t>- proces</w:t>
      </w:r>
      <w:r>
        <w:t xml:space="preserve"> vključuje faze: spoznanja potreb za spremembe kulture, opredelitev metod za spremembo ter implementacije (uresničitve) nove kulture</w:t>
      </w:r>
    </w:p>
    <w:p w:rsidR="00000000" w:rsidRDefault="00FB5473">
      <w:pPr>
        <w:jc w:val="both"/>
      </w:pPr>
      <w:r>
        <w:t>- pri spremembi je potrebno upoštevati: meje možne spremembe kulture in potrebni čas za spremembo</w:t>
      </w:r>
    </w:p>
    <w:p w:rsidR="00FB5473" w:rsidRDefault="00FB5473">
      <w:pPr>
        <w:jc w:val="both"/>
      </w:pPr>
      <w:r>
        <w:t>- sprememba je nujno pove</w:t>
      </w:r>
      <w:r>
        <w:t>zana tudi s spremembami ljudi.</w:t>
      </w:r>
    </w:p>
    <w:sectPr w:rsidR="00FB5473">
      <w:headerReference w:type="even" r:id="rId7"/>
      <w:headerReference w:type="default" r:id="rId8"/>
      <w:pgSz w:w="12240" w:h="15840"/>
      <w:pgMar w:top="1418" w:right="1418" w:bottom="1418" w:left="1418" w:header="709" w:footer="709" w:gutter="284"/>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73" w:rsidRDefault="00FB5473">
      <w:r>
        <w:separator/>
      </w:r>
    </w:p>
  </w:endnote>
  <w:endnote w:type="continuationSeparator" w:id="0">
    <w:p w:rsidR="00FB5473" w:rsidRDefault="00FB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73" w:rsidRDefault="00FB5473">
      <w:r>
        <w:separator/>
      </w:r>
    </w:p>
  </w:footnote>
  <w:footnote w:type="continuationSeparator" w:id="0">
    <w:p w:rsidR="00FB5473" w:rsidRDefault="00FB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54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B54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B5473">
    <w:pPr>
      <w:pStyle w:val="Header"/>
      <w:framePr w:wrap="around" w:vAnchor="text" w:hAnchor="margin" w:xAlign="right" w:y="1"/>
      <w:rPr>
        <w:rStyle w:val="PageNumber"/>
      </w:rPr>
    </w:pPr>
  </w:p>
  <w:p w:rsidR="00000000" w:rsidRDefault="00FB5473">
    <w:pPr>
      <w:pStyle w:val="Header"/>
      <w:jc w:val="center"/>
      <w:rPr>
        <w:rFonts w:ascii="Viner Hand ITC" w:hAnsi="Viner Hand ITC"/>
        <w:b/>
        <w:color w:val="FF0000"/>
        <w:sz w:val="40"/>
        <w:szCs w:val="40"/>
      </w:rPr>
    </w:pPr>
  </w:p>
  <w:p w:rsidR="00000000" w:rsidRDefault="00FB5473">
    <w:pPr>
      <w:pStyle w:val="Header"/>
      <w:ind w:right="360"/>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FC7"/>
    <w:multiLevelType w:val="hybridMultilevel"/>
    <w:tmpl w:val="97982B5A"/>
    <w:lvl w:ilvl="0" w:tplc="154AFE34">
      <w:start w:val="1"/>
      <w:numFmt w:val="bullet"/>
      <w:lvlText w:val=""/>
      <w:lvlJc w:val="left"/>
      <w:pPr>
        <w:tabs>
          <w:tab w:val="num" w:pos="737"/>
        </w:tabs>
        <w:ind w:left="737" w:hanging="453"/>
      </w:pPr>
      <w:rPr>
        <w:rFonts w:ascii="Wingdings" w:hAnsi="Wingdings" w:hint="default"/>
      </w:rPr>
    </w:lvl>
    <w:lvl w:ilvl="1" w:tplc="83A48964">
      <w:start w:val="1"/>
      <w:numFmt w:val="decimal"/>
      <w:lvlText w:val="%2)"/>
      <w:lvlJc w:val="left"/>
      <w:pPr>
        <w:tabs>
          <w:tab w:val="num" w:pos="1440"/>
        </w:tabs>
        <w:ind w:left="1432" w:hanging="352"/>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615316"/>
    <w:multiLevelType w:val="hybridMultilevel"/>
    <w:tmpl w:val="89A858CE"/>
    <w:lvl w:ilvl="0" w:tplc="154AFE34">
      <w:start w:val="1"/>
      <w:numFmt w:val="bullet"/>
      <w:lvlText w:val=""/>
      <w:lvlJc w:val="left"/>
      <w:pPr>
        <w:tabs>
          <w:tab w:val="num" w:pos="737"/>
        </w:tabs>
        <w:ind w:left="737" w:hanging="453"/>
      </w:pPr>
      <w:rPr>
        <w:rFonts w:ascii="Wingdings" w:hAnsi="Wing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FA3B88"/>
    <w:multiLevelType w:val="hybridMultilevel"/>
    <w:tmpl w:val="074C6D30"/>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777DB8"/>
    <w:multiLevelType w:val="hybridMultilevel"/>
    <w:tmpl w:val="A45A9D9A"/>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1E6222"/>
    <w:multiLevelType w:val="hybridMultilevel"/>
    <w:tmpl w:val="1474FD6A"/>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EDA0277"/>
    <w:multiLevelType w:val="hybridMultilevel"/>
    <w:tmpl w:val="81C26F10"/>
    <w:lvl w:ilvl="0" w:tplc="B5EA6256">
      <w:start w:val="1"/>
      <w:numFmt w:val="decimal"/>
      <w:lvlText w:val="%1)"/>
      <w:lvlJc w:val="left"/>
      <w:pPr>
        <w:tabs>
          <w:tab w:val="num" w:pos="360"/>
        </w:tabs>
        <w:ind w:left="352" w:hanging="352"/>
      </w:pPr>
      <w:rPr>
        <w:rFonts w:hint="default"/>
      </w:rPr>
    </w:lvl>
    <w:lvl w:ilvl="1" w:tplc="154AFE34">
      <w:start w:val="1"/>
      <w:numFmt w:val="bullet"/>
      <w:lvlText w:val=""/>
      <w:lvlJc w:val="left"/>
      <w:pPr>
        <w:tabs>
          <w:tab w:val="num" w:pos="1176"/>
        </w:tabs>
        <w:ind w:left="1176" w:hanging="453"/>
      </w:pPr>
      <w:rPr>
        <w:rFonts w:ascii="Wingdings" w:hAnsi="Wingdings" w:hint="default"/>
      </w:r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6">
    <w:nsid w:val="1197133D"/>
    <w:multiLevelType w:val="hybridMultilevel"/>
    <w:tmpl w:val="5C1039C2"/>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21E3B7C"/>
    <w:multiLevelType w:val="hybridMultilevel"/>
    <w:tmpl w:val="FC10B474"/>
    <w:lvl w:ilvl="0" w:tplc="154AFE34">
      <w:start w:val="1"/>
      <w:numFmt w:val="bullet"/>
      <w:lvlText w:val=""/>
      <w:lvlJc w:val="left"/>
      <w:pPr>
        <w:tabs>
          <w:tab w:val="num" w:pos="737"/>
        </w:tabs>
        <w:ind w:left="737" w:hanging="453"/>
      </w:pPr>
      <w:rPr>
        <w:rFonts w:ascii="Wingdings" w:hAnsi="Wingdings" w:hint="default"/>
      </w:rPr>
    </w:lvl>
    <w:lvl w:ilvl="1" w:tplc="5456FE9A">
      <w:numFmt w:val="bullet"/>
      <w:lvlText w:val="-"/>
      <w:lvlJc w:val="left"/>
      <w:pPr>
        <w:tabs>
          <w:tab w:val="num" w:pos="964"/>
        </w:tabs>
        <w:ind w:left="964" w:hanging="39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50D40ED"/>
    <w:multiLevelType w:val="hybridMultilevel"/>
    <w:tmpl w:val="315CEEFA"/>
    <w:lvl w:ilvl="0" w:tplc="154AFE34">
      <w:start w:val="1"/>
      <w:numFmt w:val="bullet"/>
      <w:lvlText w:val=""/>
      <w:lvlJc w:val="left"/>
      <w:pPr>
        <w:tabs>
          <w:tab w:val="num" w:pos="737"/>
        </w:tabs>
        <w:ind w:left="737" w:hanging="453"/>
      </w:pPr>
      <w:rPr>
        <w:rFonts w:ascii="Wingdings" w:hAnsi="Wingdings" w:hint="default"/>
      </w:rPr>
    </w:lvl>
    <w:lvl w:ilvl="1" w:tplc="83A48964">
      <w:start w:val="1"/>
      <w:numFmt w:val="decimal"/>
      <w:lvlText w:val="%2)"/>
      <w:lvlJc w:val="left"/>
      <w:pPr>
        <w:tabs>
          <w:tab w:val="num" w:pos="717"/>
        </w:tabs>
        <w:ind w:left="709" w:hanging="352"/>
      </w:pPr>
      <w:rPr>
        <w:rFonts w:hint="default"/>
      </w:r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5C60265"/>
    <w:multiLevelType w:val="hybridMultilevel"/>
    <w:tmpl w:val="07DA769A"/>
    <w:lvl w:ilvl="0" w:tplc="4F668D9A">
      <w:start w:val="1"/>
      <w:numFmt w:val="decimal"/>
      <w:lvlText w:val="%1)"/>
      <w:lvlJc w:val="left"/>
      <w:pPr>
        <w:tabs>
          <w:tab w:val="num" w:pos="717"/>
        </w:tabs>
        <w:ind w:left="709" w:hanging="35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5FB6455"/>
    <w:multiLevelType w:val="hybridMultilevel"/>
    <w:tmpl w:val="D294118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6916678"/>
    <w:multiLevelType w:val="hybridMultilevel"/>
    <w:tmpl w:val="BBBA4E8C"/>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71D6A78"/>
    <w:multiLevelType w:val="hybridMultilevel"/>
    <w:tmpl w:val="B5449A0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9E4066"/>
    <w:multiLevelType w:val="hybridMultilevel"/>
    <w:tmpl w:val="B9A46EAC"/>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84B1B4F"/>
    <w:multiLevelType w:val="hybridMultilevel"/>
    <w:tmpl w:val="D62292F2"/>
    <w:lvl w:ilvl="0" w:tplc="3F007128">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8A47409"/>
    <w:multiLevelType w:val="hybridMultilevel"/>
    <w:tmpl w:val="B6B4BF1C"/>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9063476"/>
    <w:multiLevelType w:val="hybridMultilevel"/>
    <w:tmpl w:val="C4D47406"/>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23B6E71"/>
    <w:multiLevelType w:val="hybridMultilevel"/>
    <w:tmpl w:val="FC10B474"/>
    <w:lvl w:ilvl="0" w:tplc="154AFE34">
      <w:start w:val="1"/>
      <w:numFmt w:val="bullet"/>
      <w:lvlText w:val=""/>
      <w:lvlJc w:val="left"/>
      <w:pPr>
        <w:tabs>
          <w:tab w:val="num" w:pos="737"/>
        </w:tabs>
        <w:ind w:left="737" w:hanging="453"/>
      </w:pPr>
      <w:rPr>
        <w:rFonts w:ascii="Wingdings" w:hAnsi="Wingdings" w:hint="default"/>
      </w:rPr>
    </w:lvl>
    <w:lvl w:ilvl="1" w:tplc="FF6C8B52">
      <w:numFmt w:val="bullet"/>
      <w:lvlText w:val="-"/>
      <w:lvlJc w:val="left"/>
      <w:pPr>
        <w:tabs>
          <w:tab w:val="num" w:pos="964"/>
        </w:tabs>
        <w:ind w:left="964" w:hanging="39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24C7C86"/>
    <w:multiLevelType w:val="hybridMultilevel"/>
    <w:tmpl w:val="CAF8050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4092E5A"/>
    <w:multiLevelType w:val="hybridMultilevel"/>
    <w:tmpl w:val="028AA828"/>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5211FC3"/>
    <w:multiLevelType w:val="hybridMultilevel"/>
    <w:tmpl w:val="4CC82C68"/>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26362814"/>
    <w:multiLevelType w:val="hybridMultilevel"/>
    <w:tmpl w:val="899C94E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7552B15"/>
    <w:multiLevelType w:val="hybridMultilevel"/>
    <w:tmpl w:val="F73696AE"/>
    <w:lvl w:ilvl="0" w:tplc="0CA6AB5C">
      <w:start w:val="1"/>
      <w:numFmt w:val="decimal"/>
      <w:lvlText w:val="%1."/>
      <w:lvlJc w:val="left"/>
      <w:pPr>
        <w:tabs>
          <w:tab w:val="num" w:pos="720"/>
        </w:tabs>
        <w:ind w:left="720" w:hanging="360"/>
      </w:pPr>
      <w:rPr>
        <w:rFonts w:hint="default"/>
      </w:rPr>
    </w:lvl>
    <w:lvl w:ilvl="1" w:tplc="F1ACEB2C">
      <w:start w:val="1"/>
      <w:numFmt w:val="bullet"/>
      <w:lvlText w:val=""/>
      <w:lvlJc w:val="left"/>
      <w:pPr>
        <w:tabs>
          <w:tab w:val="num" w:pos="1533"/>
        </w:tabs>
        <w:ind w:left="1533" w:hanging="45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27C86647"/>
    <w:multiLevelType w:val="hybridMultilevel"/>
    <w:tmpl w:val="04F0ED6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99D3108"/>
    <w:multiLevelType w:val="hybridMultilevel"/>
    <w:tmpl w:val="72967B46"/>
    <w:lvl w:ilvl="0" w:tplc="6014484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A4669BD"/>
    <w:multiLevelType w:val="hybridMultilevel"/>
    <w:tmpl w:val="6C3CD240"/>
    <w:lvl w:ilvl="0" w:tplc="154AFE34">
      <w:start w:val="1"/>
      <w:numFmt w:val="bullet"/>
      <w:lvlText w:val=""/>
      <w:lvlJc w:val="left"/>
      <w:pPr>
        <w:tabs>
          <w:tab w:val="num" w:pos="737"/>
        </w:tabs>
        <w:ind w:left="737" w:hanging="453"/>
      </w:pPr>
      <w:rPr>
        <w:rFonts w:ascii="Wingdings" w:hAnsi="Wingdings" w:hint="default"/>
      </w:rPr>
    </w:lvl>
    <w:lvl w:ilvl="1" w:tplc="54EC4E9E">
      <w:start w:val="7"/>
      <w:numFmt w:val="decimal"/>
      <w:lvlText w:val="%2)"/>
      <w:lvlJc w:val="left"/>
      <w:pPr>
        <w:tabs>
          <w:tab w:val="num" w:pos="360"/>
        </w:tabs>
        <w:ind w:left="357" w:hanging="35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A844881"/>
    <w:multiLevelType w:val="hybridMultilevel"/>
    <w:tmpl w:val="A3D46E2E"/>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BEB05ED"/>
    <w:multiLevelType w:val="hybridMultilevel"/>
    <w:tmpl w:val="0DDE60E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6C1FD3"/>
    <w:multiLevelType w:val="hybridMultilevel"/>
    <w:tmpl w:val="13AAC3C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306E2168"/>
    <w:multiLevelType w:val="hybridMultilevel"/>
    <w:tmpl w:val="B434D3E6"/>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31247AA0"/>
    <w:multiLevelType w:val="hybridMultilevel"/>
    <w:tmpl w:val="40AA137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329C479F"/>
    <w:multiLevelType w:val="hybridMultilevel"/>
    <w:tmpl w:val="AE2EAF6A"/>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37660D25"/>
    <w:multiLevelType w:val="hybridMultilevel"/>
    <w:tmpl w:val="FC10B474"/>
    <w:lvl w:ilvl="0" w:tplc="154AFE34">
      <w:start w:val="1"/>
      <w:numFmt w:val="bullet"/>
      <w:lvlText w:val=""/>
      <w:lvlJc w:val="left"/>
      <w:pPr>
        <w:tabs>
          <w:tab w:val="num" w:pos="737"/>
        </w:tabs>
        <w:ind w:left="737" w:hanging="453"/>
      </w:pPr>
      <w:rPr>
        <w:rFonts w:ascii="Wingdings" w:hAnsi="Wingdings" w:hint="default"/>
      </w:rPr>
    </w:lvl>
    <w:lvl w:ilvl="1" w:tplc="2C704F16">
      <w:numFmt w:val="bullet"/>
      <w:lvlText w:val="-"/>
      <w:lvlJc w:val="left"/>
      <w:pPr>
        <w:tabs>
          <w:tab w:val="num" w:pos="964"/>
        </w:tabs>
        <w:ind w:left="964" w:hanging="39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38171542"/>
    <w:multiLevelType w:val="hybridMultilevel"/>
    <w:tmpl w:val="64DEF294"/>
    <w:lvl w:ilvl="0" w:tplc="3F007128">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B0D1653"/>
    <w:multiLevelType w:val="hybridMultilevel"/>
    <w:tmpl w:val="60D09718"/>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B13021A"/>
    <w:multiLevelType w:val="hybridMultilevel"/>
    <w:tmpl w:val="35F8E11E"/>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3B4D2B63"/>
    <w:multiLevelType w:val="hybridMultilevel"/>
    <w:tmpl w:val="853CEE3A"/>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B93484F"/>
    <w:multiLevelType w:val="hybridMultilevel"/>
    <w:tmpl w:val="6E32EE8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3C541ABF"/>
    <w:multiLevelType w:val="hybridMultilevel"/>
    <w:tmpl w:val="FC10B474"/>
    <w:lvl w:ilvl="0" w:tplc="154AFE34">
      <w:start w:val="1"/>
      <w:numFmt w:val="bullet"/>
      <w:lvlText w:val=""/>
      <w:lvlJc w:val="left"/>
      <w:pPr>
        <w:tabs>
          <w:tab w:val="num" w:pos="737"/>
        </w:tabs>
        <w:ind w:left="737" w:hanging="453"/>
      </w:pPr>
      <w:rPr>
        <w:rFonts w:ascii="Wingdings" w:hAnsi="Wingdings" w:hint="default"/>
      </w:rPr>
    </w:lvl>
    <w:lvl w:ilvl="1" w:tplc="3E26A3AA">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40472A6A"/>
    <w:multiLevelType w:val="hybridMultilevel"/>
    <w:tmpl w:val="BACE1B6A"/>
    <w:lvl w:ilvl="0" w:tplc="355A2D52">
      <w:start w:val="1"/>
      <w:numFmt w:val="decimal"/>
      <w:lvlText w:val="%1)"/>
      <w:lvlJc w:val="left"/>
      <w:pPr>
        <w:tabs>
          <w:tab w:val="num" w:pos="717"/>
        </w:tabs>
        <w:ind w:left="709" w:hanging="352"/>
      </w:pPr>
      <w:rPr>
        <w:rFonts w:hint="default"/>
      </w:rPr>
    </w:lvl>
    <w:lvl w:ilvl="1" w:tplc="154AFE34">
      <w:start w:val="1"/>
      <w:numFmt w:val="bullet"/>
      <w:lvlText w:val=""/>
      <w:lvlJc w:val="left"/>
      <w:pPr>
        <w:tabs>
          <w:tab w:val="num" w:pos="1533"/>
        </w:tabs>
        <w:ind w:left="1533" w:hanging="45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455C1FEB"/>
    <w:multiLevelType w:val="hybridMultilevel"/>
    <w:tmpl w:val="6E6A68F4"/>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49311FBF"/>
    <w:multiLevelType w:val="hybridMultilevel"/>
    <w:tmpl w:val="585E646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4BE42AFD"/>
    <w:multiLevelType w:val="hybridMultilevel"/>
    <w:tmpl w:val="D4321CE2"/>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4D654FE0"/>
    <w:multiLevelType w:val="hybridMultilevel"/>
    <w:tmpl w:val="F5AEC32C"/>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50947AA1"/>
    <w:multiLevelType w:val="hybridMultilevel"/>
    <w:tmpl w:val="FC10B474"/>
    <w:lvl w:ilvl="0" w:tplc="154AFE34">
      <w:start w:val="1"/>
      <w:numFmt w:val="bullet"/>
      <w:lvlText w:val=""/>
      <w:lvlJc w:val="left"/>
      <w:pPr>
        <w:tabs>
          <w:tab w:val="num" w:pos="737"/>
        </w:tabs>
        <w:ind w:left="737" w:hanging="453"/>
      </w:pPr>
      <w:rPr>
        <w:rFonts w:ascii="Wingdings" w:hAnsi="Wingdings" w:hint="default"/>
      </w:rPr>
    </w:lvl>
    <w:lvl w:ilvl="1" w:tplc="77B61310">
      <w:numFmt w:val="bullet"/>
      <w:lvlText w:val="-"/>
      <w:lvlJc w:val="left"/>
      <w:pPr>
        <w:tabs>
          <w:tab w:val="num" w:pos="964"/>
        </w:tabs>
        <w:ind w:left="964" w:hanging="39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52BB2104"/>
    <w:multiLevelType w:val="hybridMultilevel"/>
    <w:tmpl w:val="A12CBDF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53B170FE"/>
    <w:multiLevelType w:val="hybridMultilevel"/>
    <w:tmpl w:val="1CB48696"/>
    <w:lvl w:ilvl="0" w:tplc="3F007128">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549C1F94"/>
    <w:multiLevelType w:val="hybridMultilevel"/>
    <w:tmpl w:val="2FD08DC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554E4B30"/>
    <w:multiLevelType w:val="hybridMultilevel"/>
    <w:tmpl w:val="56F21422"/>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57662339"/>
    <w:multiLevelType w:val="hybridMultilevel"/>
    <w:tmpl w:val="EB443458"/>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57C30B9A"/>
    <w:multiLevelType w:val="hybridMultilevel"/>
    <w:tmpl w:val="AF9203A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59304D23"/>
    <w:multiLevelType w:val="hybridMultilevel"/>
    <w:tmpl w:val="DB40A010"/>
    <w:lvl w:ilvl="0" w:tplc="3F007128">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5B3C4D13"/>
    <w:multiLevelType w:val="hybridMultilevel"/>
    <w:tmpl w:val="428416AE"/>
    <w:lvl w:ilvl="0" w:tplc="4F668D9A">
      <w:start w:val="1"/>
      <w:numFmt w:val="decimal"/>
      <w:lvlText w:val="%1)"/>
      <w:lvlJc w:val="left"/>
      <w:pPr>
        <w:tabs>
          <w:tab w:val="num" w:pos="717"/>
        </w:tabs>
        <w:ind w:left="709" w:hanging="35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5B884862"/>
    <w:multiLevelType w:val="hybridMultilevel"/>
    <w:tmpl w:val="54EAE81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5D5667C5"/>
    <w:multiLevelType w:val="hybridMultilevel"/>
    <w:tmpl w:val="5F3CEC10"/>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5DB83314"/>
    <w:multiLevelType w:val="hybridMultilevel"/>
    <w:tmpl w:val="A60C876E"/>
    <w:lvl w:ilvl="0" w:tplc="4F668D9A">
      <w:start w:val="1"/>
      <w:numFmt w:val="decimal"/>
      <w:lvlText w:val="%1)"/>
      <w:lvlJc w:val="left"/>
      <w:pPr>
        <w:tabs>
          <w:tab w:val="num" w:pos="717"/>
        </w:tabs>
        <w:ind w:left="709" w:hanging="35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nsid w:val="60863122"/>
    <w:multiLevelType w:val="hybridMultilevel"/>
    <w:tmpl w:val="DFA200F6"/>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616D5B10"/>
    <w:multiLevelType w:val="hybridMultilevel"/>
    <w:tmpl w:val="9DFEB700"/>
    <w:lvl w:ilvl="0" w:tplc="F1ACEB2C">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2DB32B7"/>
    <w:multiLevelType w:val="hybridMultilevel"/>
    <w:tmpl w:val="9C5870E6"/>
    <w:lvl w:ilvl="0" w:tplc="0CA6AB5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67C24D94"/>
    <w:multiLevelType w:val="hybridMultilevel"/>
    <w:tmpl w:val="E570BE4A"/>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682640F3"/>
    <w:multiLevelType w:val="hybridMultilevel"/>
    <w:tmpl w:val="D41A8350"/>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73142879"/>
    <w:multiLevelType w:val="hybridMultilevel"/>
    <w:tmpl w:val="C6D696D4"/>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7501076B"/>
    <w:multiLevelType w:val="hybridMultilevel"/>
    <w:tmpl w:val="701C3E3E"/>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77862A1C"/>
    <w:multiLevelType w:val="hybridMultilevel"/>
    <w:tmpl w:val="5ADAB822"/>
    <w:lvl w:ilvl="0" w:tplc="7152F894">
      <w:start w:val="1"/>
      <w:numFmt w:val="decimal"/>
      <w:lvlText w:val="%1)"/>
      <w:lvlJc w:val="left"/>
      <w:pPr>
        <w:tabs>
          <w:tab w:val="num" w:pos="717"/>
        </w:tabs>
        <w:ind w:left="709" w:hanging="35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nsid w:val="7B136C58"/>
    <w:multiLevelType w:val="hybridMultilevel"/>
    <w:tmpl w:val="69C66AB8"/>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7D836D70"/>
    <w:multiLevelType w:val="hybridMultilevel"/>
    <w:tmpl w:val="810C373C"/>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7E5F5D61"/>
    <w:multiLevelType w:val="hybridMultilevel"/>
    <w:tmpl w:val="3238EF1A"/>
    <w:lvl w:ilvl="0" w:tplc="154AFE34">
      <w:start w:val="1"/>
      <w:numFmt w:val="bullet"/>
      <w:lvlText w:val=""/>
      <w:lvlJc w:val="left"/>
      <w:pPr>
        <w:tabs>
          <w:tab w:val="num" w:pos="737"/>
        </w:tabs>
        <w:ind w:left="737" w:hanging="45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6"/>
  </w:num>
  <w:num w:numId="3">
    <w:abstractNumId w:val="15"/>
  </w:num>
  <w:num w:numId="4">
    <w:abstractNumId w:val="18"/>
  </w:num>
  <w:num w:numId="5">
    <w:abstractNumId w:val="60"/>
  </w:num>
  <w:num w:numId="6">
    <w:abstractNumId w:val="0"/>
  </w:num>
  <w:num w:numId="7">
    <w:abstractNumId w:val="24"/>
  </w:num>
  <w:num w:numId="8">
    <w:abstractNumId w:val="43"/>
  </w:num>
  <w:num w:numId="9">
    <w:abstractNumId w:val="8"/>
  </w:num>
  <w:num w:numId="10">
    <w:abstractNumId w:val="5"/>
  </w:num>
  <w:num w:numId="11">
    <w:abstractNumId w:val="61"/>
  </w:num>
  <w:num w:numId="12">
    <w:abstractNumId w:val="53"/>
  </w:num>
  <w:num w:numId="13">
    <w:abstractNumId w:val="25"/>
  </w:num>
  <w:num w:numId="14">
    <w:abstractNumId w:val="41"/>
  </w:num>
  <w:num w:numId="15">
    <w:abstractNumId w:val="40"/>
  </w:num>
  <w:num w:numId="16">
    <w:abstractNumId w:val="39"/>
  </w:num>
  <w:num w:numId="17">
    <w:abstractNumId w:val="19"/>
  </w:num>
  <w:num w:numId="18">
    <w:abstractNumId w:val="36"/>
  </w:num>
  <w:num w:numId="19">
    <w:abstractNumId w:val="55"/>
  </w:num>
  <w:num w:numId="20">
    <w:abstractNumId w:val="11"/>
  </w:num>
  <w:num w:numId="21">
    <w:abstractNumId w:val="47"/>
  </w:num>
  <w:num w:numId="22">
    <w:abstractNumId w:val="45"/>
  </w:num>
  <w:num w:numId="23">
    <w:abstractNumId w:val="13"/>
  </w:num>
  <w:num w:numId="24">
    <w:abstractNumId w:val="9"/>
  </w:num>
  <w:num w:numId="25">
    <w:abstractNumId w:val="59"/>
  </w:num>
  <w:num w:numId="26">
    <w:abstractNumId w:val="52"/>
  </w:num>
  <w:num w:numId="27">
    <w:abstractNumId w:val="3"/>
  </w:num>
  <w:num w:numId="28">
    <w:abstractNumId w:val="50"/>
  </w:num>
  <w:num w:numId="29">
    <w:abstractNumId w:val="30"/>
  </w:num>
  <w:num w:numId="30">
    <w:abstractNumId w:val="66"/>
  </w:num>
  <w:num w:numId="31">
    <w:abstractNumId w:val="28"/>
  </w:num>
  <w:num w:numId="32">
    <w:abstractNumId w:val="27"/>
  </w:num>
  <w:num w:numId="33">
    <w:abstractNumId w:val="1"/>
  </w:num>
  <w:num w:numId="34">
    <w:abstractNumId w:val="63"/>
  </w:num>
  <w:num w:numId="35">
    <w:abstractNumId w:val="23"/>
  </w:num>
  <w:num w:numId="36">
    <w:abstractNumId w:val="21"/>
  </w:num>
  <w:num w:numId="37">
    <w:abstractNumId w:val="64"/>
  </w:num>
  <w:num w:numId="38">
    <w:abstractNumId w:val="29"/>
  </w:num>
  <w:num w:numId="39">
    <w:abstractNumId w:val="62"/>
  </w:num>
  <w:num w:numId="40">
    <w:abstractNumId w:val="20"/>
  </w:num>
  <w:num w:numId="41">
    <w:abstractNumId w:val="65"/>
  </w:num>
  <w:num w:numId="42">
    <w:abstractNumId w:val="37"/>
  </w:num>
  <w:num w:numId="43">
    <w:abstractNumId w:val="48"/>
  </w:num>
  <w:num w:numId="44">
    <w:abstractNumId w:val="38"/>
  </w:num>
  <w:num w:numId="45">
    <w:abstractNumId w:val="12"/>
  </w:num>
  <w:num w:numId="46">
    <w:abstractNumId w:val="49"/>
  </w:num>
  <w:num w:numId="47">
    <w:abstractNumId w:val="31"/>
  </w:num>
  <w:num w:numId="48">
    <w:abstractNumId w:val="10"/>
  </w:num>
  <w:num w:numId="49">
    <w:abstractNumId w:val="32"/>
  </w:num>
  <w:num w:numId="50">
    <w:abstractNumId w:val="17"/>
  </w:num>
  <w:num w:numId="51">
    <w:abstractNumId w:val="7"/>
  </w:num>
  <w:num w:numId="52">
    <w:abstractNumId w:val="44"/>
  </w:num>
  <w:num w:numId="53">
    <w:abstractNumId w:val="35"/>
  </w:num>
  <w:num w:numId="54">
    <w:abstractNumId w:val="42"/>
  </w:num>
  <w:num w:numId="55">
    <w:abstractNumId w:val="26"/>
  </w:num>
  <w:num w:numId="56">
    <w:abstractNumId w:val="16"/>
  </w:num>
  <w:num w:numId="57">
    <w:abstractNumId w:val="54"/>
  </w:num>
  <w:num w:numId="58">
    <w:abstractNumId w:val="57"/>
  </w:num>
  <w:num w:numId="59">
    <w:abstractNumId w:val="4"/>
  </w:num>
  <w:num w:numId="60">
    <w:abstractNumId w:val="34"/>
  </w:num>
  <w:num w:numId="61">
    <w:abstractNumId w:val="2"/>
  </w:num>
  <w:num w:numId="62">
    <w:abstractNumId w:val="22"/>
  </w:num>
  <w:num w:numId="63">
    <w:abstractNumId w:val="33"/>
  </w:num>
  <w:num w:numId="64">
    <w:abstractNumId w:val="46"/>
  </w:num>
  <w:num w:numId="65">
    <w:abstractNumId w:val="51"/>
  </w:num>
  <w:num w:numId="66">
    <w:abstractNumId w:val="14"/>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85C"/>
    <w:rsid w:val="00DF785C"/>
    <w:rsid w:val="00FB54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 fillcolor="white">
      <v:fill color="white"/>
    </o:shapedefaults>
    <o:shapelayout v:ext="edit">
      <o:idmap v:ext="edit" data="1"/>
      <o:rules v:ext="edit">
        <o:r id="V:Rule1" type="callout" idref="#_x0000_s1171"/>
        <o:r id="V:Rule2" type="callout" idref="#_x0000_s11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szCs w:val="48"/>
    </w:rPr>
  </w:style>
  <w:style w:type="paragraph" w:styleId="Heading2">
    <w:name w:val="heading 2"/>
    <w:basedOn w:val="Normal"/>
    <w:next w:val="Normal"/>
    <w:qFormat/>
    <w:pPr>
      <w:keepNext/>
      <w:autoSpaceDE w:val="0"/>
      <w:autoSpaceDN w:val="0"/>
      <w:adjustRightInd w:val="0"/>
      <w:jc w:val="both"/>
      <w:outlineLvl w:val="1"/>
    </w:pPr>
    <w:rPr>
      <w:b/>
      <w:bCs/>
      <w:szCs w:val="48"/>
    </w:rPr>
  </w:style>
  <w:style w:type="paragraph" w:styleId="Heading3">
    <w:name w:val="heading 3"/>
    <w:basedOn w:val="Normal"/>
    <w:next w:val="Normal"/>
    <w:qFormat/>
    <w:pPr>
      <w:keepNext/>
      <w:autoSpaceDE w:val="0"/>
      <w:autoSpaceDN w:val="0"/>
      <w:adjustRightInd w:val="0"/>
      <w:jc w:val="center"/>
      <w:outlineLvl w:val="2"/>
    </w:pPr>
    <w:rPr>
      <w:b/>
      <w:bCs/>
      <w:color w:val="080808"/>
      <w:szCs w:val="48"/>
    </w:rPr>
  </w:style>
  <w:style w:type="paragraph" w:styleId="Heading4">
    <w:name w:val="heading 4"/>
    <w:basedOn w:val="Normal"/>
    <w:next w:val="Normal"/>
    <w:qFormat/>
    <w:pPr>
      <w:keepNext/>
      <w:autoSpaceDE w:val="0"/>
      <w:autoSpaceDN w:val="0"/>
      <w:adjustRightInd w:val="0"/>
      <w:jc w:val="center"/>
      <w:outlineLvl w:val="3"/>
    </w:pPr>
    <w:rPr>
      <w:b/>
      <w:bCs/>
      <w:color w:val="000000"/>
      <w:szCs w:val="40"/>
    </w:rPr>
  </w:style>
  <w:style w:type="paragraph" w:styleId="Heading5">
    <w:name w:val="heading 5"/>
    <w:basedOn w:val="Normal"/>
    <w:next w:val="Normal"/>
    <w:qFormat/>
    <w:pPr>
      <w:keepNext/>
      <w:autoSpaceDE w:val="0"/>
      <w:autoSpaceDN w:val="0"/>
      <w:adjustRightInd w:val="0"/>
      <w:jc w:val="center"/>
      <w:outlineLvl w:val="4"/>
    </w:pPr>
    <w:rPr>
      <w:b/>
      <w:bCs/>
      <w:sz w:val="28"/>
      <w:szCs w:val="20"/>
    </w:rPr>
  </w:style>
  <w:style w:type="paragraph" w:styleId="Heading6">
    <w:name w:val="heading 6"/>
    <w:basedOn w:val="Normal"/>
    <w:next w:val="Normal"/>
    <w:qFormat/>
    <w:pPr>
      <w:keepNext/>
      <w:autoSpaceDE w:val="0"/>
      <w:autoSpaceDN w:val="0"/>
      <w:adjustRightInd w:val="0"/>
      <w:jc w:val="center"/>
      <w:outlineLvl w:val="5"/>
    </w:pPr>
    <w:rPr>
      <w:szCs w:val="20"/>
      <w:u w:val="single"/>
    </w:rPr>
  </w:style>
  <w:style w:type="paragraph" w:styleId="Heading7">
    <w:name w:val="heading 7"/>
    <w:basedOn w:val="Normal"/>
    <w:next w:val="Normal"/>
    <w:qFormat/>
    <w:pPr>
      <w:keepNext/>
      <w:autoSpaceDE w:val="0"/>
      <w:autoSpaceDN w:val="0"/>
      <w:adjustRightInd w:val="0"/>
      <w:jc w:val="both"/>
      <w:outlineLvl w:val="6"/>
    </w:pPr>
    <w:rPr>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szCs w:val="48"/>
    </w:rPr>
  </w:style>
  <w:style w:type="paragraph" w:styleId="BodyText2">
    <w:name w:val="Body Text 2"/>
    <w:basedOn w:val="Normal"/>
    <w:semiHidden/>
    <w:pPr>
      <w:autoSpaceDE w:val="0"/>
      <w:autoSpaceDN w:val="0"/>
      <w:adjustRightInd w:val="0"/>
      <w:jc w:val="both"/>
    </w:pPr>
    <w:rPr>
      <w:b/>
      <w:bCs/>
      <w:szCs w:val="48"/>
    </w:rPr>
  </w:style>
  <w:style w:type="paragraph" w:styleId="BodyText3">
    <w:name w:val="Body Text 3"/>
    <w:basedOn w:val="Normal"/>
    <w:semiHidden/>
    <w:pPr>
      <w:jc w:val="both"/>
    </w:pPr>
    <w:rPr>
      <w:sz w:val="20"/>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customStyle="1" w:styleId="Besedilooblaka">
    <w:name w:val="Besedilo oblačka"/>
    <w:basedOn w:val="Normal"/>
    <w:semiHidden/>
    <w:rPr>
      <w:rFonts w:ascii="Tahoma" w:hAnsi="Tahoma" w:cs="Tahoma"/>
      <w:sz w:val="16"/>
      <w:szCs w:val="16"/>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10256</Words>
  <Characters>58463</Characters>
  <Application>Microsoft Office Word</Application>
  <DocSecurity>0</DocSecurity>
  <Lines>487</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Izpitna snov</vt:lpstr>
      <vt:lpstr>Izpitna snov</vt:lpstr>
    </vt:vector>
  </TitlesOfParts>
  <Company>UNSKILLED</Company>
  <LinksUpToDate>false</LinksUpToDate>
  <CharactersWithSpaces>68582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Izpitna snov</dc:title>
  <dc:subject>Management</dc:subject>
  <dc:creator>Nighty</dc:creator>
  <cp:keywords>Management, funkcije, strukture</cp:keywords>
  <cp:lastModifiedBy>Jaka</cp:lastModifiedBy>
  <cp:revision>2</cp:revision>
  <cp:lastPrinted>2007-01-20T18:18:00Z</cp:lastPrinted>
  <dcterms:created xsi:type="dcterms:W3CDTF">2014-03-12T09:50:00Z</dcterms:created>
  <dcterms:modified xsi:type="dcterms:W3CDTF">2014-03-12T09:50:00Z</dcterms:modified>
  <cp:category>Fax</cp:category>
</cp:coreProperties>
</file>