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F17"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1. </w:t>
      </w:r>
      <w:r w:rsidR="008E0F17" w:rsidRPr="006517CE">
        <w:rPr>
          <w:rFonts w:asciiTheme="minorHAnsi" w:hAnsiTheme="minorHAnsi"/>
          <w:b/>
          <w:color w:val="FF0000"/>
          <w:sz w:val="22"/>
          <w:szCs w:val="22"/>
          <w:u w:val="single"/>
        </w:rPr>
        <w:t>Ugotavljanje sposobnosti glasovnega zavedanja.</w:t>
      </w:r>
    </w:p>
    <w:p w:rsidR="00A05D40" w:rsidRPr="006517CE" w:rsidRDefault="00A05D40" w:rsidP="005B1666">
      <w:pPr>
        <w:spacing w:line="24" w:lineRule="atLeast"/>
        <w:rPr>
          <w:rFonts w:asciiTheme="minorHAnsi" w:hAnsiTheme="minorHAnsi"/>
          <w:color w:val="FF0000"/>
          <w:sz w:val="22"/>
          <w:szCs w:val="22"/>
        </w:rPr>
      </w:pPr>
    </w:p>
    <w:p w:rsidR="005B1666" w:rsidRPr="006517CE" w:rsidRDefault="005B1666" w:rsidP="005B1666">
      <w:pPr>
        <w:pStyle w:val="Brezrazmikov"/>
        <w:spacing w:line="24" w:lineRule="atLeast"/>
        <w:rPr>
          <w:rFonts w:asciiTheme="minorHAnsi" w:hAnsiTheme="minorHAnsi"/>
          <w:sz w:val="22"/>
        </w:rPr>
      </w:pPr>
      <w:r w:rsidRPr="006517CE">
        <w:rPr>
          <w:rFonts w:asciiTheme="minorHAnsi" w:hAnsiTheme="minorHAnsi"/>
          <w:sz w:val="22"/>
        </w:rPr>
        <w:t>Adams je podal 5 stopenj težavnosti za merjenje glasovnega zavedanja:</w:t>
      </w:r>
    </w:p>
    <w:p w:rsidR="005B1666" w:rsidRPr="006517CE" w:rsidRDefault="005B1666" w:rsidP="00EF3F67">
      <w:pPr>
        <w:pStyle w:val="Brezrazmikov"/>
        <w:numPr>
          <w:ilvl w:val="0"/>
          <w:numId w:val="23"/>
        </w:numPr>
        <w:spacing w:line="24" w:lineRule="atLeast"/>
        <w:ind w:left="288"/>
        <w:rPr>
          <w:rFonts w:asciiTheme="minorHAnsi" w:hAnsiTheme="minorHAnsi"/>
          <w:sz w:val="22"/>
        </w:rPr>
      </w:pPr>
      <w:r w:rsidRPr="006517CE">
        <w:rPr>
          <w:rFonts w:asciiTheme="minorHAnsi" w:hAnsiTheme="minorHAnsi"/>
          <w:sz w:val="22"/>
        </w:rPr>
        <w:t>Posluh za zvočne segmente besede, ki se kaže kot sposobnost pomnjenja podobnih rim,</w:t>
      </w:r>
    </w:p>
    <w:p w:rsidR="005B1666" w:rsidRPr="006517CE" w:rsidRDefault="005B1666" w:rsidP="00EF3F67">
      <w:pPr>
        <w:pStyle w:val="Brezrazmikov"/>
        <w:numPr>
          <w:ilvl w:val="0"/>
          <w:numId w:val="23"/>
        </w:numPr>
        <w:spacing w:line="24" w:lineRule="atLeast"/>
        <w:ind w:left="288"/>
        <w:rPr>
          <w:rFonts w:asciiTheme="minorHAnsi" w:hAnsiTheme="minorHAnsi"/>
          <w:sz w:val="22"/>
        </w:rPr>
      </w:pPr>
      <w:r w:rsidRPr="006517CE">
        <w:rPr>
          <w:rFonts w:asciiTheme="minorHAnsi" w:hAnsiTheme="minorHAnsi"/>
          <w:sz w:val="22"/>
        </w:rPr>
        <w:t>Sposobnost prepoznavanja in razvrščanja vzorcev rim in aliteracij, kar od otroka zahteva bolj usmerjeno pozornost</w:t>
      </w:r>
    </w:p>
    <w:p w:rsidR="005B1666" w:rsidRPr="006517CE" w:rsidRDefault="005B1666" w:rsidP="00EF3F67">
      <w:pPr>
        <w:pStyle w:val="Brezrazmikov"/>
        <w:numPr>
          <w:ilvl w:val="0"/>
          <w:numId w:val="23"/>
        </w:numPr>
        <w:spacing w:line="24" w:lineRule="atLeast"/>
        <w:ind w:left="288"/>
        <w:rPr>
          <w:rFonts w:asciiTheme="minorHAnsi" w:hAnsiTheme="minorHAnsi"/>
          <w:sz w:val="22"/>
        </w:rPr>
      </w:pPr>
      <w:r w:rsidRPr="006517CE">
        <w:rPr>
          <w:rFonts w:asciiTheme="minorHAnsi" w:hAnsiTheme="minorHAnsi"/>
          <w:sz w:val="22"/>
        </w:rPr>
        <w:t>Zavedanje o členjenosti zlogov na glasove in zavedanje glasov samih</w:t>
      </w:r>
    </w:p>
    <w:p w:rsidR="005B1666" w:rsidRPr="006517CE" w:rsidRDefault="005B1666" w:rsidP="00EF3F67">
      <w:pPr>
        <w:pStyle w:val="Brezrazmikov"/>
        <w:numPr>
          <w:ilvl w:val="0"/>
          <w:numId w:val="23"/>
        </w:numPr>
        <w:spacing w:line="24" w:lineRule="atLeast"/>
        <w:ind w:left="288"/>
        <w:rPr>
          <w:rFonts w:asciiTheme="minorHAnsi" w:hAnsiTheme="minorHAnsi"/>
          <w:sz w:val="22"/>
        </w:rPr>
      </w:pPr>
      <w:r w:rsidRPr="006517CE">
        <w:rPr>
          <w:rFonts w:asciiTheme="minorHAnsi" w:hAnsiTheme="minorHAnsi"/>
          <w:sz w:val="22"/>
        </w:rPr>
        <w:t>Popolna razčlenitev besed na glasove</w:t>
      </w:r>
    </w:p>
    <w:p w:rsidR="005B1666" w:rsidRPr="006517CE" w:rsidRDefault="005B1666" w:rsidP="00EF3F67">
      <w:pPr>
        <w:pStyle w:val="Brezrazmikov"/>
        <w:numPr>
          <w:ilvl w:val="0"/>
          <w:numId w:val="23"/>
        </w:numPr>
        <w:spacing w:line="24" w:lineRule="atLeast"/>
        <w:ind w:left="288"/>
        <w:rPr>
          <w:rFonts w:asciiTheme="minorHAnsi" w:hAnsiTheme="minorHAnsi"/>
          <w:sz w:val="22"/>
        </w:rPr>
      </w:pPr>
      <w:r w:rsidRPr="006517CE">
        <w:rPr>
          <w:rFonts w:asciiTheme="minorHAnsi" w:hAnsiTheme="minorHAnsi"/>
          <w:sz w:val="22"/>
        </w:rPr>
        <w:t>Zmožnost dodajanja, odstranjevanja in nasploh premikanja glasov v besedah ter preoblikovanje besed</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8E0F17"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2. </w:t>
      </w:r>
      <w:r w:rsidR="008E0F17" w:rsidRPr="006517CE">
        <w:rPr>
          <w:rFonts w:asciiTheme="minorHAnsi" w:hAnsiTheme="minorHAnsi"/>
          <w:b/>
          <w:color w:val="FF0000"/>
          <w:sz w:val="22"/>
          <w:szCs w:val="22"/>
          <w:u w:val="single"/>
        </w:rPr>
        <w:t>Fonemska segmentacija in fonemska diskriminacija (definicija).</w:t>
      </w:r>
    </w:p>
    <w:p w:rsidR="005B1666" w:rsidRPr="006517CE" w:rsidRDefault="005B1666" w:rsidP="005B1666">
      <w:pPr>
        <w:spacing w:line="24" w:lineRule="atLeast"/>
        <w:rPr>
          <w:rFonts w:asciiTheme="minorHAnsi" w:hAnsiTheme="minorHAnsi"/>
          <w:color w:val="FF0000"/>
          <w:sz w:val="22"/>
          <w:szCs w:val="22"/>
        </w:rPr>
      </w:pPr>
    </w:p>
    <w:p w:rsidR="00123A29" w:rsidRPr="006517CE" w:rsidRDefault="00123A29" w:rsidP="005B1666">
      <w:pPr>
        <w:spacing w:line="24" w:lineRule="atLeast"/>
        <w:rPr>
          <w:rFonts w:asciiTheme="minorHAnsi" w:hAnsiTheme="minorHAnsi"/>
          <w:sz w:val="22"/>
          <w:szCs w:val="22"/>
        </w:rPr>
      </w:pPr>
      <w:r w:rsidRPr="006517CE">
        <w:rPr>
          <w:rFonts w:asciiTheme="minorHAnsi" w:hAnsiTheme="minorHAnsi"/>
          <w:sz w:val="22"/>
          <w:szCs w:val="22"/>
        </w:rPr>
        <w:t xml:space="preserve">Fonemična segmentacija je sposobnost, da razčlenimo izgovorjeno besedo na posamezne glasove. </w:t>
      </w:r>
    </w:p>
    <w:p w:rsidR="008B00FA" w:rsidRPr="006517CE" w:rsidRDefault="008B00FA" w:rsidP="005B1666">
      <w:pPr>
        <w:spacing w:line="24" w:lineRule="atLeast"/>
        <w:rPr>
          <w:rFonts w:asciiTheme="minorHAnsi" w:hAnsiTheme="minorHAnsi"/>
          <w:sz w:val="22"/>
          <w:szCs w:val="22"/>
        </w:rPr>
      </w:pPr>
    </w:p>
    <w:p w:rsidR="00123A29" w:rsidRPr="006517CE" w:rsidRDefault="00123A29" w:rsidP="005B1666">
      <w:pPr>
        <w:spacing w:line="24" w:lineRule="atLeast"/>
        <w:ind w:left="1080"/>
        <w:rPr>
          <w:rFonts w:asciiTheme="minorHAnsi" w:hAnsiTheme="minorHAnsi"/>
          <w:sz w:val="22"/>
          <w:szCs w:val="22"/>
        </w:rPr>
      </w:pPr>
      <w:r w:rsidRPr="006517CE">
        <w:rPr>
          <w:rFonts w:asciiTheme="minorHAnsi" w:hAnsiTheme="minorHAnsi"/>
          <w:sz w:val="22"/>
          <w:szCs w:val="22"/>
        </w:rPr>
        <w:t>1. faza = faza razčlenjevanja besede na zloge</w:t>
      </w:r>
    </w:p>
    <w:p w:rsidR="00123A29" w:rsidRPr="006517CE" w:rsidRDefault="00123A29" w:rsidP="005B1666">
      <w:pPr>
        <w:spacing w:line="24" w:lineRule="atLeast"/>
        <w:ind w:left="1080"/>
        <w:rPr>
          <w:rFonts w:asciiTheme="minorHAnsi" w:hAnsiTheme="minorHAnsi"/>
          <w:sz w:val="22"/>
          <w:szCs w:val="22"/>
        </w:rPr>
      </w:pPr>
      <w:r w:rsidRPr="006517CE">
        <w:rPr>
          <w:rFonts w:asciiTheme="minorHAnsi" w:hAnsiTheme="minorHAnsi"/>
          <w:sz w:val="22"/>
          <w:szCs w:val="22"/>
        </w:rPr>
        <w:t>2. faza = razčlenjevanje besede na posamezne glasove</w:t>
      </w:r>
    </w:p>
    <w:p w:rsidR="00C81DDD" w:rsidRPr="006517CE" w:rsidRDefault="00C81DDD" w:rsidP="005B1666">
      <w:pPr>
        <w:spacing w:line="24" w:lineRule="atLeast"/>
        <w:ind w:left="1080"/>
        <w:rPr>
          <w:rFonts w:asciiTheme="minorHAnsi" w:hAnsiTheme="minorHAnsi"/>
          <w:sz w:val="22"/>
          <w:szCs w:val="22"/>
        </w:rPr>
      </w:pPr>
    </w:p>
    <w:p w:rsidR="00123A29" w:rsidRPr="006517CE" w:rsidRDefault="00123A29" w:rsidP="005B1666">
      <w:pPr>
        <w:spacing w:line="24" w:lineRule="atLeast"/>
        <w:rPr>
          <w:rFonts w:asciiTheme="minorHAnsi" w:hAnsiTheme="minorHAnsi"/>
          <w:sz w:val="22"/>
          <w:szCs w:val="22"/>
        </w:rPr>
      </w:pPr>
      <w:r w:rsidRPr="006517CE">
        <w:rPr>
          <w:rFonts w:asciiTheme="minorHAnsi" w:hAnsiTheme="minorHAnsi"/>
          <w:sz w:val="22"/>
          <w:szCs w:val="22"/>
        </w:rPr>
        <w:t>Fonemična diskriminacija ali glasovno razločevanje pa je sposobnost ločevanja posameznih glasov med seboj.</w:t>
      </w:r>
    </w:p>
    <w:p w:rsidR="005B1666" w:rsidRPr="006517CE" w:rsidRDefault="005B1666" w:rsidP="005B1666">
      <w:pPr>
        <w:pStyle w:val="Brezrazmikov"/>
        <w:spacing w:line="24" w:lineRule="atLeast"/>
        <w:rPr>
          <w:rFonts w:asciiTheme="minorHAnsi" w:hAnsiTheme="minorHAnsi"/>
          <w:b/>
          <w:sz w:val="22"/>
        </w:rPr>
      </w:pPr>
    </w:p>
    <w:p w:rsidR="00A05D40" w:rsidRPr="006517CE" w:rsidRDefault="00A05D40" w:rsidP="005B1666">
      <w:pPr>
        <w:spacing w:line="24" w:lineRule="atLeast"/>
        <w:ind w:left="1080"/>
        <w:rPr>
          <w:rFonts w:asciiTheme="minorHAnsi" w:hAnsiTheme="minorHAnsi"/>
          <w:color w:val="FF0000"/>
          <w:sz w:val="22"/>
          <w:szCs w:val="22"/>
        </w:rPr>
      </w:pPr>
    </w:p>
    <w:p w:rsidR="008E0F17"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3. </w:t>
      </w:r>
      <w:r w:rsidR="008E0F17" w:rsidRPr="006517CE">
        <w:rPr>
          <w:rFonts w:asciiTheme="minorHAnsi" w:hAnsiTheme="minorHAnsi"/>
          <w:b/>
          <w:color w:val="FF0000"/>
          <w:sz w:val="22"/>
          <w:szCs w:val="22"/>
          <w:u w:val="single"/>
        </w:rPr>
        <w:t>Vizualna diskriminacija (def.) in navedite potek urjenja le-te.</w:t>
      </w:r>
    </w:p>
    <w:p w:rsidR="0020294E" w:rsidRPr="006517CE" w:rsidRDefault="0020294E" w:rsidP="005B1666">
      <w:pPr>
        <w:spacing w:line="24" w:lineRule="atLeast"/>
        <w:rPr>
          <w:rFonts w:asciiTheme="minorHAnsi" w:hAnsiTheme="minorHAnsi"/>
          <w:color w:val="FF0000"/>
          <w:sz w:val="22"/>
          <w:szCs w:val="22"/>
        </w:rPr>
      </w:pPr>
    </w:p>
    <w:p w:rsidR="00D967DB" w:rsidRPr="006517CE" w:rsidRDefault="005B1666" w:rsidP="005B1666">
      <w:pPr>
        <w:spacing w:line="24" w:lineRule="atLeast"/>
        <w:rPr>
          <w:rFonts w:asciiTheme="minorHAnsi" w:hAnsiTheme="minorHAnsi"/>
          <w:sz w:val="22"/>
          <w:szCs w:val="22"/>
          <w:u w:val="single"/>
        </w:rPr>
      </w:pPr>
      <w:r w:rsidRPr="006517CE">
        <w:rPr>
          <w:rFonts w:asciiTheme="minorHAnsi" w:hAnsiTheme="minorHAnsi"/>
          <w:bCs/>
          <w:color w:val="222222"/>
          <w:sz w:val="22"/>
          <w:szCs w:val="22"/>
          <w:shd w:val="clear" w:color="auto" w:fill="FFFFFF"/>
        </w:rPr>
        <w:t>Vizualna diskriminacija označuje sposobnost razločevanja več grafičnih simbolov( črk ali besed) med seboj</w:t>
      </w:r>
      <w:r w:rsidRPr="006517CE">
        <w:rPr>
          <w:rFonts w:asciiTheme="minorHAnsi" w:hAnsiTheme="minorHAnsi"/>
          <w:color w:val="222222"/>
          <w:sz w:val="22"/>
          <w:szCs w:val="22"/>
          <w:shd w:val="clear" w:color="auto" w:fill="FFFFFF"/>
        </w:rPr>
        <w:t>.</w:t>
      </w:r>
      <w:r w:rsidRPr="006517CE">
        <w:rPr>
          <w:rStyle w:val="apple-converted-space"/>
          <w:rFonts w:asciiTheme="minorHAnsi" w:hAnsiTheme="minorHAnsi"/>
          <w:color w:val="222222"/>
          <w:sz w:val="22"/>
          <w:szCs w:val="22"/>
          <w:shd w:val="clear" w:color="auto" w:fill="FFFFFF"/>
        </w:rPr>
        <w:t> </w:t>
      </w:r>
      <w:r w:rsidRPr="006517CE">
        <w:rPr>
          <w:rFonts w:asciiTheme="minorHAnsi" w:hAnsiTheme="minorHAnsi"/>
          <w:bCs/>
          <w:color w:val="222222"/>
          <w:sz w:val="22"/>
          <w:szCs w:val="22"/>
          <w:shd w:val="clear" w:color="auto" w:fill="FFFFFF"/>
        </w:rPr>
        <w:t>Sposobnosti diskriminacije so delno podedovane, vendar so v večji meri pridobljene.</w:t>
      </w:r>
    </w:p>
    <w:p w:rsidR="00D967DB" w:rsidRPr="006517CE" w:rsidRDefault="00D967DB" w:rsidP="005B1666">
      <w:pPr>
        <w:spacing w:line="24" w:lineRule="atLeast"/>
        <w:rPr>
          <w:rFonts w:asciiTheme="minorHAnsi" w:hAnsiTheme="minorHAnsi"/>
          <w:sz w:val="22"/>
          <w:szCs w:val="22"/>
          <w:u w:val="single"/>
        </w:rPr>
      </w:pPr>
    </w:p>
    <w:p w:rsidR="002817D4" w:rsidRPr="006517CE" w:rsidRDefault="00B32A1E" w:rsidP="005B1666">
      <w:pPr>
        <w:spacing w:line="24" w:lineRule="atLeast"/>
        <w:rPr>
          <w:rFonts w:asciiTheme="minorHAnsi" w:hAnsiTheme="minorHAnsi"/>
          <w:sz w:val="22"/>
          <w:szCs w:val="22"/>
          <w:u w:val="single"/>
        </w:rPr>
      </w:pPr>
      <w:r w:rsidRPr="006517CE">
        <w:rPr>
          <w:rFonts w:asciiTheme="minorHAnsi" w:hAnsiTheme="minorHAnsi"/>
          <w:sz w:val="22"/>
          <w:szCs w:val="22"/>
          <w:u w:val="single"/>
        </w:rPr>
        <w:t>G</w:t>
      </w:r>
      <w:r w:rsidR="005B1666" w:rsidRPr="006517CE">
        <w:rPr>
          <w:rFonts w:asciiTheme="minorHAnsi" w:hAnsiTheme="minorHAnsi"/>
          <w:sz w:val="22"/>
          <w:szCs w:val="22"/>
          <w:u w:val="single"/>
        </w:rPr>
        <w:t>re za:</w:t>
      </w:r>
    </w:p>
    <w:p w:rsidR="005B1666" w:rsidRPr="006517CE" w:rsidRDefault="005B1666" w:rsidP="005B1666">
      <w:pPr>
        <w:spacing w:line="24" w:lineRule="atLeast"/>
        <w:ind w:left="360"/>
        <w:rPr>
          <w:rFonts w:asciiTheme="minorHAnsi" w:hAnsiTheme="minorHAnsi"/>
          <w:sz w:val="22"/>
          <w:szCs w:val="22"/>
          <w:u w:val="single"/>
        </w:rPr>
      </w:pP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 xml:space="preserve">razločevanje predmetov, </w:t>
      </w: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 xml:space="preserve">razločevanje abstraktnih oblik (npr. geometrijskih likov), </w:t>
      </w: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 xml:space="preserve">razločevanje simbolov, </w:t>
      </w: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prepoznavanje črk (npr. razločevanje črk med seboj, identifikacija črk in črkovnih vzorcev),</w:t>
      </w: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prepoznavanje daljših enot, zlogov, besed.</w:t>
      </w:r>
    </w:p>
    <w:p w:rsidR="005B1666" w:rsidRPr="006517CE" w:rsidRDefault="005B1666" w:rsidP="005B1666">
      <w:pPr>
        <w:pStyle w:val="Brezrazmikov"/>
        <w:spacing w:line="24" w:lineRule="atLeast"/>
        <w:rPr>
          <w:rFonts w:asciiTheme="minorHAnsi" w:hAnsiTheme="minorHAnsi"/>
          <w:b/>
          <w:sz w:val="22"/>
        </w:rPr>
      </w:pPr>
    </w:p>
    <w:p w:rsidR="005B1666" w:rsidRPr="006517CE" w:rsidRDefault="005B1666" w:rsidP="005B1666">
      <w:pPr>
        <w:pStyle w:val="Brezrazmikov"/>
        <w:spacing w:line="24" w:lineRule="atLeast"/>
        <w:rPr>
          <w:rFonts w:asciiTheme="minorHAnsi" w:hAnsiTheme="minorHAnsi"/>
          <w:b/>
          <w:sz w:val="22"/>
        </w:rPr>
      </w:pPr>
      <w:r w:rsidRPr="006517CE">
        <w:rPr>
          <w:rFonts w:asciiTheme="minorHAnsi" w:hAnsiTheme="minorHAnsi"/>
          <w:b/>
          <w:sz w:val="22"/>
        </w:rPr>
        <w:t>Potek urjenja</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primerjava vonjev,</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iskanje enakih predmetov preko sličic, </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iskanje predmetov, ki ne spadajo k ostalim predmetom, </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primerjava likov, primerjava črk, simbolov (npr. AZS, AZA), </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katera domina po številu pripada enakemu številu predmetov, </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primerjava sličic (npr. primerjava razmerij velikosti), </w:t>
      </w:r>
    </w:p>
    <w:p w:rsidR="005B1666" w:rsidRPr="006517CE" w:rsidRDefault="005B1666" w:rsidP="00D967DB">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 xml:space="preserve">iskanje črke v določeni besedi (npr. poiščeš črko Z v besedi MIZA), </w:t>
      </w:r>
    </w:p>
    <w:p w:rsidR="00D967DB" w:rsidRPr="006517CE" w:rsidRDefault="005B1666" w:rsidP="006517CE">
      <w:pPr>
        <w:numPr>
          <w:ilvl w:val="0"/>
          <w:numId w:val="24"/>
        </w:numPr>
        <w:spacing w:line="360" w:lineRule="auto"/>
        <w:ind w:left="288"/>
        <w:rPr>
          <w:rFonts w:asciiTheme="minorHAnsi" w:hAnsiTheme="minorHAnsi"/>
          <w:sz w:val="22"/>
          <w:szCs w:val="22"/>
        </w:rPr>
      </w:pPr>
      <w:r w:rsidRPr="006517CE">
        <w:rPr>
          <w:rFonts w:asciiTheme="minorHAnsi" w:hAnsiTheme="minorHAnsi"/>
          <w:sz w:val="22"/>
          <w:szCs w:val="22"/>
        </w:rPr>
        <w:t>iz posameznih črk ob pravem zaporedju sestavljajo besede.</w:t>
      </w:r>
    </w:p>
    <w:p w:rsidR="0031774F" w:rsidRDefault="0031774F" w:rsidP="005B1666">
      <w:pPr>
        <w:spacing w:line="24" w:lineRule="atLeast"/>
        <w:rPr>
          <w:rFonts w:asciiTheme="minorHAnsi" w:hAnsiTheme="minorHAnsi"/>
          <w:b/>
          <w:color w:val="FF0000"/>
          <w:sz w:val="22"/>
          <w:szCs w:val="22"/>
          <w:u w:val="single"/>
        </w:rPr>
      </w:pPr>
    </w:p>
    <w:p w:rsidR="0031774F" w:rsidRDefault="0031774F" w:rsidP="005B1666">
      <w:pPr>
        <w:spacing w:line="24" w:lineRule="atLeast"/>
        <w:rPr>
          <w:rFonts w:asciiTheme="minorHAnsi" w:hAnsiTheme="minorHAnsi"/>
          <w:b/>
          <w:color w:val="FF0000"/>
          <w:sz w:val="22"/>
          <w:szCs w:val="22"/>
          <w:u w:val="single"/>
        </w:rPr>
      </w:pPr>
    </w:p>
    <w:p w:rsidR="0031774F" w:rsidRDefault="0031774F" w:rsidP="005B1666">
      <w:pPr>
        <w:spacing w:line="24" w:lineRule="atLeast"/>
        <w:rPr>
          <w:rFonts w:asciiTheme="minorHAnsi" w:hAnsiTheme="minorHAnsi"/>
          <w:b/>
          <w:color w:val="FF0000"/>
          <w:sz w:val="22"/>
          <w:szCs w:val="22"/>
          <w:u w:val="single"/>
        </w:rPr>
      </w:pPr>
    </w:p>
    <w:p w:rsidR="005B1666"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 xml:space="preserve">4. </w:t>
      </w:r>
      <w:r w:rsidR="00775681" w:rsidRPr="006517CE">
        <w:rPr>
          <w:rFonts w:asciiTheme="minorHAnsi" w:hAnsiTheme="minorHAnsi"/>
          <w:b/>
          <w:color w:val="FF0000"/>
          <w:sz w:val="22"/>
          <w:szCs w:val="22"/>
          <w:u w:val="single"/>
        </w:rPr>
        <w:t>Razločujoče poslušanje.</w:t>
      </w:r>
    </w:p>
    <w:p w:rsidR="005B1666" w:rsidRPr="006517CE" w:rsidRDefault="005B1666" w:rsidP="005B1666">
      <w:pPr>
        <w:spacing w:line="24" w:lineRule="atLeast"/>
        <w:rPr>
          <w:rFonts w:asciiTheme="minorHAnsi" w:hAnsiTheme="minorHAnsi"/>
          <w:color w:val="FF0000"/>
          <w:sz w:val="22"/>
          <w:szCs w:val="22"/>
        </w:rPr>
      </w:pP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Poslušajo posamezne zvoke in povedo/narišejo, kdo ali kaj jih povzroča; zvoke, ki jih slišijo, izražajo gibalno ritmično, likovno in glasovno</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poslušajo posamezne glasove in ugotavljajo, kaj lahko z njimi izražamo oz. kdaj jih slišimo</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glasove, ki jih slišijo, izražajo gibalno, ritmično, likovno in glasovno</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glas, ki ga slišijo, ponovijo in opazujejo kje in kako ga tvorijona</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glas poimenujejo bitje/stvar na sličici ter določijo prvi zlog</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prepoznavajo prvi zlog in povedo kakšno novo besedo s tem zlogom</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povedo kakšno besedo na določeni prvi ali zadnji zlog</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glasno poimenujejo bitje/stvar na sličici, ter določijo prvi zlog, pozneje tudi zadnji zlog; povežejo sličice s tistim prvim, pozneje tudi z zadnjim zlogom</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poslušajo posamezne besede, ter določijo prvi, pozneje tudi zadnji zlog</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prepoznajo prvi/zadnji glas in povedo, kakšno novo besedo s prvim/zadnjim glasom</w:t>
      </w:r>
    </w:p>
    <w:p w:rsidR="002817D4" w:rsidRPr="006517CE" w:rsidRDefault="002817D4" w:rsidP="00D967DB">
      <w:pPr>
        <w:numPr>
          <w:ilvl w:val="0"/>
          <w:numId w:val="6"/>
        </w:numPr>
        <w:spacing w:line="360" w:lineRule="auto"/>
        <w:ind w:left="714" w:hanging="357"/>
        <w:rPr>
          <w:rFonts w:asciiTheme="minorHAnsi" w:hAnsiTheme="minorHAnsi"/>
          <w:sz w:val="22"/>
          <w:szCs w:val="22"/>
        </w:rPr>
      </w:pPr>
      <w:r w:rsidRPr="006517CE">
        <w:rPr>
          <w:rFonts w:asciiTheme="minorHAnsi" w:hAnsiTheme="minorHAnsi"/>
          <w:sz w:val="22"/>
          <w:szCs w:val="22"/>
        </w:rPr>
        <w:t>povedo kakšno besedo, narišejo bitje / stvar na določen prvi ali zadnji zlog</w:t>
      </w:r>
    </w:p>
    <w:p w:rsidR="00D967DB" w:rsidRPr="006517CE" w:rsidRDefault="00D967DB"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4A2B6C"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5. </w:t>
      </w:r>
      <w:r w:rsidR="004A2B6C" w:rsidRPr="006517CE">
        <w:rPr>
          <w:rFonts w:asciiTheme="minorHAnsi" w:hAnsiTheme="minorHAnsi"/>
          <w:b/>
          <w:color w:val="FF0000"/>
          <w:sz w:val="22"/>
          <w:szCs w:val="22"/>
          <w:u w:val="single"/>
        </w:rPr>
        <w:t>Razvoj slušnega zaznavanja.</w:t>
      </w:r>
    </w:p>
    <w:p w:rsidR="00A05D40" w:rsidRPr="006517CE" w:rsidRDefault="00A05D40" w:rsidP="005B1666">
      <w:pPr>
        <w:spacing w:line="24" w:lineRule="atLeast"/>
        <w:rPr>
          <w:rFonts w:asciiTheme="minorHAnsi" w:hAnsiTheme="minorHAnsi"/>
          <w:color w:val="FF0000"/>
          <w:sz w:val="22"/>
          <w:szCs w:val="22"/>
        </w:rPr>
      </w:pPr>
    </w:p>
    <w:p w:rsidR="005B1666" w:rsidRPr="006517CE" w:rsidRDefault="005B1666" w:rsidP="00EF3F67">
      <w:pPr>
        <w:pStyle w:val="Brezrazmikov"/>
        <w:numPr>
          <w:ilvl w:val="0"/>
          <w:numId w:val="25"/>
        </w:numPr>
        <w:spacing w:line="24" w:lineRule="atLeast"/>
        <w:ind w:left="288"/>
        <w:rPr>
          <w:rFonts w:asciiTheme="minorHAnsi" w:hAnsiTheme="minorHAnsi"/>
          <w:b/>
          <w:sz w:val="22"/>
        </w:rPr>
      </w:pPr>
      <w:r w:rsidRPr="006517CE">
        <w:rPr>
          <w:rFonts w:asciiTheme="minorHAnsi" w:hAnsiTheme="minorHAnsi"/>
          <w:sz w:val="22"/>
        </w:rPr>
        <w:t xml:space="preserve">Učenci poslušajo </w:t>
      </w:r>
      <w:r w:rsidRPr="006517CE">
        <w:rPr>
          <w:rFonts w:asciiTheme="minorHAnsi" w:hAnsiTheme="minorHAnsi"/>
          <w:b/>
          <w:sz w:val="22"/>
        </w:rPr>
        <w:t>različne zvoke, posamezne besede in povedi.</w:t>
      </w:r>
    </w:p>
    <w:p w:rsidR="005B1666" w:rsidRPr="006517CE" w:rsidRDefault="005B1666" w:rsidP="00EF3F67">
      <w:pPr>
        <w:pStyle w:val="Brezrazmikov"/>
        <w:numPr>
          <w:ilvl w:val="0"/>
          <w:numId w:val="25"/>
        </w:numPr>
        <w:spacing w:line="24" w:lineRule="atLeast"/>
        <w:ind w:left="288"/>
        <w:rPr>
          <w:rFonts w:asciiTheme="minorHAnsi" w:hAnsiTheme="minorHAnsi"/>
          <w:sz w:val="22"/>
        </w:rPr>
      </w:pPr>
      <w:r w:rsidRPr="006517CE">
        <w:rPr>
          <w:rFonts w:asciiTheme="minorHAnsi" w:hAnsiTheme="minorHAnsi"/>
          <w:sz w:val="22"/>
        </w:rPr>
        <w:t>Poslušajo posamezne besede, v besedah prepoznavajo in ponavljajo:</w:t>
      </w:r>
    </w:p>
    <w:p w:rsidR="005B1666" w:rsidRPr="006517CE" w:rsidRDefault="005B1666" w:rsidP="00EF3F67">
      <w:pPr>
        <w:pStyle w:val="Brezrazmikov"/>
        <w:numPr>
          <w:ilvl w:val="0"/>
          <w:numId w:val="25"/>
        </w:numPr>
        <w:spacing w:line="24" w:lineRule="atLeast"/>
        <w:ind w:left="288"/>
        <w:rPr>
          <w:rFonts w:asciiTheme="minorHAnsi" w:hAnsiTheme="minorHAnsi"/>
          <w:sz w:val="22"/>
        </w:rPr>
      </w:pPr>
      <w:r w:rsidRPr="006517CE">
        <w:rPr>
          <w:rFonts w:asciiTheme="minorHAnsi" w:hAnsiTheme="minorHAnsi"/>
          <w:b/>
          <w:sz w:val="22"/>
        </w:rPr>
        <w:t>Zloge</w:t>
      </w:r>
      <w:r w:rsidRPr="006517CE">
        <w:rPr>
          <w:rFonts w:asciiTheme="minorHAnsi" w:hAnsiTheme="minorHAnsi"/>
          <w:sz w:val="22"/>
        </w:rPr>
        <w:t xml:space="preserve"> in njihovo zaporedje</w:t>
      </w:r>
    </w:p>
    <w:p w:rsidR="005B1666" w:rsidRPr="006517CE" w:rsidRDefault="005B1666" w:rsidP="00EF3F67">
      <w:pPr>
        <w:pStyle w:val="Brezrazmikov"/>
        <w:numPr>
          <w:ilvl w:val="0"/>
          <w:numId w:val="25"/>
        </w:numPr>
        <w:spacing w:line="24" w:lineRule="atLeast"/>
        <w:ind w:left="288"/>
        <w:rPr>
          <w:rFonts w:asciiTheme="minorHAnsi" w:hAnsiTheme="minorHAnsi"/>
          <w:sz w:val="22"/>
        </w:rPr>
      </w:pPr>
      <w:r w:rsidRPr="006517CE">
        <w:rPr>
          <w:rFonts w:asciiTheme="minorHAnsi" w:hAnsiTheme="minorHAnsi"/>
          <w:b/>
          <w:sz w:val="22"/>
        </w:rPr>
        <w:t>Začetni/ končni zlog</w:t>
      </w:r>
      <w:r w:rsidRPr="006517CE">
        <w:rPr>
          <w:rFonts w:asciiTheme="minorHAnsi" w:hAnsiTheme="minorHAnsi"/>
          <w:sz w:val="22"/>
        </w:rPr>
        <w:t xml:space="preserve"> ter navajajo besede na isti začetni/ končni zlog</w:t>
      </w:r>
    </w:p>
    <w:p w:rsidR="005B1666" w:rsidRPr="006517CE" w:rsidRDefault="005B1666" w:rsidP="00EF3F67">
      <w:pPr>
        <w:pStyle w:val="Brezrazmikov"/>
        <w:numPr>
          <w:ilvl w:val="0"/>
          <w:numId w:val="25"/>
        </w:numPr>
        <w:spacing w:line="24" w:lineRule="atLeast"/>
        <w:ind w:left="288"/>
        <w:rPr>
          <w:rFonts w:asciiTheme="minorHAnsi" w:hAnsiTheme="minorHAnsi"/>
          <w:sz w:val="22"/>
        </w:rPr>
      </w:pPr>
      <w:r w:rsidRPr="006517CE">
        <w:rPr>
          <w:rFonts w:asciiTheme="minorHAnsi" w:hAnsiTheme="minorHAnsi"/>
          <w:b/>
          <w:sz w:val="22"/>
        </w:rPr>
        <w:t>Začetni / končni glas</w:t>
      </w:r>
      <w:r w:rsidRPr="006517CE">
        <w:rPr>
          <w:rFonts w:asciiTheme="minorHAnsi" w:hAnsiTheme="minorHAnsi"/>
          <w:sz w:val="22"/>
        </w:rPr>
        <w:t xml:space="preserve"> ter navajajo besede na isti začetni / končni glas</w:t>
      </w:r>
    </w:p>
    <w:p w:rsidR="005B1666" w:rsidRPr="006517CE" w:rsidRDefault="005B1666" w:rsidP="00EF3F67">
      <w:pPr>
        <w:pStyle w:val="Brezrazmikov"/>
        <w:numPr>
          <w:ilvl w:val="0"/>
          <w:numId w:val="25"/>
        </w:numPr>
        <w:spacing w:line="24" w:lineRule="atLeast"/>
        <w:ind w:left="288"/>
        <w:rPr>
          <w:rFonts w:asciiTheme="minorHAnsi" w:hAnsiTheme="minorHAnsi"/>
          <w:b/>
          <w:sz w:val="22"/>
        </w:rPr>
      </w:pPr>
      <w:r w:rsidRPr="006517CE">
        <w:rPr>
          <w:rFonts w:asciiTheme="minorHAnsi" w:hAnsiTheme="minorHAnsi"/>
          <w:b/>
          <w:sz w:val="22"/>
        </w:rPr>
        <w:t>Glasove in njihovo zaporedje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4A2B6C"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6. </w:t>
      </w:r>
      <w:r w:rsidR="004A2B6C" w:rsidRPr="006517CE">
        <w:rPr>
          <w:rFonts w:asciiTheme="minorHAnsi" w:hAnsiTheme="minorHAnsi"/>
          <w:b/>
          <w:color w:val="FF0000"/>
          <w:sz w:val="22"/>
          <w:szCs w:val="22"/>
          <w:u w:val="single"/>
        </w:rPr>
        <w:t>Pomen merjenja glasovnega zavedanja.</w:t>
      </w:r>
    </w:p>
    <w:p w:rsidR="00A05D40" w:rsidRPr="006517CE" w:rsidRDefault="00A05D40" w:rsidP="005B1666">
      <w:pPr>
        <w:spacing w:line="24" w:lineRule="atLeast"/>
        <w:rPr>
          <w:rFonts w:asciiTheme="minorHAnsi" w:hAnsiTheme="minorHAnsi"/>
          <w:color w:val="FF0000"/>
          <w:sz w:val="22"/>
          <w:szCs w:val="22"/>
        </w:rPr>
      </w:pPr>
    </w:p>
    <w:p w:rsidR="005B1666" w:rsidRPr="006517CE" w:rsidRDefault="005B1666" w:rsidP="00EF3F67">
      <w:pPr>
        <w:pStyle w:val="Odstavekseznama"/>
        <w:numPr>
          <w:ilvl w:val="0"/>
          <w:numId w:val="26"/>
        </w:numPr>
        <w:spacing w:after="200" w:line="24" w:lineRule="atLeast"/>
        <w:ind w:left="288"/>
        <w:rPr>
          <w:rFonts w:asciiTheme="minorHAnsi" w:hAnsiTheme="minorHAnsi"/>
          <w:sz w:val="22"/>
          <w:szCs w:val="22"/>
        </w:rPr>
      </w:pPr>
      <w:r w:rsidRPr="006517CE">
        <w:rPr>
          <w:rFonts w:asciiTheme="minorHAnsi" w:hAnsiTheme="minorHAnsi"/>
          <w:sz w:val="22"/>
          <w:szCs w:val="22"/>
        </w:rPr>
        <w:t>Odkrivanje specifičnih primanjkljajev pri otrocih in odraslih( diagnostične in terapevtske študije)</w:t>
      </w:r>
    </w:p>
    <w:p w:rsidR="005B1666" w:rsidRPr="006517CE" w:rsidRDefault="005B1666" w:rsidP="00EF3F67">
      <w:pPr>
        <w:pStyle w:val="Odstavekseznama"/>
        <w:numPr>
          <w:ilvl w:val="0"/>
          <w:numId w:val="26"/>
        </w:numPr>
        <w:spacing w:after="200" w:line="24" w:lineRule="atLeast"/>
        <w:ind w:left="288"/>
        <w:rPr>
          <w:rFonts w:asciiTheme="minorHAnsi" w:hAnsiTheme="minorHAnsi"/>
          <w:sz w:val="22"/>
          <w:szCs w:val="22"/>
        </w:rPr>
      </w:pPr>
      <w:r w:rsidRPr="006517CE">
        <w:rPr>
          <w:rFonts w:asciiTheme="minorHAnsi" w:hAnsiTheme="minorHAnsi"/>
          <w:sz w:val="22"/>
          <w:szCs w:val="22"/>
        </w:rPr>
        <w:t>Zgodnje odkrivanje učencev s poznejšimi specifičnimi težavami pri začetnem opismenjevanju in bralni pismenosti( prediktivne študije)</w:t>
      </w:r>
    </w:p>
    <w:p w:rsidR="00A05D40" w:rsidRPr="006517CE" w:rsidRDefault="005B1666" w:rsidP="00EF3F67">
      <w:pPr>
        <w:pStyle w:val="Odstavekseznama"/>
        <w:numPr>
          <w:ilvl w:val="0"/>
          <w:numId w:val="26"/>
        </w:numPr>
        <w:spacing w:after="200" w:line="24" w:lineRule="atLeast"/>
        <w:ind w:left="288"/>
        <w:rPr>
          <w:rFonts w:asciiTheme="minorHAnsi" w:hAnsiTheme="minorHAnsi"/>
          <w:sz w:val="22"/>
          <w:szCs w:val="22"/>
        </w:rPr>
      </w:pPr>
      <w:r w:rsidRPr="006517CE">
        <w:rPr>
          <w:rFonts w:asciiTheme="minorHAnsi" w:hAnsiTheme="minorHAnsi"/>
          <w:sz w:val="22"/>
          <w:szCs w:val="22"/>
        </w:rPr>
        <w:t>Spremljanje napredka učencev, ki so deležni programa razvijanja glasovnega</w:t>
      </w:r>
    </w:p>
    <w:p w:rsidR="005B1666" w:rsidRPr="006517CE" w:rsidRDefault="005B1666" w:rsidP="005B1666">
      <w:pPr>
        <w:pStyle w:val="Odstavekseznama"/>
        <w:spacing w:after="200" w:line="24" w:lineRule="atLeast"/>
        <w:ind w:left="288"/>
        <w:rPr>
          <w:rFonts w:asciiTheme="minorHAnsi" w:hAnsiTheme="minorHAnsi"/>
          <w:sz w:val="22"/>
          <w:szCs w:val="22"/>
        </w:rPr>
      </w:pPr>
    </w:p>
    <w:p w:rsidR="00A05D40" w:rsidRPr="006517CE" w:rsidRDefault="00A05D40" w:rsidP="005B1666">
      <w:pPr>
        <w:spacing w:line="24" w:lineRule="atLeast"/>
        <w:rPr>
          <w:rFonts w:asciiTheme="minorHAnsi" w:hAnsiTheme="minorHAnsi"/>
          <w:color w:val="FF0000"/>
          <w:sz w:val="22"/>
          <w:szCs w:val="22"/>
        </w:rPr>
      </w:pPr>
    </w:p>
    <w:p w:rsidR="00775681" w:rsidRPr="006517CE" w:rsidRDefault="00A05D40" w:rsidP="005B1666">
      <w:p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7. </w:t>
      </w:r>
      <w:r w:rsidR="008E0F17" w:rsidRPr="006517CE">
        <w:rPr>
          <w:rFonts w:asciiTheme="minorHAnsi" w:hAnsiTheme="minorHAnsi"/>
          <w:b/>
          <w:color w:val="FF0000"/>
          <w:sz w:val="22"/>
          <w:szCs w:val="22"/>
          <w:u w:val="single"/>
        </w:rPr>
        <w:t>Kako poteka razvoj vidnega razločevanja?</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primerjava vonjev,</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iskanje enakih predmetov preko sličic, </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iskanje predmetov, ki ne spadajo k ostalim predmetom, </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primerjava likov, primerjava črk, simbolov (npr. AZS, AZA), </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katera domina po številu pripada enakemu številu predmetov, </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primerjava sličic (npr. primerjava razmerij velikosti), </w:t>
      </w:r>
    </w:p>
    <w:p w:rsidR="00123A29" w:rsidRPr="006517CE" w:rsidRDefault="00123A29" w:rsidP="000107D2">
      <w:pPr>
        <w:numPr>
          <w:ilvl w:val="0"/>
          <w:numId w:val="7"/>
        </w:numPr>
        <w:spacing w:line="24" w:lineRule="atLeast"/>
        <w:rPr>
          <w:rFonts w:asciiTheme="minorHAnsi" w:hAnsiTheme="minorHAnsi"/>
          <w:sz w:val="22"/>
          <w:szCs w:val="22"/>
        </w:rPr>
      </w:pPr>
      <w:r w:rsidRPr="006517CE">
        <w:rPr>
          <w:rFonts w:asciiTheme="minorHAnsi" w:hAnsiTheme="minorHAnsi"/>
          <w:sz w:val="22"/>
          <w:szCs w:val="22"/>
        </w:rPr>
        <w:t xml:space="preserve">iskanje črke v določeni besedi (npr. poiščeš črko Z v besedi MIZA), </w:t>
      </w:r>
    </w:p>
    <w:p w:rsidR="00A05D40" w:rsidRDefault="00123A29" w:rsidP="00D967DB">
      <w:pPr>
        <w:numPr>
          <w:ilvl w:val="0"/>
          <w:numId w:val="7"/>
        </w:numPr>
        <w:spacing w:line="24" w:lineRule="atLeast"/>
        <w:rPr>
          <w:rFonts w:asciiTheme="minorHAnsi" w:hAnsiTheme="minorHAnsi"/>
          <w:sz w:val="22"/>
          <w:szCs w:val="22"/>
        </w:rPr>
      </w:pPr>
      <w:r w:rsidRPr="006517CE">
        <w:rPr>
          <w:rFonts w:asciiTheme="minorHAnsi" w:hAnsiTheme="minorHAnsi"/>
          <w:sz w:val="22"/>
          <w:szCs w:val="22"/>
        </w:rPr>
        <w:t>iz posameznih črk ob pravem zaporedju sestavljajo besede.</w:t>
      </w:r>
    </w:p>
    <w:p w:rsidR="008E0F17" w:rsidRPr="006517CE" w:rsidRDefault="008E0F17" w:rsidP="00EF3F67">
      <w:pPr>
        <w:pStyle w:val="Odstavekseznama"/>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Postopki pridobivanja glasov/črk.</w:t>
      </w:r>
    </w:p>
    <w:p w:rsidR="00A05D40" w:rsidRPr="006517CE" w:rsidRDefault="00A05D40" w:rsidP="005B1666">
      <w:pPr>
        <w:spacing w:line="24" w:lineRule="atLeast"/>
        <w:rPr>
          <w:rFonts w:asciiTheme="minorHAnsi" w:hAnsiTheme="minorHAnsi"/>
          <w:color w:val="FF0000"/>
          <w:sz w:val="22"/>
          <w:szCs w:val="22"/>
        </w:rPr>
      </w:pPr>
    </w:p>
    <w:p w:rsidR="005B1666" w:rsidRPr="006517CE" w:rsidRDefault="005B1666" w:rsidP="00EF3F67">
      <w:pPr>
        <w:pStyle w:val="Brezrazmikov"/>
        <w:numPr>
          <w:ilvl w:val="0"/>
          <w:numId w:val="27"/>
        </w:numPr>
        <w:spacing w:line="24" w:lineRule="atLeast"/>
        <w:ind w:left="288"/>
        <w:rPr>
          <w:rFonts w:asciiTheme="minorHAnsi" w:hAnsiTheme="minorHAnsi"/>
          <w:sz w:val="22"/>
          <w:u w:val="single"/>
        </w:rPr>
      </w:pPr>
      <w:r w:rsidRPr="006517CE">
        <w:rPr>
          <w:rFonts w:asciiTheme="minorHAnsi" w:hAnsiTheme="minorHAnsi"/>
          <w:sz w:val="22"/>
          <w:u w:val="single"/>
        </w:rPr>
        <w:t>KOMPLEKSNI</w:t>
      </w:r>
    </w:p>
    <w:p w:rsidR="005B1666" w:rsidRPr="006517CE" w:rsidRDefault="005B1666" w:rsidP="005B1666">
      <w:pPr>
        <w:pStyle w:val="Brezrazmikov"/>
        <w:spacing w:line="24" w:lineRule="atLeast"/>
        <w:ind w:left="288"/>
        <w:rPr>
          <w:rFonts w:asciiTheme="minorHAnsi" w:hAnsiTheme="minorHAnsi"/>
          <w:sz w:val="22"/>
        </w:rPr>
      </w:pPr>
      <w:r w:rsidRPr="006517CE">
        <w:rPr>
          <w:rFonts w:asciiTheme="minorHAnsi" w:hAnsiTheme="minorHAnsi"/>
          <w:sz w:val="22"/>
        </w:rPr>
        <w:t>takoj obravnavamo vso abecedo s pomočjo slikovno- črkovne stavnice. Učenci najprej spoznajo funkcijo sličic. Nato začenjajo nastavljati besede in povedi v obsegu celotne abecede, ne da bi  pri tem vsi aktivno spoznali vse črke in glasove, s katerimi nastavljajo.</w:t>
      </w:r>
    </w:p>
    <w:p w:rsidR="005B1666" w:rsidRPr="006517CE" w:rsidRDefault="005B1666" w:rsidP="00EF3F67">
      <w:pPr>
        <w:pStyle w:val="Brezrazmikov"/>
        <w:numPr>
          <w:ilvl w:val="0"/>
          <w:numId w:val="27"/>
        </w:numPr>
        <w:spacing w:line="24" w:lineRule="atLeast"/>
        <w:ind w:left="288"/>
        <w:rPr>
          <w:rFonts w:asciiTheme="minorHAnsi" w:hAnsiTheme="minorHAnsi"/>
          <w:sz w:val="22"/>
          <w:u w:val="single"/>
        </w:rPr>
      </w:pPr>
      <w:r w:rsidRPr="006517CE">
        <w:rPr>
          <w:rFonts w:asciiTheme="minorHAnsi" w:hAnsiTheme="minorHAnsi"/>
          <w:sz w:val="22"/>
          <w:u w:val="single"/>
        </w:rPr>
        <w:t>MONOGRAFSKI POSTOPEK</w:t>
      </w:r>
    </w:p>
    <w:p w:rsidR="005B1666" w:rsidRPr="006517CE" w:rsidRDefault="005B1666" w:rsidP="005B1666">
      <w:pPr>
        <w:pStyle w:val="Brezrazmikov"/>
        <w:spacing w:line="24" w:lineRule="atLeast"/>
        <w:ind w:left="288"/>
        <w:rPr>
          <w:rFonts w:asciiTheme="minorHAnsi" w:hAnsiTheme="minorHAnsi"/>
          <w:sz w:val="22"/>
        </w:rPr>
      </w:pPr>
      <w:r w:rsidRPr="006517CE">
        <w:rPr>
          <w:rFonts w:asciiTheme="minorHAnsi" w:hAnsiTheme="minorHAnsi"/>
          <w:sz w:val="22"/>
        </w:rPr>
        <w:t>V daljšem obdobju obravnavamo glasove in črke posamezno. Učni proces po monografskem postopku pridobivanja glasov in črk je bolj sistematičen, temeljit in za vse učence enak. Z monografskim postopkom ne smemo hiteti- priporočata se 2 črki tedensko.</w:t>
      </w:r>
    </w:p>
    <w:p w:rsidR="005B1666" w:rsidRPr="006517CE" w:rsidRDefault="005B1666" w:rsidP="00EF3F67">
      <w:pPr>
        <w:pStyle w:val="Brezrazmikov"/>
        <w:numPr>
          <w:ilvl w:val="0"/>
          <w:numId w:val="27"/>
        </w:numPr>
        <w:spacing w:line="24" w:lineRule="atLeast"/>
        <w:ind w:left="288"/>
        <w:rPr>
          <w:rFonts w:asciiTheme="minorHAnsi" w:hAnsiTheme="minorHAnsi"/>
          <w:sz w:val="22"/>
          <w:u w:val="single"/>
        </w:rPr>
      </w:pPr>
      <w:r w:rsidRPr="006517CE">
        <w:rPr>
          <w:rFonts w:asciiTheme="minorHAnsi" w:hAnsiTheme="minorHAnsi"/>
          <w:sz w:val="22"/>
          <w:u w:val="single"/>
        </w:rPr>
        <w:t>INTEGRATIVNA METODA</w:t>
      </w:r>
    </w:p>
    <w:p w:rsidR="005B1666" w:rsidRDefault="005B1666" w:rsidP="005B1666">
      <w:pPr>
        <w:pStyle w:val="Brezrazmikov"/>
        <w:spacing w:line="24" w:lineRule="atLeast"/>
        <w:ind w:left="288"/>
        <w:rPr>
          <w:rFonts w:asciiTheme="minorHAnsi" w:hAnsiTheme="minorHAnsi"/>
          <w:sz w:val="22"/>
        </w:rPr>
      </w:pPr>
      <w:r w:rsidRPr="006517CE">
        <w:rPr>
          <w:rFonts w:asciiTheme="minorHAnsi" w:hAnsiTheme="minorHAnsi"/>
          <w:sz w:val="22"/>
        </w:rPr>
        <w:t>Spada me analitično- sintetično metodo opismenjevanja. Hkrati pridobivamo velike in male tiskane črke.</w:t>
      </w:r>
    </w:p>
    <w:p w:rsidR="0031774F" w:rsidRPr="006517CE" w:rsidRDefault="0031774F" w:rsidP="005B1666">
      <w:pPr>
        <w:pStyle w:val="Brezrazmikov"/>
        <w:spacing w:line="24" w:lineRule="atLeast"/>
        <w:ind w:left="288"/>
        <w:rPr>
          <w:rFonts w:asciiTheme="minorHAnsi" w:hAnsiTheme="minorHAnsi"/>
          <w:sz w:val="22"/>
        </w:rPr>
      </w:pPr>
    </w:p>
    <w:p w:rsidR="00A05D40" w:rsidRPr="006517CE" w:rsidRDefault="008E0F17" w:rsidP="00EF3F67">
      <w:pPr>
        <w:pStyle w:val="Odstavekseznama"/>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Kaj je grafomotorika?</w:t>
      </w:r>
    </w:p>
    <w:p w:rsidR="0020294E" w:rsidRPr="006517CE" w:rsidRDefault="0020294E" w:rsidP="0020294E">
      <w:p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Beseda »grafomotorika« je v prvem razredu velikokrat uporabljena. Grafomotorične vaje predstavljajo posamezne segmente črt, linij, iz katerih so sestavljene črke in številke. Izraz grafomotorika je setavljen iz dveh delov: graf in motorika. Izraz graf pomeni pisati. Beseda motorika pomeni sposobnost gibanja, tudi enakomernega, neprekinjenega, v ritmu potekajočega gibanja z roko pri pisnju. Grafomotorika torej pomeni gibalno sposobnost za pisanje – oblikovanje črk in drugih pisnih znamenj. </w:t>
      </w:r>
    </w:p>
    <w:p w:rsidR="00A05D40" w:rsidRPr="006517CE" w:rsidRDefault="00A05D40" w:rsidP="005B1666">
      <w:pPr>
        <w:spacing w:line="24" w:lineRule="atLeast"/>
        <w:rPr>
          <w:rFonts w:asciiTheme="minorHAnsi" w:hAnsiTheme="minorHAnsi"/>
          <w:color w:val="FF0000"/>
          <w:sz w:val="22"/>
          <w:szCs w:val="22"/>
        </w:rPr>
      </w:pPr>
    </w:p>
    <w:p w:rsidR="008E0F17" w:rsidRPr="006517CE" w:rsidRDefault="008E0F17" w:rsidP="00EF3F67">
      <w:pPr>
        <w:pStyle w:val="Odstavekseznama"/>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Osnove pisanja, ki jih vadijo učenci.</w:t>
      </w:r>
    </w:p>
    <w:p w:rsidR="002817D4" w:rsidRPr="006517CE" w:rsidRDefault="002817D4" w:rsidP="005B1666">
      <w:pPr>
        <w:spacing w:line="24" w:lineRule="atLeast"/>
        <w:jc w:val="both"/>
        <w:rPr>
          <w:rFonts w:asciiTheme="minorHAnsi" w:hAnsiTheme="minorHAnsi"/>
          <w:b/>
          <w:color w:val="76923C" w:themeColor="accent3" w:themeShade="BF"/>
          <w:sz w:val="22"/>
          <w:szCs w:val="22"/>
        </w:rPr>
      </w:pPr>
    </w:p>
    <w:p w:rsidR="0020294E" w:rsidRPr="006517CE" w:rsidRDefault="0020294E" w:rsidP="0020294E">
      <w:pPr>
        <w:spacing w:before="100" w:beforeAutospacing="1" w:after="100" w:afterAutospacing="1" w:line="360" w:lineRule="auto"/>
        <w:rPr>
          <w:rFonts w:asciiTheme="minorHAnsi" w:hAnsiTheme="minorHAnsi"/>
          <w:color w:val="FF0000"/>
          <w:sz w:val="22"/>
          <w:szCs w:val="22"/>
        </w:rPr>
      </w:pPr>
      <w:r w:rsidRPr="006517CE">
        <w:rPr>
          <w:rFonts w:asciiTheme="minorHAnsi" w:hAnsiTheme="minorHAnsi"/>
          <w:sz w:val="22"/>
          <w:szCs w:val="22"/>
        </w:rPr>
        <w:t>Orientacija (lastno telo, učitelj, tabla, list), drža telesa, pisala, orientacija L in D, pisanje od leve k desni in od zgoraj navzdol, osnovne poteze (navpično, vodoravno, poševno, krog, polkrog, lok).</w:t>
      </w:r>
    </w:p>
    <w:p w:rsidR="0020294E" w:rsidRPr="006517CE" w:rsidRDefault="0020294E" w:rsidP="00EF3F67">
      <w:pPr>
        <w:pStyle w:val="Odstavekseznama"/>
        <w:numPr>
          <w:ilvl w:val="0"/>
          <w:numId w:val="69"/>
        </w:numPr>
        <w:spacing w:before="100" w:beforeAutospacing="1" w:after="100" w:afterAutospacing="1" w:line="360" w:lineRule="auto"/>
        <w:rPr>
          <w:rFonts w:asciiTheme="minorHAnsi" w:hAnsiTheme="minorHAnsi"/>
          <w:b/>
          <w:sz w:val="22"/>
          <w:szCs w:val="22"/>
          <w:u w:val="single"/>
        </w:rPr>
      </w:pPr>
      <w:r w:rsidRPr="006517CE">
        <w:rPr>
          <w:rFonts w:asciiTheme="minorHAnsi" w:hAnsiTheme="minorHAnsi"/>
          <w:b/>
          <w:sz w:val="22"/>
          <w:szCs w:val="22"/>
          <w:u w:val="single"/>
        </w:rPr>
        <w:t>Drža telesa pri pisanju.</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Že od prvega šolskega dneva je treba biti pozoren na držo telesa pri pisanju. Učitelj naj bo pozoren na vsakega posameznega učenca. Učitelj naj sam večkrat pokaže pravilno držo celotnega telesa. Ko opazuje učence pri risanju in pisanju, naj jih opozarja na vse nepravilnosti.</w:t>
      </w:r>
    </w:p>
    <w:p w:rsidR="0020294E" w:rsidRPr="006517CE" w:rsidRDefault="0020294E" w:rsidP="0020294E">
      <w:pPr>
        <w:pStyle w:val="Odstavekseznama"/>
        <w:spacing w:before="100" w:beforeAutospacing="1" w:after="100" w:afterAutospacing="1" w:line="360" w:lineRule="auto"/>
        <w:rPr>
          <w:rFonts w:asciiTheme="minorHAnsi" w:hAnsiTheme="minorHAnsi"/>
          <w:sz w:val="22"/>
          <w:szCs w:val="22"/>
        </w:rPr>
      </w:pPr>
    </w:p>
    <w:p w:rsidR="0020294E" w:rsidRPr="006517CE" w:rsidRDefault="0020294E" w:rsidP="00EF3F67">
      <w:pPr>
        <w:pStyle w:val="Odstavekseznama"/>
        <w:numPr>
          <w:ilvl w:val="0"/>
          <w:numId w:val="69"/>
        </w:numPr>
        <w:spacing w:before="100" w:beforeAutospacing="1" w:after="100" w:afterAutospacing="1" w:line="360" w:lineRule="auto"/>
        <w:rPr>
          <w:rFonts w:asciiTheme="minorHAnsi" w:hAnsiTheme="minorHAnsi"/>
          <w:b/>
          <w:sz w:val="22"/>
          <w:szCs w:val="22"/>
          <w:u w:val="single"/>
        </w:rPr>
      </w:pPr>
      <w:r w:rsidRPr="006517CE">
        <w:rPr>
          <w:rFonts w:asciiTheme="minorHAnsi" w:hAnsiTheme="minorHAnsi"/>
          <w:b/>
          <w:sz w:val="22"/>
          <w:szCs w:val="22"/>
          <w:u w:val="single"/>
        </w:rPr>
        <w:t xml:space="preserve">Položaj glave in roke, ki ne piše. </w:t>
      </w:r>
    </w:p>
    <w:p w:rsidR="00D967DB" w:rsidRPr="006517CE" w:rsidRDefault="0020294E" w:rsidP="006517C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Glavo drži pokonci. Roko, s katero pišeš, položi na mizo, da bo še malo počivala. Nasprotno roko pa dvigni tako, da je komolec prislonjen na mizo, z dlanjo si pokrij obraz. Glavo pusti v tem položaju, roko pa položi na spodnji del lista oz. zvezka. Roka, ki ne piše, drži list in kasneje zvezek. </w:t>
      </w:r>
    </w:p>
    <w:p w:rsidR="0020294E" w:rsidRPr="006517CE" w:rsidRDefault="0020294E" w:rsidP="00EF3F67">
      <w:pPr>
        <w:pStyle w:val="Odstavekseznama"/>
        <w:numPr>
          <w:ilvl w:val="0"/>
          <w:numId w:val="69"/>
        </w:numPr>
        <w:spacing w:before="100" w:beforeAutospacing="1" w:after="100" w:afterAutospacing="1" w:line="360" w:lineRule="auto"/>
        <w:rPr>
          <w:rFonts w:asciiTheme="minorHAnsi" w:hAnsiTheme="minorHAnsi"/>
          <w:b/>
          <w:sz w:val="22"/>
          <w:szCs w:val="22"/>
          <w:u w:val="single"/>
        </w:rPr>
      </w:pPr>
      <w:r w:rsidRPr="006517CE">
        <w:rPr>
          <w:rFonts w:asciiTheme="minorHAnsi" w:hAnsiTheme="minorHAnsi"/>
          <w:b/>
          <w:sz w:val="22"/>
          <w:szCs w:val="22"/>
          <w:u w:val="single"/>
        </w:rPr>
        <w:t xml:space="preserve">Položaj trupa in nog.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Stol pomakni k mizi tako, da še vedno udobno sediš. Hrbet nasloni na naslonjalo stola. Boki so obrnjeni naprej. Stegna počivajo na sedalu stola, kolena pa so upognjena v pravem kotu.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Če je to za učence pretežko, naj jim učitelj to nariše. Stopala so na tleh. </w:t>
      </w:r>
    </w:p>
    <w:p w:rsidR="0020294E" w:rsidRPr="006517CE" w:rsidRDefault="0020294E" w:rsidP="00EF3F67">
      <w:pPr>
        <w:pStyle w:val="Odstavekseznama"/>
        <w:numPr>
          <w:ilvl w:val="0"/>
          <w:numId w:val="69"/>
        </w:numPr>
        <w:spacing w:before="100" w:beforeAutospacing="1" w:after="100" w:afterAutospacing="1" w:line="360" w:lineRule="auto"/>
        <w:rPr>
          <w:rFonts w:asciiTheme="minorHAnsi" w:hAnsiTheme="minorHAnsi"/>
          <w:b/>
          <w:sz w:val="22"/>
          <w:szCs w:val="22"/>
          <w:u w:val="single"/>
        </w:rPr>
      </w:pPr>
      <w:r w:rsidRPr="006517CE">
        <w:rPr>
          <w:rFonts w:asciiTheme="minorHAnsi" w:hAnsiTheme="minorHAnsi"/>
          <w:b/>
          <w:sz w:val="22"/>
          <w:szCs w:val="22"/>
          <w:u w:val="single"/>
        </w:rPr>
        <w:lastRenderedPageBreak/>
        <w:t xml:space="preserve">Položaj roke, ki piše.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Sproščeno primi svinčnik med prste in se pripravi, da boš potegnil črto. Pisalo drži rahlo. Z njim riši po praznem listu papirja.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Učitelj hodi po razredu in opazuje, kako učenci držijo pisalo. Če so konice njihovih prstov bele, pomeni, da je prijem premočen. Učitelj opozarja učence na nepravilnosti. </w:t>
      </w:r>
    </w:p>
    <w:p w:rsidR="0020294E" w:rsidRPr="006517CE" w:rsidRDefault="0020294E" w:rsidP="0020294E">
      <w:pPr>
        <w:pStyle w:val="Odstavekseznama"/>
        <w:spacing w:before="100" w:beforeAutospacing="1" w:after="100" w:afterAutospacing="1" w:line="360" w:lineRule="auto"/>
        <w:rPr>
          <w:rFonts w:asciiTheme="minorHAnsi" w:hAnsiTheme="minorHAnsi"/>
          <w:sz w:val="22"/>
          <w:szCs w:val="22"/>
        </w:rPr>
      </w:pPr>
    </w:p>
    <w:p w:rsidR="0020294E" w:rsidRPr="006517CE" w:rsidRDefault="0020294E" w:rsidP="00EF3F67">
      <w:pPr>
        <w:pStyle w:val="Odstavekseznama"/>
        <w:numPr>
          <w:ilvl w:val="0"/>
          <w:numId w:val="69"/>
        </w:numPr>
        <w:spacing w:before="100" w:beforeAutospacing="1" w:after="100" w:afterAutospacing="1" w:line="360" w:lineRule="auto"/>
        <w:rPr>
          <w:rFonts w:asciiTheme="minorHAnsi" w:hAnsiTheme="minorHAnsi"/>
          <w:b/>
          <w:sz w:val="22"/>
          <w:szCs w:val="22"/>
          <w:u w:val="single"/>
        </w:rPr>
      </w:pPr>
      <w:r w:rsidRPr="006517CE">
        <w:rPr>
          <w:rFonts w:asciiTheme="minorHAnsi" w:hAnsiTheme="minorHAnsi"/>
          <w:b/>
          <w:sz w:val="22"/>
          <w:szCs w:val="22"/>
          <w:u w:val="single"/>
        </w:rPr>
        <w:t>Položaj lista.</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List leži na mizi tako, da ga gledaš naravnost, ni nagnjen ne v levo, ne v desno. List naj postavljen vzporedno s spodnjim in zgornjim robom učenčeve mize.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p>
    <w:p w:rsidR="0020294E" w:rsidRPr="006517CE" w:rsidRDefault="0020294E" w:rsidP="00EF3F67">
      <w:pPr>
        <w:pStyle w:val="Odstavekseznama"/>
        <w:numPr>
          <w:ilvl w:val="0"/>
          <w:numId w:val="69"/>
        </w:numPr>
        <w:spacing w:before="100" w:beforeAutospacing="1" w:after="100" w:afterAutospacing="1" w:line="360" w:lineRule="auto"/>
        <w:jc w:val="both"/>
        <w:rPr>
          <w:rFonts w:asciiTheme="minorHAnsi" w:hAnsiTheme="minorHAnsi"/>
          <w:b/>
          <w:sz w:val="22"/>
          <w:szCs w:val="22"/>
          <w:u w:val="single"/>
        </w:rPr>
      </w:pPr>
      <w:r w:rsidRPr="006517CE">
        <w:rPr>
          <w:rFonts w:asciiTheme="minorHAnsi" w:hAnsiTheme="minorHAnsi"/>
          <w:b/>
          <w:sz w:val="22"/>
          <w:szCs w:val="22"/>
          <w:u w:val="single"/>
        </w:rPr>
        <w:t>Položaj mize, svetloba</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Miza je postavljena tako, da svetloba pada nanjo in ta ne sveti v oči. Senva naj ne pada na list – pisalno površino. </w:t>
      </w:r>
    </w:p>
    <w:p w:rsidR="0020294E"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p>
    <w:p w:rsidR="0020294E" w:rsidRPr="006517CE" w:rsidRDefault="0020294E" w:rsidP="00EF3F67">
      <w:pPr>
        <w:pStyle w:val="Odstavekseznama"/>
        <w:numPr>
          <w:ilvl w:val="0"/>
          <w:numId w:val="69"/>
        </w:numPr>
        <w:spacing w:before="100" w:beforeAutospacing="1" w:after="100" w:afterAutospacing="1" w:line="360" w:lineRule="auto"/>
        <w:jc w:val="both"/>
        <w:rPr>
          <w:rFonts w:asciiTheme="minorHAnsi" w:hAnsiTheme="minorHAnsi"/>
          <w:b/>
          <w:sz w:val="22"/>
          <w:szCs w:val="22"/>
          <w:u w:val="single"/>
        </w:rPr>
      </w:pPr>
      <w:r w:rsidRPr="006517CE">
        <w:rPr>
          <w:rFonts w:asciiTheme="minorHAnsi" w:hAnsiTheme="minorHAnsi"/>
          <w:b/>
          <w:sz w:val="22"/>
          <w:szCs w:val="22"/>
          <w:u w:val="single"/>
        </w:rPr>
        <w:t>Držanje in uporaba različnih pisal</w:t>
      </w:r>
    </w:p>
    <w:p w:rsidR="00190A68" w:rsidRPr="006517CE" w:rsidRDefault="0020294E" w:rsidP="0020294E">
      <w:pPr>
        <w:pStyle w:val="Odstavekseznama"/>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Za učenčev uspeh na tem področju so pomembne številne izkušnje z držanjem in uporabo različnih pisal na različnih podlagah (beton, asfalt, peskovnik, tabla, papir…). K temu delu učence pritegne razgibanost materialov in pripomočkov za pisanje ter primerna stopnja igrivosti.</w:t>
      </w:r>
    </w:p>
    <w:p w:rsidR="00190A68" w:rsidRPr="006517CE" w:rsidRDefault="00190A68" w:rsidP="005B1666">
      <w:pPr>
        <w:spacing w:line="24" w:lineRule="atLeast"/>
        <w:ind w:left="1080"/>
        <w:rPr>
          <w:rFonts w:asciiTheme="minorHAnsi" w:hAnsiTheme="minorHAnsi"/>
          <w:b/>
          <w:color w:val="76923C" w:themeColor="accent3" w:themeShade="BF"/>
          <w:sz w:val="22"/>
          <w:szCs w:val="22"/>
        </w:rPr>
      </w:pPr>
    </w:p>
    <w:p w:rsidR="008E0F17" w:rsidRPr="006517CE" w:rsidRDefault="008E0F17" w:rsidP="00EF3F67">
      <w:pPr>
        <w:pStyle w:val="Odstavekseznama"/>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Osnovne poteze pisanja.</w:t>
      </w:r>
    </w:p>
    <w:p w:rsidR="008B00FA" w:rsidRPr="006517CE" w:rsidRDefault="008B00FA" w:rsidP="008B00FA">
      <w:pPr>
        <w:pStyle w:val="Odstavekseznama"/>
        <w:spacing w:line="24" w:lineRule="atLeast"/>
        <w:ind w:left="426"/>
        <w:rPr>
          <w:rFonts w:asciiTheme="minorHAnsi" w:hAnsiTheme="minorHAnsi"/>
          <w:b/>
          <w:color w:val="76923C" w:themeColor="accent3" w:themeShade="BF"/>
          <w:sz w:val="22"/>
          <w:szCs w:val="22"/>
        </w:rPr>
      </w:pP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vodoravna poteza, osnovna poteza iz okolja (vrv, kozolec)</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navpična poteza – črka i (primer – ograja)</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poševna poteza z vsemi štirimi smermi: od leve proti desni zgoraj,  od desne proti levinavzdol, od leve proti deni navzdol, od desne proti levi navzgor (streha) </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krog (žoga, krog v žogi, balon, pomaranča)</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zgornji polkrog (dežnik, v obe smeri)</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levi in desni polkrog (jabolko)</w:t>
      </w:r>
    </w:p>
    <w:p w:rsidR="002817D4" w:rsidRPr="006517CE" w:rsidRDefault="002817D4" w:rsidP="00D967DB">
      <w:pPr>
        <w:pStyle w:val="Odstavekseznama"/>
        <w:numPr>
          <w:ilvl w:val="0"/>
          <w:numId w:val="22"/>
        </w:numPr>
        <w:spacing w:line="360" w:lineRule="auto"/>
        <w:ind w:left="714" w:hanging="357"/>
        <w:jc w:val="both"/>
        <w:rPr>
          <w:rFonts w:asciiTheme="minorHAnsi" w:hAnsiTheme="minorHAnsi"/>
          <w:sz w:val="22"/>
          <w:szCs w:val="22"/>
        </w:rPr>
      </w:pPr>
      <w:r w:rsidRPr="006517CE">
        <w:rPr>
          <w:rFonts w:asciiTheme="minorHAnsi" w:hAnsiTheme="minorHAnsi"/>
          <w:sz w:val="22"/>
          <w:szCs w:val="22"/>
        </w:rPr>
        <w:t>lok (želod, zgornji in spodnji lok)</w:t>
      </w:r>
    </w:p>
    <w:p w:rsidR="002817D4" w:rsidRPr="006517CE" w:rsidRDefault="002817D4" w:rsidP="005B1666">
      <w:pPr>
        <w:spacing w:line="24" w:lineRule="atLeast"/>
        <w:jc w:val="both"/>
        <w:rPr>
          <w:rFonts w:asciiTheme="minorHAnsi" w:hAnsiTheme="minorHAnsi"/>
          <w:sz w:val="22"/>
          <w:szCs w:val="22"/>
        </w:rPr>
      </w:pPr>
    </w:p>
    <w:p w:rsidR="002817D4" w:rsidRPr="006517CE" w:rsidRDefault="002817D4" w:rsidP="005B1666">
      <w:pPr>
        <w:spacing w:line="24" w:lineRule="atLeast"/>
        <w:jc w:val="both"/>
        <w:rPr>
          <w:rFonts w:asciiTheme="minorHAnsi" w:hAnsiTheme="minorHAnsi"/>
          <w:sz w:val="22"/>
          <w:szCs w:val="22"/>
        </w:rPr>
      </w:pPr>
      <w:r w:rsidRPr="006517CE">
        <w:rPr>
          <w:rFonts w:asciiTheme="minorHAnsi" w:hAnsiTheme="minorHAnsi"/>
          <w:sz w:val="22"/>
          <w:szCs w:val="22"/>
        </w:rPr>
        <w:t>Otroci narišejo poteze na velike površine (s kredo na igrišču, na tabli z mokro gobo, pisanje po zraku, sošolcu po hrbtu, po klopi, po zvezku, s prstom, obrnjeno pisalo). Vse vaje lahko učenec aktivno dela 8 min. Poteze najprej začnemo z zgodbico.</w:t>
      </w:r>
    </w:p>
    <w:p w:rsidR="00A05D40" w:rsidRPr="006517CE" w:rsidRDefault="00A05D40"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Default="0031774F" w:rsidP="0020294E">
      <w:pPr>
        <w:spacing w:line="24" w:lineRule="atLeast"/>
        <w:rPr>
          <w:rFonts w:asciiTheme="minorHAnsi" w:hAnsiTheme="minorHAnsi"/>
          <w:sz w:val="22"/>
          <w:szCs w:val="22"/>
        </w:rPr>
      </w:pPr>
    </w:p>
    <w:p w:rsidR="0031774F" w:rsidRPr="006517CE" w:rsidRDefault="0031774F" w:rsidP="0020294E">
      <w:pPr>
        <w:spacing w:line="24" w:lineRule="atLeast"/>
        <w:rPr>
          <w:rFonts w:asciiTheme="minorHAnsi" w:hAnsiTheme="minorHAnsi"/>
          <w:sz w:val="22"/>
          <w:szCs w:val="22"/>
        </w:rPr>
      </w:pPr>
    </w:p>
    <w:p w:rsidR="00A05D40" w:rsidRPr="006517CE" w:rsidRDefault="006517CE" w:rsidP="005B1666">
      <w:pPr>
        <w:pStyle w:val="Odstavekseznama"/>
        <w:numPr>
          <w:ilvl w:val="0"/>
          <w:numId w:val="21"/>
        </w:numPr>
        <w:spacing w:line="24" w:lineRule="atLeast"/>
        <w:ind w:left="426"/>
        <w:rPr>
          <w:rFonts w:asciiTheme="minorHAnsi" w:hAnsiTheme="minorHAnsi"/>
          <w:b/>
          <w:color w:val="FF0000"/>
          <w:sz w:val="22"/>
          <w:szCs w:val="22"/>
          <w:u w:val="single"/>
        </w:rPr>
      </w:pPr>
      <w:r>
        <w:rPr>
          <w:rFonts w:asciiTheme="minorHAnsi" w:hAnsiTheme="minorHAnsi"/>
          <w:b/>
          <w:color w:val="FF0000"/>
          <w:sz w:val="22"/>
          <w:szCs w:val="22"/>
          <w:u w:val="single"/>
        </w:rPr>
        <w:lastRenderedPageBreak/>
        <w:t>Osnove pisanja v UN</w:t>
      </w:r>
    </w:p>
    <w:p w:rsidR="0020294E" w:rsidRPr="006517CE" w:rsidRDefault="0020294E" w:rsidP="0020294E">
      <w:p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Učenci: </w:t>
      </w:r>
    </w:p>
    <w:p w:rsidR="0020294E" w:rsidRPr="006517CE" w:rsidRDefault="0020294E" w:rsidP="00EF3F67">
      <w:pPr>
        <w:pStyle w:val="Odstavekseznama"/>
        <w:numPr>
          <w:ilvl w:val="0"/>
          <w:numId w:val="70"/>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Sistematično razvijajo predopismenjevalne zmožnosti:</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Vidno razločevanje</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Orientacijo na telesu, v prostoru in na papirju, pravilno držo telesa in pisala ipd. </w:t>
      </w:r>
    </w:p>
    <w:p w:rsidR="0020294E" w:rsidRPr="006517CE" w:rsidRDefault="0020294E" w:rsidP="0020294E">
      <w:pPr>
        <w:pStyle w:val="Odstavekseznama"/>
        <w:spacing w:before="100" w:beforeAutospacing="1" w:after="100" w:afterAutospacing="1" w:line="360" w:lineRule="auto"/>
        <w:ind w:left="1080"/>
        <w:jc w:val="both"/>
        <w:rPr>
          <w:rFonts w:asciiTheme="minorHAnsi" w:hAnsiTheme="minorHAnsi"/>
          <w:sz w:val="22"/>
          <w:szCs w:val="22"/>
        </w:rPr>
      </w:pPr>
    </w:p>
    <w:p w:rsidR="0020294E" w:rsidRPr="006517CE" w:rsidRDefault="0020294E" w:rsidP="00EF3F67">
      <w:pPr>
        <w:pStyle w:val="Odstavekseznama"/>
        <w:numPr>
          <w:ilvl w:val="0"/>
          <w:numId w:val="70"/>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Sistematično razvijajo tehniko branja in pisanja:</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Pišejo  besede in preproste enostavčne povedi z velikimi in malimi tiskanimi črkami,</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Pišejo besede in preproste enostavčne povedi s pisanimi črkami;</w:t>
      </w:r>
    </w:p>
    <w:p w:rsidR="0020294E" w:rsidRPr="006517CE" w:rsidRDefault="0020294E" w:rsidP="0020294E">
      <w:pPr>
        <w:pStyle w:val="Odstavekseznama"/>
        <w:spacing w:before="100" w:beforeAutospacing="1" w:after="100" w:afterAutospacing="1" w:line="360" w:lineRule="auto"/>
        <w:ind w:left="1080"/>
        <w:jc w:val="both"/>
        <w:rPr>
          <w:rFonts w:asciiTheme="minorHAnsi" w:hAnsiTheme="minorHAnsi"/>
          <w:sz w:val="22"/>
          <w:szCs w:val="22"/>
        </w:rPr>
      </w:pPr>
    </w:p>
    <w:p w:rsidR="0020294E" w:rsidRPr="006517CE" w:rsidRDefault="0020294E" w:rsidP="00EF3F67">
      <w:pPr>
        <w:pStyle w:val="Odstavekseznama"/>
        <w:numPr>
          <w:ilvl w:val="0"/>
          <w:numId w:val="70"/>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Sistematično razvijajo branje z razumevanjem in pisanjem preprostih besedil: </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Za vajo pišejo vezana besedila (narek, prepis, nadaljevanje prebranega)</w:t>
      </w:r>
    </w:p>
    <w:p w:rsidR="0020294E" w:rsidRPr="006517CE" w:rsidRDefault="0020294E" w:rsidP="00EF3F67">
      <w:pPr>
        <w:pStyle w:val="Odstavekseznama"/>
        <w:numPr>
          <w:ilvl w:val="0"/>
          <w:numId w:val="71"/>
        </w:num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Pišejo polvezana besedila (pripoved ob urejenem nizu slik, besedilo določene vrste ob prebranem zgledu)</w:t>
      </w:r>
    </w:p>
    <w:p w:rsidR="0020294E" w:rsidRPr="006517CE" w:rsidRDefault="0020294E" w:rsidP="005B1666">
      <w:pPr>
        <w:spacing w:line="24" w:lineRule="atLeast"/>
        <w:rPr>
          <w:rFonts w:asciiTheme="minorHAnsi" w:hAnsiTheme="minorHAnsi"/>
          <w:b/>
          <w:color w:val="76923C" w:themeColor="accent3" w:themeShade="BF"/>
          <w:sz w:val="22"/>
          <w:szCs w:val="22"/>
        </w:rPr>
      </w:pPr>
    </w:p>
    <w:p w:rsidR="008E0F17" w:rsidRPr="006517CE" w:rsidRDefault="008E0F17"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Kako učenci vadijo osnove pisanja – potez, ki tvorijo prvine črk?</w:t>
      </w:r>
    </w:p>
    <w:p w:rsidR="00A05D40" w:rsidRPr="006517CE" w:rsidRDefault="00A05D40" w:rsidP="005B1666">
      <w:pPr>
        <w:spacing w:line="24" w:lineRule="atLeast"/>
        <w:rPr>
          <w:rFonts w:asciiTheme="minorHAnsi" w:hAnsiTheme="minorHAnsi"/>
          <w:color w:val="FF0000"/>
          <w:sz w:val="22"/>
          <w:szCs w:val="22"/>
        </w:rPr>
      </w:pP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Vodoravna črta, navpična črta, poševna črta, krog, polkrog, lok</w:t>
      </w:r>
    </w:p>
    <w:p w:rsidR="0020294E" w:rsidRPr="006517CE" w:rsidRDefault="0020294E" w:rsidP="00EF3F67">
      <w:pPr>
        <w:pStyle w:val="Odstavekseznama"/>
        <w:numPr>
          <w:ilvl w:val="0"/>
          <w:numId w:val="71"/>
        </w:numPr>
        <w:spacing w:before="100" w:beforeAutospacing="1" w:after="100" w:afterAutospacing="1"/>
        <w:rPr>
          <w:rFonts w:asciiTheme="minorHAnsi" w:hAnsiTheme="minorHAnsi"/>
          <w:sz w:val="22"/>
          <w:szCs w:val="22"/>
        </w:rPr>
      </w:pPr>
      <w:r w:rsidRPr="006517CE">
        <w:rPr>
          <w:rFonts w:asciiTheme="minorHAnsi" w:hAnsiTheme="minorHAnsi"/>
          <w:sz w:val="22"/>
          <w:szCs w:val="22"/>
        </w:rPr>
        <w:t xml:space="preserve">                   |                      / \           O        C            U</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sz w:val="22"/>
          <w:szCs w:val="22"/>
        </w:rPr>
        <w:t xml:space="preserve">Z različnimi vajami, ki vsebujejo te  poteze, dosežejo učenci veliko spretnost v risanju tiskanih črk. Vendar z grafomotoričnimi vajami ne ustvarimo le potrebne dispozicije za pisanje velikih in malih tiskanih črk, ampak vadimo tudi orientacijo v prostoru in na listu. V prvem razredu delamo predvsem vaje, ki so v pomoč pri pisanju velikih in malih pisanih črk. </w:t>
      </w:r>
    </w:p>
    <w:p w:rsidR="00D967DB" w:rsidRPr="006517CE" w:rsidRDefault="0020294E" w:rsidP="0020294E">
      <w:pPr>
        <w:spacing w:after="240"/>
        <w:jc w:val="both"/>
        <w:rPr>
          <w:rFonts w:asciiTheme="minorHAnsi" w:hAnsiTheme="minorHAnsi"/>
          <w:sz w:val="22"/>
          <w:szCs w:val="22"/>
        </w:rPr>
      </w:pPr>
      <w:r w:rsidRPr="006517CE">
        <w:rPr>
          <w:rFonts w:asciiTheme="minorHAnsi" w:hAnsiTheme="minorHAnsi"/>
          <w:sz w:val="22"/>
          <w:szCs w:val="22"/>
        </w:rPr>
        <w:t xml:space="preserve">Učenci lahko vadijo osnovne elemente, ki sestavljajo črke na različne načine: </w:t>
      </w:r>
    </w:p>
    <w:p w:rsidR="0020294E" w:rsidRPr="006517CE" w:rsidRDefault="0020294E" w:rsidP="0020294E">
      <w:pPr>
        <w:spacing w:after="240"/>
        <w:jc w:val="both"/>
        <w:rPr>
          <w:rFonts w:asciiTheme="minorHAnsi" w:hAnsiTheme="minorHAnsi"/>
          <w:sz w:val="22"/>
          <w:szCs w:val="22"/>
        </w:rPr>
      </w:pPr>
      <w:r w:rsidRPr="006517CE">
        <w:rPr>
          <w:rFonts w:asciiTheme="minorHAnsi" w:hAnsiTheme="minorHAnsi"/>
          <w:b/>
          <w:sz w:val="22"/>
          <w:szCs w:val="22"/>
          <w:u w:val="single"/>
        </w:rPr>
        <w:t>1. Vodoravna črta</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b/>
          <w:sz w:val="22"/>
          <w:szCs w:val="22"/>
        </w:rPr>
        <w:t>Učenci lahko z mokro gobo narišejo na tablo vrv za perilo.</w:t>
      </w:r>
      <w:r w:rsidRPr="006517CE">
        <w:rPr>
          <w:rFonts w:asciiTheme="minorHAnsi" w:hAnsiTheme="minorHAnsi"/>
          <w:sz w:val="22"/>
          <w:szCs w:val="22"/>
        </w:rPr>
        <w:t xml:space="preserve"> Pri tem nizajo vodoravne črte eno pod drugo. Opozorimo jih, da morajo vleči črte dovolj hitro, da se ne posušijo. </w:t>
      </w:r>
      <w:r w:rsidRPr="006517CE">
        <w:rPr>
          <w:rFonts w:asciiTheme="minorHAnsi" w:hAnsiTheme="minorHAnsi"/>
          <w:sz w:val="22"/>
          <w:szCs w:val="22"/>
        </w:rPr>
        <w:br/>
      </w:r>
      <w:r w:rsidRPr="006517CE">
        <w:rPr>
          <w:rFonts w:asciiTheme="minorHAnsi" w:hAnsiTheme="minorHAnsi"/>
          <w:sz w:val="22"/>
          <w:szCs w:val="22"/>
        </w:rPr>
        <w:br/>
      </w:r>
      <w:r w:rsidRPr="006517CE">
        <w:rPr>
          <w:rFonts w:asciiTheme="minorHAnsi" w:hAnsiTheme="minorHAnsi"/>
          <w:b/>
          <w:sz w:val="22"/>
          <w:szCs w:val="22"/>
        </w:rPr>
        <w:t>Vodoravne črte lahko učenci vlečejo po zraku z iztegnjeno roko.</w:t>
      </w:r>
      <w:r w:rsidRPr="006517CE">
        <w:rPr>
          <w:rFonts w:asciiTheme="minorHAnsi" w:hAnsiTheme="minorHAnsi"/>
          <w:sz w:val="22"/>
          <w:szCs w:val="22"/>
        </w:rPr>
        <w:t xml:space="preserve"> Pri tem učenci stojijo, učitelj pa preverja ali učenci res vlečejo črte od začetke na levi do konca na desni. S temi vajami razvijamo učenčeva organska čutila za gibe. Večji učinek pa dosežemo, če učenci vaje izvajajo miže. </w:t>
      </w:r>
      <w:r w:rsidRPr="006517CE">
        <w:rPr>
          <w:rFonts w:asciiTheme="minorHAnsi" w:hAnsiTheme="minorHAnsi"/>
          <w:sz w:val="22"/>
          <w:szCs w:val="22"/>
        </w:rPr>
        <w:br/>
      </w:r>
      <w:r w:rsidRPr="006517CE">
        <w:rPr>
          <w:rFonts w:asciiTheme="minorHAnsi" w:hAnsiTheme="minorHAnsi"/>
          <w:sz w:val="22"/>
          <w:szCs w:val="22"/>
        </w:rPr>
        <w:br/>
      </w:r>
      <w:r w:rsidRPr="006517CE">
        <w:rPr>
          <w:rFonts w:asciiTheme="minorHAnsi" w:hAnsiTheme="minorHAnsi"/>
          <w:b/>
          <w:sz w:val="22"/>
          <w:szCs w:val="22"/>
        </w:rPr>
        <w:t>Vodoravne črte vlečejo s pisalom nad papirjem.</w:t>
      </w:r>
      <w:r w:rsidRPr="006517CE">
        <w:rPr>
          <w:rFonts w:asciiTheme="minorHAnsi" w:hAnsiTheme="minorHAnsi"/>
          <w:sz w:val="22"/>
          <w:szCs w:val="22"/>
        </w:rPr>
        <w:t xml:space="preserve"> Prejšnjo vajo učenci ponavljajo nad papirjem. Pisalo držijo v roki, kot da bi pisali, vendar se konica pisala ne dotika lista papirja, mezinec pa drsi po njem. </w:t>
      </w:r>
      <w:r w:rsidRPr="006517CE">
        <w:rPr>
          <w:rFonts w:asciiTheme="minorHAnsi" w:hAnsiTheme="minorHAnsi"/>
          <w:sz w:val="22"/>
          <w:szCs w:val="22"/>
        </w:rPr>
        <w:br/>
      </w:r>
      <w:r w:rsidRPr="006517CE">
        <w:rPr>
          <w:rFonts w:asciiTheme="minorHAnsi" w:hAnsiTheme="minorHAnsi"/>
          <w:sz w:val="22"/>
          <w:szCs w:val="22"/>
        </w:rPr>
        <w:br/>
      </w:r>
      <w:r w:rsidRPr="006517CE">
        <w:rPr>
          <w:rFonts w:asciiTheme="minorHAnsi" w:hAnsiTheme="minorHAnsi"/>
          <w:b/>
          <w:sz w:val="22"/>
          <w:szCs w:val="22"/>
        </w:rPr>
        <w:t xml:space="preserve">Sledijo izbočeni vodoravni črti v delovnem zvezku. </w:t>
      </w:r>
      <w:r w:rsidRPr="006517CE">
        <w:rPr>
          <w:rFonts w:asciiTheme="minorHAnsi" w:hAnsiTheme="minorHAnsi"/>
          <w:sz w:val="22"/>
          <w:szCs w:val="22"/>
        </w:rPr>
        <w:t xml:space="preserve">Namen tipanja je izbočen občutek pod prsti, sledenje po izbočeni površini pa razvija mišično-gibalne občutke pri otrocih. </w:t>
      </w:r>
    </w:p>
    <w:p w:rsidR="0020294E" w:rsidRDefault="0020294E" w:rsidP="0020294E">
      <w:pPr>
        <w:spacing w:before="100" w:beforeAutospacing="1" w:after="100" w:afterAutospacing="1"/>
        <w:rPr>
          <w:rFonts w:asciiTheme="minorHAnsi" w:hAnsiTheme="minorHAnsi"/>
          <w:b/>
          <w:sz w:val="22"/>
          <w:szCs w:val="22"/>
        </w:rPr>
      </w:pPr>
      <w:r w:rsidRPr="006517CE">
        <w:rPr>
          <w:rFonts w:asciiTheme="minorHAnsi" w:hAnsiTheme="minorHAnsi"/>
          <w:b/>
          <w:sz w:val="22"/>
          <w:szCs w:val="22"/>
        </w:rPr>
        <w:t xml:space="preserve">Rišejo vodoravne črte z voščeno barvico v delovnem zvezku. </w:t>
      </w:r>
    </w:p>
    <w:p w:rsidR="0031774F" w:rsidRPr="006517CE" w:rsidRDefault="0031774F" w:rsidP="0020294E">
      <w:pPr>
        <w:spacing w:before="100" w:beforeAutospacing="1" w:after="100" w:afterAutospacing="1"/>
        <w:rPr>
          <w:rFonts w:asciiTheme="minorHAnsi" w:hAnsiTheme="minorHAnsi"/>
          <w:b/>
          <w:sz w:val="22"/>
          <w:szCs w:val="22"/>
        </w:rPr>
      </w:pPr>
    </w:p>
    <w:p w:rsidR="0020294E" w:rsidRPr="006517CE" w:rsidRDefault="0020294E" w:rsidP="0020294E">
      <w:pPr>
        <w:spacing w:before="100" w:beforeAutospacing="1" w:after="100" w:afterAutospacing="1"/>
        <w:rPr>
          <w:rFonts w:asciiTheme="minorHAnsi" w:hAnsiTheme="minorHAnsi"/>
          <w:b/>
          <w:sz w:val="22"/>
          <w:szCs w:val="22"/>
        </w:rPr>
      </w:pPr>
      <w:r w:rsidRPr="006517CE">
        <w:rPr>
          <w:rFonts w:asciiTheme="minorHAnsi" w:hAnsiTheme="minorHAnsi"/>
          <w:b/>
          <w:sz w:val="22"/>
          <w:szCs w:val="22"/>
          <w:u w:val="single"/>
        </w:rPr>
        <w:lastRenderedPageBreak/>
        <w:t xml:space="preserve">2. Navpična črta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b/>
          <w:sz w:val="22"/>
          <w:szCs w:val="22"/>
        </w:rPr>
        <w:t xml:space="preserve">Učenci z mokro gobo narišejo na tablo »navpične deske v vrtni ograji«. </w:t>
      </w:r>
      <w:r w:rsidRPr="006517CE">
        <w:rPr>
          <w:rFonts w:asciiTheme="minorHAnsi" w:hAnsiTheme="minorHAnsi"/>
          <w:sz w:val="22"/>
          <w:szCs w:val="22"/>
        </w:rPr>
        <w:t xml:space="preserve">Občutke gibanja utrdimo še z naslednjimi vajami: </w:t>
      </w:r>
      <w:r w:rsidRPr="006517CE">
        <w:rPr>
          <w:rFonts w:asciiTheme="minorHAnsi" w:hAnsiTheme="minorHAnsi"/>
          <w:sz w:val="22"/>
          <w:szCs w:val="22"/>
        </w:rPr>
        <w:br/>
        <w:t xml:space="preserve">- pišejo po zraku, </w:t>
      </w:r>
      <w:r w:rsidRPr="006517CE">
        <w:rPr>
          <w:rFonts w:asciiTheme="minorHAnsi" w:hAnsiTheme="minorHAnsi"/>
          <w:sz w:val="22"/>
          <w:szCs w:val="22"/>
        </w:rPr>
        <w:br/>
        <w:t xml:space="preserve">- vlečejo navpične črte s pisalom v roki nad listom papirja, </w:t>
      </w:r>
      <w:r w:rsidRPr="006517CE">
        <w:rPr>
          <w:rFonts w:asciiTheme="minorHAnsi" w:hAnsiTheme="minorHAnsi"/>
          <w:sz w:val="22"/>
          <w:szCs w:val="22"/>
        </w:rPr>
        <w:br/>
        <w:t xml:space="preserve">- izvajajo vaje v delovnem zvezku (sledijo izbočeni navpični črti, rišejo navpične črte po listu).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sz w:val="22"/>
          <w:szCs w:val="22"/>
        </w:rPr>
        <w:t xml:space="preserve">Učenci nadaljujejo z risanjem navpičnih črt od zgoraj navzdol in od leve proti desni. </w:t>
      </w:r>
      <w:r w:rsidRPr="006517CE">
        <w:rPr>
          <w:rFonts w:asciiTheme="minorHAnsi" w:hAnsiTheme="minorHAnsi"/>
          <w:sz w:val="22"/>
          <w:szCs w:val="22"/>
        </w:rPr>
        <w:br/>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b/>
          <w:sz w:val="22"/>
          <w:szCs w:val="22"/>
          <w:u w:val="single"/>
        </w:rPr>
        <w:t xml:space="preserve">3. Poševna črta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b/>
          <w:sz w:val="22"/>
          <w:szCs w:val="22"/>
        </w:rPr>
        <w:t>Učenci z mokro gobo na tablo narišejo streho.</w:t>
      </w:r>
      <w:r w:rsidRPr="006517CE">
        <w:rPr>
          <w:rFonts w:asciiTheme="minorHAnsi" w:hAnsiTheme="minorHAnsi"/>
          <w:sz w:val="22"/>
          <w:szCs w:val="22"/>
        </w:rPr>
        <w:t xml:space="preserve"> Učenci nato izvajajo različne vaje za poševne črte: </w:t>
      </w:r>
      <w:r w:rsidRPr="006517CE">
        <w:rPr>
          <w:rFonts w:asciiTheme="minorHAnsi" w:hAnsiTheme="minorHAnsi"/>
          <w:sz w:val="22"/>
          <w:szCs w:val="22"/>
        </w:rPr>
        <w:br/>
        <w:t xml:space="preserve">- vlečenje poševnih črt po zraku, </w:t>
      </w:r>
      <w:r w:rsidRPr="006517CE">
        <w:rPr>
          <w:rFonts w:asciiTheme="minorHAnsi" w:hAnsiTheme="minorHAnsi"/>
          <w:sz w:val="22"/>
          <w:szCs w:val="22"/>
        </w:rPr>
        <w:br/>
        <w:t xml:space="preserve">- vlečenje poševnih črt nad papirjem, </w:t>
      </w:r>
      <w:r w:rsidRPr="006517CE">
        <w:rPr>
          <w:rFonts w:asciiTheme="minorHAnsi" w:hAnsiTheme="minorHAnsi"/>
          <w:sz w:val="22"/>
          <w:szCs w:val="22"/>
        </w:rPr>
        <w:br/>
        <w:t xml:space="preserve">- vaje v delovnem zvezku (sledijo izbočeni poševni črti, rišejo poševne črte po listu). </w:t>
      </w:r>
      <w:r w:rsidRPr="006517CE">
        <w:rPr>
          <w:rFonts w:asciiTheme="minorHAnsi" w:hAnsiTheme="minorHAnsi"/>
          <w:sz w:val="22"/>
          <w:szCs w:val="22"/>
        </w:rPr>
        <w:br/>
      </w:r>
      <w:r w:rsidRPr="006517CE">
        <w:rPr>
          <w:rFonts w:asciiTheme="minorHAnsi" w:hAnsiTheme="minorHAnsi"/>
          <w:sz w:val="22"/>
          <w:szCs w:val="22"/>
        </w:rPr>
        <w:br/>
        <w:t xml:space="preserve">Učence usmerimo, da rišejo poševne črte v vse smeri: </w:t>
      </w:r>
      <w:r w:rsidRPr="006517CE">
        <w:rPr>
          <w:rFonts w:asciiTheme="minorHAnsi" w:hAnsiTheme="minorHAnsi"/>
          <w:sz w:val="22"/>
          <w:szCs w:val="22"/>
        </w:rPr>
        <w:br/>
      </w:r>
      <w:r w:rsidRPr="006517CE">
        <w:rPr>
          <w:rFonts w:asciiTheme="minorHAnsi" w:hAnsiTheme="minorHAnsi"/>
          <w:sz w:val="22"/>
          <w:szCs w:val="22"/>
        </w:rPr>
        <w:br/>
        <w:t>od leve proti desni navzgor, od desne proti levi navzdol, od desne proti levi navzgor, od leve proti desni navz</w:t>
      </w:r>
      <w:r w:rsidR="006517CE">
        <w:rPr>
          <w:rFonts w:asciiTheme="minorHAnsi" w:hAnsiTheme="minorHAnsi"/>
          <w:sz w:val="22"/>
          <w:szCs w:val="22"/>
        </w:rPr>
        <w:t xml:space="preserve">dol.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sz w:val="22"/>
          <w:szCs w:val="22"/>
        </w:rPr>
        <w:br/>
      </w:r>
      <w:r w:rsidRPr="006517CE">
        <w:rPr>
          <w:rFonts w:asciiTheme="minorHAnsi" w:hAnsiTheme="minorHAnsi"/>
          <w:b/>
          <w:sz w:val="22"/>
          <w:szCs w:val="22"/>
          <w:u w:val="single"/>
        </w:rPr>
        <w:t xml:space="preserve">4. Krog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b/>
          <w:sz w:val="22"/>
          <w:szCs w:val="22"/>
        </w:rPr>
        <w:t>Učenci z mokro gobo narišejo na tablo sonce.</w:t>
      </w:r>
      <w:r w:rsidRPr="006517CE">
        <w:rPr>
          <w:rFonts w:asciiTheme="minorHAnsi" w:hAnsiTheme="minorHAnsi"/>
          <w:sz w:val="22"/>
          <w:szCs w:val="22"/>
        </w:rPr>
        <w:t xml:space="preserve"> Gibe, potrebne za risanje kroga urimo: </w:t>
      </w:r>
      <w:r w:rsidRPr="006517CE">
        <w:rPr>
          <w:rFonts w:asciiTheme="minorHAnsi" w:hAnsiTheme="minorHAnsi"/>
          <w:sz w:val="22"/>
          <w:szCs w:val="22"/>
        </w:rPr>
        <w:br/>
        <w:t xml:space="preserve">- po zraku, </w:t>
      </w:r>
      <w:r w:rsidRPr="006517CE">
        <w:rPr>
          <w:rFonts w:asciiTheme="minorHAnsi" w:hAnsiTheme="minorHAnsi"/>
          <w:sz w:val="22"/>
          <w:szCs w:val="22"/>
        </w:rPr>
        <w:br/>
        <w:t xml:space="preserve">- nad papirjem, </w:t>
      </w:r>
      <w:r w:rsidRPr="006517CE">
        <w:rPr>
          <w:rFonts w:asciiTheme="minorHAnsi" w:hAnsiTheme="minorHAnsi"/>
          <w:sz w:val="22"/>
          <w:szCs w:val="22"/>
        </w:rPr>
        <w:br/>
        <w:t xml:space="preserve">- v delovnem zvezku (sledenje po izbočeni površini kroga, risanje kroga na papir). </w:t>
      </w:r>
    </w:p>
    <w:p w:rsidR="0020294E" w:rsidRPr="006517CE" w:rsidRDefault="0020294E" w:rsidP="0020294E">
      <w:pPr>
        <w:spacing w:after="240"/>
        <w:rPr>
          <w:rFonts w:asciiTheme="minorHAnsi" w:hAnsiTheme="minorHAnsi"/>
          <w:sz w:val="22"/>
          <w:szCs w:val="22"/>
        </w:rPr>
      </w:pPr>
      <w:r w:rsidRPr="006517CE">
        <w:rPr>
          <w:rFonts w:asciiTheme="minorHAnsi" w:hAnsiTheme="minorHAnsi"/>
          <w:sz w:val="22"/>
          <w:szCs w:val="22"/>
        </w:rPr>
        <w:t>Vsak dan z učenci narišemo en motiv za krog (sonce, ţoga, kolo avtomobila, polna luna …), dokler vsi učenci ne znajo narisati kroga z eno potezo v obeh smereh. Nobena vaj</w:t>
      </w:r>
      <w:r w:rsidR="006517CE">
        <w:rPr>
          <w:rFonts w:asciiTheme="minorHAnsi" w:hAnsiTheme="minorHAnsi"/>
          <w:sz w:val="22"/>
          <w:szCs w:val="22"/>
        </w:rPr>
        <w:t xml:space="preserve">a naj ne traja več kot 15 min. </w:t>
      </w:r>
    </w:p>
    <w:p w:rsidR="0020294E" w:rsidRPr="006517CE" w:rsidRDefault="0020294E" w:rsidP="0020294E">
      <w:pPr>
        <w:spacing w:after="240"/>
        <w:rPr>
          <w:rFonts w:asciiTheme="minorHAnsi" w:hAnsiTheme="minorHAnsi"/>
          <w:sz w:val="22"/>
          <w:szCs w:val="22"/>
        </w:rPr>
      </w:pPr>
      <w:r w:rsidRPr="006517CE">
        <w:rPr>
          <w:rFonts w:asciiTheme="minorHAnsi" w:hAnsiTheme="minorHAnsi"/>
          <w:sz w:val="22"/>
          <w:szCs w:val="22"/>
        </w:rPr>
        <w:br/>
      </w:r>
      <w:r w:rsidRPr="006517CE">
        <w:rPr>
          <w:rFonts w:asciiTheme="minorHAnsi" w:hAnsiTheme="minorHAnsi"/>
          <w:b/>
          <w:sz w:val="22"/>
          <w:szCs w:val="22"/>
          <w:u w:val="single"/>
        </w:rPr>
        <w:t xml:space="preserve">5. Polkrog </w:t>
      </w:r>
    </w:p>
    <w:p w:rsidR="0020294E" w:rsidRPr="006517CE"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sz w:val="22"/>
          <w:szCs w:val="22"/>
        </w:rPr>
        <w:t xml:space="preserve">Učenci z mokro gobo na tablo narišejo dežnike. Gibe razvijamo: </w:t>
      </w:r>
      <w:r w:rsidRPr="006517CE">
        <w:rPr>
          <w:rFonts w:asciiTheme="minorHAnsi" w:hAnsiTheme="minorHAnsi"/>
          <w:sz w:val="22"/>
          <w:szCs w:val="22"/>
        </w:rPr>
        <w:br/>
        <w:t xml:space="preserve">- z vlečenjem zgornjih polkrogov po zraku, </w:t>
      </w:r>
      <w:r w:rsidRPr="006517CE">
        <w:rPr>
          <w:rFonts w:asciiTheme="minorHAnsi" w:hAnsiTheme="minorHAnsi"/>
          <w:sz w:val="22"/>
          <w:szCs w:val="22"/>
        </w:rPr>
        <w:br/>
        <w:t xml:space="preserve">- z vlečenjem zgornjih polkrogov nad papirjem, </w:t>
      </w:r>
      <w:r w:rsidRPr="006517CE">
        <w:rPr>
          <w:rFonts w:asciiTheme="minorHAnsi" w:hAnsiTheme="minorHAnsi"/>
          <w:sz w:val="22"/>
          <w:szCs w:val="22"/>
        </w:rPr>
        <w:br/>
        <w:t xml:space="preserve">- z vajami v delovnem zvezku (sledenje po izbočeni površini polkrogov, risanje polkrogov na papirju), </w:t>
      </w:r>
      <w:r w:rsidRPr="006517CE">
        <w:rPr>
          <w:rFonts w:asciiTheme="minorHAnsi" w:hAnsiTheme="minorHAnsi"/>
          <w:sz w:val="22"/>
          <w:szCs w:val="22"/>
        </w:rPr>
        <w:br/>
        <w:t xml:space="preserve">- z vlečenjem polkrogov po zraku (jabolko), </w:t>
      </w:r>
      <w:r w:rsidRPr="006517CE">
        <w:rPr>
          <w:rFonts w:asciiTheme="minorHAnsi" w:hAnsiTheme="minorHAnsi"/>
          <w:sz w:val="22"/>
          <w:szCs w:val="22"/>
        </w:rPr>
        <w:br/>
        <w:t xml:space="preserve">- z vlečenjem polkrogov nad papirjem, </w:t>
      </w:r>
      <w:r w:rsidRPr="006517CE">
        <w:rPr>
          <w:rFonts w:asciiTheme="minorHAnsi" w:hAnsiTheme="minorHAnsi"/>
          <w:sz w:val="22"/>
          <w:szCs w:val="22"/>
        </w:rPr>
        <w:br/>
        <w:t xml:space="preserve">- z vajami v delovnem zvezku. </w:t>
      </w:r>
    </w:p>
    <w:p w:rsidR="0020294E" w:rsidRPr="006517CE" w:rsidRDefault="0020294E" w:rsidP="0020294E">
      <w:pPr>
        <w:spacing w:before="100" w:beforeAutospacing="1" w:after="100" w:afterAutospacing="1"/>
        <w:rPr>
          <w:rFonts w:asciiTheme="minorHAnsi" w:hAnsiTheme="minorHAnsi"/>
          <w:sz w:val="22"/>
          <w:szCs w:val="22"/>
        </w:rPr>
      </w:pPr>
    </w:p>
    <w:p w:rsidR="0020294E" w:rsidRPr="006517CE" w:rsidRDefault="0020294E" w:rsidP="0020294E">
      <w:pPr>
        <w:spacing w:before="100" w:beforeAutospacing="1" w:after="100" w:afterAutospacing="1"/>
        <w:rPr>
          <w:rFonts w:asciiTheme="minorHAnsi" w:hAnsiTheme="minorHAnsi"/>
          <w:b/>
          <w:sz w:val="22"/>
          <w:szCs w:val="22"/>
          <w:u w:val="single"/>
        </w:rPr>
      </w:pPr>
      <w:r w:rsidRPr="006517CE">
        <w:rPr>
          <w:rFonts w:asciiTheme="minorHAnsi" w:hAnsiTheme="minorHAnsi"/>
          <w:b/>
          <w:sz w:val="22"/>
          <w:szCs w:val="22"/>
          <w:u w:val="single"/>
        </w:rPr>
        <w:t xml:space="preserve">6. Lok </w:t>
      </w:r>
    </w:p>
    <w:p w:rsidR="00D967DB" w:rsidRDefault="0020294E" w:rsidP="0020294E">
      <w:pPr>
        <w:spacing w:before="100" w:beforeAutospacing="1" w:after="100" w:afterAutospacing="1"/>
        <w:rPr>
          <w:rFonts w:asciiTheme="minorHAnsi" w:hAnsiTheme="minorHAnsi"/>
          <w:sz w:val="22"/>
          <w:szCs w:val="22"/>
        </w:rPr>
      </w:pPr>
      <w:r w:rsidRPr="006517CE">
        <w:rPr>
          <w:rFonts w:asciiTheme="minorHAnsi" w:hAnsiTheme="minorHAnsi"/>
          <w:sz w:val="22"/>
          <w:szCs w:val="22"/>
        </w:rPr>
        <w:t xml:space="preserve">Z mokro gobo narišejo učenci na tablo želod. Učenci vadijo črto v loku z različnimi vajami: </w:t>
      </w:r>
      <w:r w:rsidRPr="006517CE">
        <w:rPr>
          <w:rFonts w:asciiTheme="minorHAnsi" w:hAnsiTheme="minorHAnsi"/>
          <w:sz w:val="22"/>
          <w:szCs w:val="22"/>
        </w:rPr>
        <w:br/>
        <w:t xml:space="preserve">- z vlečenjem poteze po zraku, </w:t>
      </w:r>
      <w:r w:rsidRPr="006517CE">
        <w:rPr>
          <w:rFonts w:asciiTheme="minorHAnsi" w:hAnsiTheme="minorHAnsi"/>
          <w:sz w:val="22"/>
          <w:szCs w:val="22"/>
        </w:rPr>
        <w:br/>
        <w:t xml:space="preserve">- z vlečenjem poteze nad papirjem, </w:t>
      </w:r>
      <w:r w:rsidRPr="006517CE">
        <w:rPr>
          <w:rFonts w:asciiTheme="minorHAnsi" w:hAnsiTheme="minorHAnsi"/>
          <w:sz w:val="22"/>
          <w:szCs w:val="22"/>
        </w:rPr>
        <w:br/>
        <w:t xml:space="preserve">- z vajami v delovnem zvezku, </w:t>
      </w:r>
      <w:r w:rsidRPr="006517CE">
        <w:rPr>
          <w:rFonts w:asciiTheme="minorHAnsi" w:hAnsiTheme="minorHAnsi"/>
          <w:sz w:val="22"/>
          <w:szCs w:val="22"/>
        </w:rPr>
        <w:br/>
        <w:t xml:space="preserve">- z vlečenjem poteze ob gibanju (med hojo rišejo hrib), »risanje« hriba s kredo na šolskem igrišču, »risanje« hriba s palico v peskovniku. </w:t>
      </w:r>
    </w:p>
    <w:p w:rsidR="00D967DB" w:rsidRPr="006517CE" w:rsidRDefault="008E0F17" w:rsidP="00D967DB">
      <w:pPr>
        <w:numPr>
          <w:ilvl w:val="0"/>
          <w:numId w:val="21"/>
        </w:numPr>
        <w:ind w:left="426"/>
        <w:rPr>
          <w:rFonts w:asciiTheme="minorHAnsi" w:hAnsiTheme="minorHAnsi"/>
          <w:b/>
          <w:sz w:val="22"/>
          <w:szCs w:val="22"/>
        </w:rPr>
      </w:pPr>
      <w:r w:rsidRPr="006517CE">
        <w:rPr>
          <w:rFonts w:asciiTheme="minorHAnsi" w:hAnsiTheme="minorHAnsi"/>
          <w:b/>
          <w:color w:val="FF0000"/>
          <w:sz w:val="22"/>
          <w:szCs w:val="22"/>
          <w:u w:val="single"/>
        </w:rPr>
        <w:lastRenderedPageBreak/>
        <w:t>Diferenciacija in indi</w:t>
      </w:r>
      <w:r w:rsidR="00D967DB" w:rsidRPr="006517CE">
        <w:rPr>
          <w:rFonts w:asciiTheme="minorHAnsi" w:hAnsiTheme="minorHAnsi"/>
          <w:b/>
          <w:color w:val="FF0000"/>
          <w:sz w:val="22"/>
          <w:szCs w:val="22"/>
          <w:u w:val="single"/>
        </w:rPr>
        <w:t>vidualizacija v osnovah pisanja</w:t>
      </w:r>
    </w:p>
    <w:p w:rsidR="00D967DB" w:rsidRPr="006517CE" w:rsidRDefault="00D967DB" w:rsidP="00D967DB">
      <w:pPr>
        <w:ind w:left="66"/>
        <w:rPr>
          <w:rFonts w:asciiTheme="minorHAnsi" w:hAnsiTheme="minorHAnsi"/>
          <w:b/>
          <w:sz w:val="22"/>
          <w:szCs w:val="22"/>
        </w:rPr>
      </w:pPr>
    </w:p>
    <w:p w:rsidR="0020294E" w:rsidRPr="006517CE" w:rsidRDefault="0020294E" w:rsidP="00D967DB">
      <w:pPr>
        <w:ind w:left="66"/>
        <w:rPr>
          <w:rFonts w:asciiTheme="minorHAnsi" w:hAnsiTheme="minorHAnsi"/>
          <w:b/>
          <w:sz w:val="22"/>
          <w:szCs w:val="22"/>
        </w:rPr>
      </w:pPr>
      <w:r w:rsidRPr="006517CE">
        <w:rPr>
          <w:rFonts w:asciiTheme="minorHAnsi" w:hAnsiTheme="minorHAnsi"/>
          <w:b/>
          <w:sz w:val="22"/>
          <w:szCs w:val="22"/>
        </w:rPr>
        <w:t>Primer:</w:t>
      </w:r>
    </w:p>
    <w:p w:rsidR="0020294E" w:rsidRPr="006517CE" w:rsidRDefault="0020294E" w:rsidP="0020294E">
      <w:p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t xml:space="preserve">Učence spodbudimo, da s poljubnimi barvami dodajajo zrcalne slike. </w:t>
      </w:r>
    </w:p>
    <w:p w:rsidR="0020294E" w:rsidRPr="006517CE" w:rsidRDefault="0020294E" w:rsidP="0020294E">
      <w:pPr>
        <w:spacing w:before="100" w:beforeAutospacing="1" w:after="100" w:afterAutospacing="1" w:line="360" w:lineRule="auto"/>
        <w:rPr>
          <w:rFonts w:asciiTheme="minorHAnsi" w:hAnsiTheme="minorHAnsi"/>
          <w:b/>
          <w:sz w:val="22"/>
          <w:szCs w:val="22"/>
        </w:rPr>
      </w:pPr>
      <w:r w:rsidRPr="006517CE">
        <w:rPr>
          <w:rFonts w:asciiTheme="minorHAnsi" w:hAnsiTheme="minorHAnsi"/>
          <w:b/>
          <w:noProof/>
          <w:sz w:val="22"/>
          <w:szCs w:val="22"/>
        </w:rPr>
        <w:drawing>
          <wp:inline distT="0" distB="0" distL="0" distR="0">
            <wp:extent cx="5394355" cy="4274288"/>
            <wp:effectExtent l="19050" t="0" r="0" b="0"/>
            <wp:docPr id="12" name="Slika 1" descr="C:\Users\Dajs\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s\Pictures\img021.jpg"/>
                    <pic:cNvPicPr>
                      <a:picLocks noChangeAspect="1" noChangeArrowheads="1"/>
                    </pic:cNvPicPr>
                  </pic:nvPicPr>
                  <pic:blipFill>
                    <a:blip r:embed="rId8" cstate="print"/>
                    <a:srcRect l="6489" b="50370"/>
                    <a:stretch>
                      <a:fillRect/>
                    </a:stretch>
                  </pic:blipFill>
                  <pic:spPr bwMode="auto">
                    <a:xfrm>
                      <a:off x="0" y="0"/>
                      <a:ext cx="5394355" cy="4274288"/>
                    </a:xfrm>
                    <a:prstGeom prst="rect">
                      <a:avLst/>
                    </a:prstGeom>
                    <a:noFill/>
                    <a:ln w="9525">
                      <a:noFill/>
                      <a:miter lim="800000"/>
                      <a:headEnd/>
                      <a:tailEnd/>
                    </a:ln>
                  </pic:spPr>
                </pic:pic>
              </a:graphicData>
            </a:graphic>
          </wp:inline>
        </w:drawing>
      </w:r>
    </w:p>
    <w:p w:rsidR="0020294E" w:rsidRPr="006517CE" w:rsidRDefault="0020294E" w:rsidP="0020294E">
      <w:p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t xml:space="preserve">Ponavljajoče se črte v širokem črtovju. </w:t>
      </w:r>
    </w:p>
    <w:p w:rsidR="00D967DB" w:rsidRPr="006517CE" w:rsidRDefault="0020294E" w:rsidP="0020294E">
      <w:pPr>
        <w:spacing w:before="100" w:beforeAutospacing="1" w:after="100" w:afterAutospacing="1" w:line="360" w:lineRule="auto"/>
        <w:rPr>
          <w:rFonts w:asciiTheme="minorHAnsi" w:hAnsiTheme="minorHAnsi"/>
          <w:b/>
          <w:sz w:val="22"/>
          <w:szCs w:val="22"/>
        </w:rPr>
      </w:pPr>
      <w:r w:rsidRPr="006517CE">
        <w:rPr>
          <w:rFonts w:asciiTheme="minorHAnsi" w:hAnsiTheme="minorHAnsi"/>
          <w:b/>
          <w:noProof/>
          <w:sz w:val="22"/>
          <w:szCs w:val="22"/>
        </w:rPr>
        <w:drawing>
          <wp:inline distT="0" distB="0" distL="0" distR="0">
            <wp:extent cx="4327127" cy="2498651"/>
            <wp:effectExtent l="19050" t="0" r="0" b="0"/>
            <wp:docPr id="13" name="Slika 2" descr="C:\Users\Dajs\Pictures\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js\Pictures\img022.jpg"/>
                    <pic:cNvPicPr>
                      <a:picLocks noChangeAspect="1" noChangeArrowheads="1"/>
                    </pic:cNvPicPr>
                  </pic:nvPicPr>
                  <pic:blipFill>
                    <a:blip r:embed="rId9" cstate="print"/>
                    <a:srcRect t="20852" b="43379"/>
                    <a:stretch>
                      <a:fillRect/>
                    </a:stretch>
                  </pic:blipFill>
                  <pic:spPr bwMode="auto">
                    <a:xfrm>
                      <a:off x="0" y="0"/>
                      <a:ext cx="4327127" cy="2498651"/>
                    </a:xfrm>
                    <a:prstGeom prst="rect">
                      <a:avLst/>
                    </a:prstGeom>
                    <a:noFill/>
                    <a:ln w="9525">
                      <a:noFill/>
                      <a:miter lim="800000"/>
                      <a:headEnd/>
                      <a:tailEnd/>
                    </a:ln>
                  </pic:spPr>
                </pic:pic>
              </a:graphicData>
            </a:graphic>
          </wp:inline>
        </w:drawing>
      </w:r>
    </w:p>
    <w:p w:rsidR="0031774F" w:rsidRDefault="0031774F" w:rsidP="0020294E">
      <w:pPr>
        <w:spacing w:before="100" w:beforeAutospacing="1" w:after="100" w:afterAutospacing="1" w:line="360" w:lineRule="auto"/>
        <w:rPr>
          <w:rFonts w:asciiTheme="minorHAnsi" w:hAnsiTheme="minorHAnsi"/>
          <w:b/>
          <w:sz w:val="22"/>
          <w:szCs w:val="22"/>
        </w:rPr>
      </w:pPr>
    </w:p>
    <w:p w:rsidR="0031774F" w:rsidRDefault="0031774F" w:rsidP="0020294E">
      <w:pPr>
        <w:spacing w:before="100" w:beforeAutospacing="1" w:after="100" w:afterAutospacing="1" w:line="360" w:lineRule="auto"/>
        <w:rPr>
          <w:rFonts w:asciiTheme="minorHAnsi" w:hAnsiTheme="minorHAnsi"/>
          <w:b/>
          <w:sz w:val="22"/>
          <w:szCs w:val="22"/>
        </w:rPr>
      </w:pPr>
    </w:p>
    <w:p w:rsidR="0020294E" w:rsidRPr="006517CE" w:rsidRDefault="0020294E" w:rsidP="0020294E">
      <w:p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lastRenderedPageBreak/>
        <w:t xml:space="preserve">Valovita črta. </w:t>
      </w:r>
    </w:p>
    <w:p w:rsidR="00D967DB" w:rsidRPr="006517CE" w:rsidRDefault="0020294E" w:rsidP="00D967DB">
      <w:pPr>
        <w:spacing w:before="100" w:beforeAutospacing="1" w:after="100" w:afterAutospacing="1" w:line="360" w:lineRule="auto"/>
        <w:rPr>
          <w:rFonts w:asciiTheme="minorHAnsi" w:hAnsiTheme="minorHAnsi"/>
          <w:b/>
          <w:sz w:val="22"/>
          <w:szCs w:val="22"/>
        </w:rPr>
      </w:pPr>
      <w:r w:rsidRPr="006517CE">
        <w:rPr>
          <w:rFonts w:asciiTheme="minorHAnsi" w:hAnsiTheme="minorHAnsi"/>
          <w:b/>
          <w:noProof/>
          <w:sz w:val="22"/>
          <w:szCs w:val="22"/>
        </w:rPr>
        <w:drawing>
          <wp:inline distT="0" distB="0" distL="0" distR="0">
            <wp:extent cx="5495853" cy="3000652"/>
            <wp:effectExtent l="19050" t="0" r="0" b="0"/>
            <wp:docPr id="14" name="Slika 3" descr="C:\Users\Dajs\Picture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js\Pictures\img023.jpg"/>
                    <pic:cNvPicPr>
                      <a:picLocks noChangeAspect="1" noChangeArrowheads="1"/>
                    </pic:cNvPicPr>
                  </pic:nvPicPr>
                  <pic:blipFill>
                    <a:blip r:embed="rId10" cstate="print"/>
                    <a:srcRect t="19143" r="14929" b="47122"/>
                    <a:stretch>
                      <a:fillRect/>
                    </a:stretch>
                  </pic:blipFill>
                  <pic:spPr bwMode="auto">
                    <a:xfrm>
                      <a:off x="0" y="0"/>
                      <a:ext cx="5496900" cy="3001224"/>
                    </a:xfrm>
                    <a:prstGeom prst="rect">
                      <a:avLst/>
                    </a:prstGeom>
                    <a:noFill/>
                    <a:ln w="9525">
                      <a:noFill/>
                      <a:miter lim="800000"/>
                      <a:headEnd/>
                      <a:tailEnd/>
                    </a:ln>
                  </pic:spPr>
                </pic:pic>
              </a:graphicData>
            </a:graphic>
          </wp:inline>
        </w:drawing>
      </w:r>
    </w:p>
    <w:p w:rsidR="00D967DB" w:rsidRPr="006517CE" w:rsidRDefault="008E0F17" w:rsidP="001108DC">
      <w:pPr>
        <w:numPr>
          <w:ilvl w:val="0"/>
          <w:numId w:val="21"/>
        </w:numPr>
        <w:spacing w:line="24" w:lineRule="atLeast"/>
        <w:ind w:left="426" w:hanging="349"/>
        <w:rPr>
          <w:rFonts w:asciiTheme="minorHAnsi" w:hAnsiTheme="minorHAnsi"/>
          <w:b/>
          <w:color w:val="FF0000"/>
          <w:sz w:val="22"/>
          <w:szCs w:val="22"/>
          <w:u w:val="single"/>
        </w:rPr>
      </w:pPr>
      <w:r w:rsidRPr="006517CE">
        <w:rPr>
          <w:rFonts w:asciiTheme="minorHAnsi" w:hAnsiTheme="minorHAnsi"/>
          <w:b/>
          <w:color w:val="FF0000"/>
          <w:sz w:val="22"/>
          <w:szCs w:val="22"/>
          <w:u w:val="single"/>
        </w:rPr>
        <w:t>Razvojna disgrafija.</w:t>
      </w:r>
    </w:p>
    <w:p w:rsidR="001108DC" w:rsidRPr="006517CE" w:rsidRDefault="001108DC" w:rsidP="001108DC">
      <w:pPr>
        <w:autoSpaceDE w:val="0"/>
        <w:autoSpaceDN w:val="0"/>
        <w:adjustRightInd w:val="0"/>
        <w:jc w:val="both"/>
        <w:rPr>
          <w:rFonts w:asciiTheme="minorHAnsi" w:eastAsia="Calibri" w:hAnsiTheme="minorHAnsi"/>
          <w:sz w:val="22"/>
          <w:szCs w:val="22"/>
        </w:rPr>
      </w:pPr>
      <w:r w:rsidRPr="006517CE">
        <w:rPr>
          <w:rFonts w:asciiTheme="minorHAnsi" w:eastAsia="Calibri" w:hAnsiTheme="minorHAnsi"/>
          <w:b/>
          <w:sz w:val="22"/>
          <w:szCs w:val="22"/>
        </w:rPr>
        <w:t>Disgrafija</w:t>
      </w:r>
      <w:r w:rsidRPr="006517CE">
        <w:rPr>
          <w:rFonts w:asciiTheme="minorHAnsi" w:eastAsia="Calibri" w:hAnsiTheme="minorHAnsi"/>
          <w:sz w:val="22"/>
          <w:szCs w:val="22"/>
        </w:rPr>
        <w:t xml:space="preserve"> je motnja v razvoju grafomotoričnih spretnosti.</w:t>
      </w:r>
    </w:p>
    <w:p w:rsidR="002817D4" w:rsidRPr="006517CE" w:rsidRDefault="002817D4" w:rsidP="005B1666">
      <w:pPr>
        <w:tabs>
          <w:tab w:val="left" w:pos="360"/>
        </w:tabs>
        <w:spacing w:line="24" w:lineRule="atLeast"/>
        <w:jc w:val="both"/>
        <w:rPr>
          <w:rFonts w:asciiTheme="minorHAnsi" w:hAnsiTheme="minorHAnsi"/>
          <w:sz w:val="22"/>
          <w:szCs w:val="22"/>
        </w:rPr>
      </w:pPr>
    </w:p>
    <w:p w:rsidR="002817D4" w:rsidRPr="006517CE" w:rsidRDefault="002817D4" w:rsidP="000107D2">
      <w:pPr>
        <w:numPr>
          <w:ilvl w:val="0"/>
          <w:numId w:val="3"/>
        </w:numPr>
        <w:tabs>
          <w:tab w:val="left" w:pos="360"/>
        </w:tabs>
        <w:spacing w:line="24" w:lineRule="atLeast"/>
        <w:jc w:val="both"/>
        <w:rPr>
          <w:rFonts w:asciiTheme="minorHAnsi" w:hAnsiTheme="minorHAnsi"/>
          <w:sz w:val="22"/>
          <w:szCs w:val="22"/>
        </w:rPr>
      </w:pPr>
      <w:r w:rsidRPr="006517CE">
        <w:rPr>
          <w:rFonts w:asciiTheme="minorHAnsi" w:hAnsiTheme="minorHAnsi"/>
          <w:sz w:val="22"/>
          <w:szCs w:val="22"/>
        </w:rPr>
        <w:t>drža roke, pisala, svinčnika; drža celega telesa vpliva na to, kako bo otrok pisal; sedenje, prijem;</w:t>
      </w:r>
    </w:p>
    <w:p w:rsidR="008B00FA" w:rsidRPr="006517CE" w:rsidRDefault="008B00FA" w:rsidP="008B00FA">
      <w:pPr>
        <w:tabs>
          <w:tab w:val="left" w:pos="360"/>
        </w:tabs>
        <w:spacing w:line="24" w:lineRule="atLeast"/>
        <w:ind w:left="720"/>
        <w:jc w:val="both"/>
        <w:rPr>
          <w:rFonts w:asciiTheme="minorHAnsi" w:hAnsiTheme="minorHAnsi"/>
          <w:sz w:val="22"/>
          <w:szCs w:val="22"/>
        </w:rPr>
      </w:pPr>
    </w:p>
    <w:p w:rsidR="002817D4" w:rsidRPr="006517CE" w:rsidRDefault="002817D4" w:rsidP="000107D2">
      <w:pPr>
        <w:numPr>
          <w:ilvl w:val="0"/>
          <w:numId w:val="3"/>
        </w:numPr>
        <w:tabs>
          <w:tab w:val="left" w:pos="360"/>
        </w:tabs>
        <w:spacing w:line="24" w:lineRule="atLeast"/>
        <w:jc w:val="both"/>
        <w:rPr>
          <w:rFonts w:asciiTheme="minorHAnsi" w:hAnsiTheme="minorHAnsi"/>
          <w:sz w:val="22"/>
          <w:szCs w:val="22"/>
        </w:rPr>
      </w:pPr>
      <w:r w:rsidRPr="006517CE">
        <w:rPr>
          <w:rFonts w:asciiTheme="minorHAnsi" w:hAnsiTheme="minorHAnsi"/>
          <w:sz w:val="22"/>
          <w:szCs w:val="22"/>
        </w:rPr>
        <w:t>orientacija med pisanjem; otrok obrača zvezek; enkrat piše zgoraj, drugič spodaj; odmika se od levega roba; oblika črk (težko si zapomni, kje se poteza pri določeni črki začne); razmah med črkami; velikost črk; ene višje druge nižje</w:t>
      </w:r>
    </w:p>
    <w:p w:rsidR="00A05D40" w:rsidRPr="006517CE" w:rsidRDefault="00A05D40" w:rsidP="005B1666">
      <w:pPr>
        <w:tabs>
          <w:tab w:val="left" w:pos="360"/>
        </w:tabs>
        <w:spacing w:line="24" w:lineRule="atLeast"/>
        <w:jc w:val="both"/>
        <w:rPr>
          <w:rFonts w:asciiTheme="minorHAnsi" w:hAnsiTheme="minorHAnsi"/>
          <w:sz w:val="22"/>
          <w:szCs w:val="22"/>
        </w:rPr>
      </w:pPr>
    </w:p>
    <w:p w:rsidR="002817D4" w:rsidRPr="006517CE" w:rsidRDefault="002817D4" w:rsidP="005B1666">
      <w:pPr>
        <w:spacing w:line="24" w:lineRule="atLeast"/>
        <w:ind w:left="1080"/>
        <w:rPr>
          <w:rFonts w:asciiTheme="minorHAnsi" w:hAnsiTheme="minorHAnsi"/>
          <w:color w:val="FF0000"/>
          <w:sz w:val="22"/>
          <w:szCs w:val="22"/>
        </w:rPr>
      </w:pPr>
    </w:p>
    <w:p w:rsidR="00A05D40" w:rsidRPr="006517CE" w:rsidRDefault="00A05D40" w:rsidP="005B1666">
      <w:pPr>
        <w:spacing w:line="24" w:lineRule="atLeast"/>
        <w:ind w:left="1080"/>
        <w:rPr>
          <w:rFonts w:asciiTheme="minorHAnsi" w:hAnsiTheme="minorHAnsi"/>
          <w:color w:val="FF0000"/>
          <w:sz w:val="22"/>
          <w:szCs w:val="22"/>
        </w:rPr>
      </w:pPr>
    </w:p>
    <w:p w:rsidR="008E0F17" w:rsidRPr="006517CE" w:rsidRDefault="008E0F17"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Pojasnite skupne točke osnov pisanja in razvojne disgrafije.</w:t>
      </w:r>
    </w:p>
    <w:p w:rsidR="00A05D40" w:rsidRPr="006517CE" w:rsidRDefault="00A05D40" w:rsidP="005B1666">
      <w:pPr>
        <w:spacing w:line="24" w:lineRule="atLeast"/>
        <w:rPr>
          <w:rFonts w:asciiTheme="minorHAnsi" w:hAnsiTheme="minorHAnsi"/>
          <w:color w:val="FF0000"/>
          <w:sz w:val="22"/>
          <w:szCs w:val="22"/>
        </w:rPr>
      </w:pPr>
    </w:p>
    <w:p w:rsidR="008B00FA" w:rsidRPr="006517CE" w:rsidRDefault="008B00FA" w:rsidP="008B00FA">
      <w:pPr>
        <w:autoSpaceDE w:val="0"/>
        <w:autoSpaceDN w:val="0"/>
        <w:adjustRightInd w:val="0"/>
        <w:jc w:val="both"/>
        <w:rPr>
          <w:rFonts w:asciiTheme="minorHAnsi" w:eastAsia="Calibri" w:hAnsiTheme="minorHAnsi"/>
          <w:sz w:val="22"/>
          <w:szCs w:val="22"/>
        </w:rPr>
      </w:pPr>
      <w:r w:rsidRPr="006517CE">
        <w:rPr>
          <w:rFonts w:asciiTheme="minorHAnsi" w:eastAsia="Calibri" w:hAnsiTheme="minorHAnsi"/>
          <w:b/>
          <w:sz w:val="22"/>
          <w:szCs w:val="22"/>
        </w:rPr>
        <w:t>Disgrafija</w:t>
      </w:r>
      <w:r w:rsidRPr="006517CE">
        <w:rPr>
          <w:rFonts w:asciiTheme="minorHAnsi" w:eastAsia="Calibri" w:hAnsiTheme="minorHAnsi"/>
          <w:sz w:val="22"/>
          <w:szCs w:val="22"/>
        </w:rPr>
        <w:t xml:space="preserve"> je motnja v razvoju grafomotoričnih spretnosti.</w:t>
      </w:r>
    </w:p>
    <w:p w:rsidR="00A05D40" w:rsidRPr="006517CE" w:rsidRDefault="00A05D40" w:rsidP="005B1666">
      <w:pPr>
        <w:spacing w:line="24" w:lineRule="atLeast"/>
        <w:rPr>
          <w:rFonts w:asciiTheme="minorHAnsi" w:hAnsiTheme="minorHAnsi"/>
          <w:color w:val="FF0000"/>
          <w:sz w:val="22"/>
          <w:szCs w:val="22"/>
        </w:rPr>
      </w:pPr>
    </w:p>
    <w:p w:rsidR="001108DC" w:rsidRPr="006517CE" w:rsidRDefault="001108DC" w:rsidP="00EF3F67">
      <w:pPr>
        <w:pStyle w:val="Odstavekseznama"/>
        <w:numPr>
          <w:ilvl w:val="0"/>
          <w:numId w:val="46"/>
        </w:numPr>
        <w:autoSpaceDE w:val="0"/>
        <w:autoSpaceDN w:val="0"/>
        <w:adjustRightInd w:val="0"/>
        <w:spacing w:after="200" w:line="276" w:lineRule="auto"/>
        <w:ind w:left="502"/>
        <w:jc w:val="both"/>
        <w:rPr>
          <w:rFonts w:asciiTheme="minorHAnsi" w:eastAsia="Calibri" w:hAnsiTheme="minorHAnsi"/>
          <w:sz w:val="22"/>
          <w:szCs w:val="22"/>
          <w:u w:val="single"/>
        </w:rPr>
      </w:pPr>
      <w:r w:rsidRPr="006517CE">
        <w:rPr>
          <w:rFonts w:asciiTheme="minorHAnsi" w:eastAsia="Calibri" w:hAnsiTheme="minorHAnsi"/>
          <w:sz w:val="22"/>
          <w:szCs w:val="22"/>
          <w:u w:val="single"/>
        </w:rPr>
        <w:t>Drža telesa, roke in svinčnika:</w:t>
      </w:r>
    </w:p>
    <w:p w:rsidR="001108DC" w:rsidRPr="006517CE" w:rsidRDefault="001108DC" w:rsidP="00EF3F67">
      <w:pPr>
        <w:pStyle w:val="Odstavekseznama"/>
        <w:numPr>
          <w:ilvl w:val="0"/>
          <w:numId w:val="47"/>
        </w:numPr>
        <w:autoSpaceDE w:val="0"/>
        <w:autoSpaceDN w:val="0"/>
        <w:adjustRightInd w:val="0"/>
        <w:spacing w:after="200" w:line="276" w:lineRule="auto"/>
        <w:jc w:val="both"/>
        <w:rPr>
          <w:rFonts w:asciiTheme="minorHAnsi" w:eastAsia="Calibri" w:hAnsiTheme="minorHAnsi"/>
          <w:sz w:val="22"/>
          <w:szCs w:val="22"/>
        </w:rPr>
      </w:pPr>
      <w:r w:rsidRPr="006517CE">
        <w:rPr>
          <w:rFonts w:asciiTheme="minorHAnsi" w:eastAsia="Calibri" w:hAnsiTheme="minorHAnsi"/>
          <w:sz w:val="22"/>
          <w:szCs w:val="22"/>
        </w:rPr>
        <w:t>Napet, prekomerno sklonjen nad zvezek,</w:t>
      </w:r>
    </w:p>
    <w:p w:rsidR="001108DC" w:rsidRPr="006517CE" w:rsidRDefault="001108DC" w:rsidP="00EF3F67">
      <w:pPr>
        <w:pStyle w:val="Odstavekseznama"/>
        <w:numPr>
          <w:ilvl w:val="0"/>
          <w:numId w:val="47"/>
        </w:numPr>
        <w:autoSpaceDE w:val="0"/>
        <w:autoSpaceDN w:val="0"/>
        <w:adjustRightInd w:val="0"/>
        <w:spacing w:after="200" w:line="276" w:lineRule="auto"/>
        <w:jc w:val="both"/>
        <w:rPr>
          <w:rFonts w:asciiTheme="minorHAnsi" w:eastAsia="Calibri" w:hAnsiTheme="minorHAnsi"/>
          <w:sz w:val="22"/>
          <w:szCs w:val="22"/>
        </w:rPr>
      </w:pPr>
      <w:r w:rsidRPr="006517CE">
        <w:rPr>
          <w:rFonts w:asciiTheme="minorHAnsi" w:eastAsia="Calibri" w:hAnsiTheme="minorHAnsi"/>
          <w:sz w:val="22"/>
          <w:szCs w:val="22"/>
        </w:rPr>
        <w:t>Trup zasukan, glavo pogosto podpisa z roko,</w:t>
      </w:r>
    </w:p>
    <w:p w:rsidR="001108DC" w:rsidRPr="006517CE" w:rsidRDefault="001108DC" w:rsidP="00EF3F67">
      <w:pPr>
        <w:pStyle w:val="Odstavekseznama"/>
        <w:numPr>
          <w:ilvl w:val="0"/>
          <w:numId w:val="47"/>
        </w:numPr>
        <w:autoSpaceDE w:val="0"/>
        <w:autoSpaceDN w:val="0"/>
        <w:adjustRightInd w:val="0"/>
        <w:spacing w:after="200" w:line="276" w:lineRule="auto"/>
        <w:jc w:val="both"/>
        <w:rPr>
          <w:rFonts w:asciiTheme="minorHAnsi" w:eastAsia="Calibri" w:hAnsiTheme="minorHAnsi"/>
          <w:sz w:val="22"/>
          <w:szCs w:val="22"/>
        </w:rPr>
      </w:pPr>
      <w:r w:rsidRPr="006517CE">
        <w:rPr>
          <w:rFonts w:asciiTheme="minorHAnsi" w:eastAsia="Calibri" w:hAnsiTheme="minorHAnsi"/>
          <w:sz w:val="22"/>
          <w:szCs w:val="22"/>
        </w:rPr>
        <w:t>Roka potisnjena s komolcem navzven in v ramenu dvignjena (drža zelo utrujajoča)</w:t>
      </w:r>
    </w:p>
    <w:p w:rsidR="001108DC" w:rsidRPr="006517CE" w:rsidRDefault="001108DC" w:rsidP="00EF3F67">
      <w:pPr>
        <w:pStyle w:val="Odstavekseznama"/>
        <w:numPr>
          <w:ilvl w:val="0"/>
          <w:numId w:val="47"/>
        </w:numPr>
        <w:autoSpaceDE w:val="0"/>
        <w:autoSpaceDN w:val="0"/>
        <w:adjustRightInd w:val="0"/>
        <w:spacing w:after="200" w:line="276" w:lineRule="auto"/>
        <w:jc w:val="both"/>
        <w:rPr>
          <w:rFonts w:asciiTheme="minorHAnsi" w:eastAsia="Calibri" w:hAnsiTheme="minorHAnsi"/>
          <w:sz w:val="22"/>
          <w:szCs w:val="22"/>
        </w:rPr>
      </w:pPr>
      <w:r w:rsidRPr="006517CE">
        <w:rPr>
          <w:rFonts w:asciiTheme="minorHAnsi" w:eastAsia="Calibri" w:hAnsiTheme="minorHAnsi"/>
          <w:sz w:val="22"/>
          <w:szCs w:val="22"/>
        </w:rPr>
        <w:t>Roko v zapestju obrača</w:t>
      </w:r>
    </w:p>
    <w:p w:rsidR="00D967DB" w:rsidRPr="006517CE" w:rsidRDefault="001108DC" w:rsidP="001108DC">
      <w:pPr>
        <w:pStyle w:val="Odstavekseznama"/>
        <w:numPr>
          <w:ilvl w:val="0"/>
          <w:numId w:val="47"/>
        </w:numPr>
        <w:autoSpaceDE w:val="0"/>
        <w:autoSpaceDN w:val="0"/>
        <w:adjustRightInd w:val="0"/>
        <w:spacing w:after="200" w:line="276" w:lineRule="auto"/>
        <w:jc w:val="both"/>
        <w:rPr>
          <w:rFonts w:asciiTheme="minorHAnsi" w:eastAsia="Calibri" w:hAnsiTheme="minorHAnsi"/>
          <w:sz w:val="22"/>
          <w:szCs w:val="22"/>
        </w:rPr>
      </w:pPr>
      <w:r w:rsidRPr="006517CE">
        <w:rPr>
          <w:rFonts w:asciiTheme="minorHAnsi" w:eastAsia="Calibri" w:hAnsiTheme="minorHAnsi"/>
          <w:sz w:val="22"/>
          <w:szCs w:val="22"/>
        </w:rPr>
        <w:t>Svinčnik drži na vse mogoče načine.</w:t>
      </w:r>
    </w:p>
    <w:p w:rsidR="00D967DB" w:rsidRPr="006517CE" w:rsidRDefault="00D967DB" w:rsidP="001108DC">
      <w:pPr>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6"/>
        </w:numPr>
        <w:autoSpaceDE w:val="0"/>
        <w:autoSpaceDN w:val="0"/>
        <w:adjustRightInd w:val="0"/>
        <w:spacing w:after="200" w:line="276" w:lineRule="auto"/>
        <w:ind w:left="502"/>
        <w:jc w:val="both"/>
        <w:rPr>
          <w:rFonts w:asciiTheme="minorHAnsi" w:eastAsia="Calibri" w:hAnsiTheme="minorHAnsi"/>
          <w:sz w:val="22"/>
          <w:szCs w:val="22"/>
          <w:u w:val="single"/>
        </w:rPr>
      </w:pPr>
      <w:r w:rsidRPr="006517CE">
        <w:rPr>
          <w:rFonts w:asciiTheme="minorHAnsi" w:eastAsia="Calibri" w:hAnsiTheme="minorHAnsi"/>
          <w:sz w:val="22"/>
          <w:szCs w:val="22"/>
          <w:u w:val="single"/>
        </w:rPr>
        <w:t>Znamenja disgrafije pri pisnih izdelkih:</w:t>
      </w:r>
    </w:p>
    <w:p w:rsidR="00D967DB" w:rsidRPr="006517CE" w:rsidRDefault="00D967DB" w:rsidP="00D967DB">
      <w:pPr>
        <w:pStyle w:val="Odstavekseznama"/>
        <w:autoSpaceDE w:val="0"/>
        <w:autoSpaceDN w:val="0"/>
        <w:adjustRightInd w:val="0"/>
        <w:spacing w:after="200" w:line="276" w:lineRule="auto"/>
        <w:ind w:left="502"/>
        <w:jc w:val="both"/>
        <w:rPr>
          <w:rFonts w:asciiTheme="minorHAnsi" w:eastAsia="Calibri" w:hAnsiTheme="minorHAnsi"/>
          <w:sz w:val="22"/>
          <w:szCs w:val="22"/>
          <w:u w:val="single"/>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t>Orientacija (obrača zvezek; na listu piše enkrat zgoraj, drugič spodaj; piše v nasprotni smeri)</w:t>
      </w:r>
    </w:p>
    <w:p w:rsidR="001108DC" w:rsidRPr="006517CE" w:rsidRDefault="001108DC" w:rsidP="001108DC">
      <w:pPr>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t>Velikost črk (velikost črk zelo različna; neurejena razmerja med deli črk- osrednji, zgornji in spodnji del črk ter črke/besede enkrat stisnjene drugič razpotegnjene)</w:t>
      </w:r>
    </w:p>
    <w:p w:rsidR="001108DC" w:rsidRPr="006517CE" w:rsidRDefault="001108DC" w:rsidP="001108DC">
      <w:pPr>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t>Razmaki (prazen prostor nedosledno velik ali majhen, širok ali ozek)</w:t>
      </w:r>
    </w:p>
    <w:p w:rsidR="001108DC" w:rsidRPr="006517CE" w:rsidRDefault="001108DC" w:rsidP="001108DC">
      <w:pPr>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lastRenderedPageBreak/>
        <w:t>Oblikovanje črk in pomnjenje oblike (poseben problem predstavlja zapomnitev poteze; kje naj začne črko pisati- zgoraj, spodaj, na črti, pod zgornjo linijo; izredno težko povežejo črke med seboj; težave še večje, če učitelj pri poučevanju ni dovolj pozoren na te posameznosti)</w:t>
      </w:r>
    </w:p>
    <w:p w:rsidR="00D967DB" w:rsidRPr="006517CE" w:rsidRDefault="00D967DB" w:rsidP="00D967DB">
      <w:pPr>
        <w:pStyle w:val="Odstavekseznama"/>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t xml:space="preserve">Vse to pogosto spremljajo tudi težave s pravopisom in jezikom. </w:t>
      </w:r>
    </w:p>
    <w:p w:rsidR="001108DC" w:rsidRPr="006517CE" w:rsidRDefault="001108DC" w:rsidP="001108DC">
      <w:pPr>
        <w:pStyle w:val="Odstavekseznama"/>
        <w:autoSpaceDE w:val="0"/>
        <w:autoSpaceDN w:val="0"/>
        <w:adjustRightInd w:val="0"/>
        <w:jc w:val="both"/>
        <w:rPr>
          <w:rFonts w:asciiTheme="minorHAnsi" w:eastAsia="Calibri" w:hAnsiTheme="minorHAnsi"/>
          <w:sz w:val="22"/>
          <w:szCs w:val="22"/>
        </w:rPr>
      </w:pPr>
    </w:p>
    <w:p w:rsidR="001108DC" w:rsidRPr="006517CE" w:rsidRDefault="001108DC" w:rsidP="00EF3F67">
      <w:pPr>
        <w:pStyle w:val="Odstavekseznama"/>
        <w:numPr>
          <w:ilvl w:val="0"/>
          <w:numId w:val="48"/>
        </w:numPr>
        <w:autoSpaceDE w:val="0"/>
        <w:autoSpaceDN w:val="0"/>
        <w:adjustRightInd w:val="0"/>
        <w:jc w:val="both"/>
        <w:rPr>
          <w:rFonts w:asciiTheme="minorHAnsi" w:eastAsia="Calibri" w:hAnsiTheme="minorHAnsi"/>
          <w:sz w:val="22"/>
          <w:szCs w:val="22"/>
        </w:rPr>
      </w:pPr>
      <w:r w:rsidRPr="006517CE">
        <w:rPr>
          <w:rFonts w:asciiTheme="minorHAnsi" w:eastAsia="Calibri" w:hAnsiTheme="minorHAnsi"/>
          <w:sz w:val="22"/>
          <w:szCs w:val="22"/>
        </w:rPr>
        <w:t>Cilj opismenjevanja v prvem VIO je ravno to, da učenci razvijajo orientacijo na telesu, v prostoru in na papirju, razvijajo prav tako pravilno držo telesa, pisala, itd.</w:t>
      </w:r>
    </w:p>
    <w:p w:rsidR="00190A68" w:rsidRPr="006517CE" w:rsidRDefault="00190A68" w:rsidP="005B1666">
      <w:pPr>
        <w:spacing w:line="24" w:lineRule="atLeast"/>
        <w:rPr>
          <w:rFonts w:asciiTheme="minorHAnsi" w:hAnsiTheme="minorHAnsi"/>
          <w:color w:val="FF0000"/>
          <w:sz w:val="22"/>
          <w:szCs w:val="22"/>
        </w:rPr>
      </w:pPr>
    </w:p>
    <w:p w:rsidR="00190A68" w:rsidRPr="006517CE" w:rsidRDefault="00190A68" w:rsidP="005B1666">
      <w:pPr>
        <w:spacing w:line="24" w:lineRule="atLeast"/>
        <w:rPr>
          <w:rFonts w:asciiTheme="minorHAnsi" w:hAnsiTheme="minorHAnsi"/>
          <w:color w:val="FF0000"/>
          <w:sz w:val="22"/>
          <w:szCs w:val="22"/>
        </w:rPr>
      </w:pPr>
    </w:p>
    <w:p w:rsidR="00A05D40" w:rsidRPr="006517CE" w:rsidRDefault="008E0F17" w:rsidP="005B1666">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Preizkus pismenosti učencev v 1. razredu (kaj preverja, kdaj, zakaj).</w:t>
      </w:r>
    </w:p>
    <w:p w:rsidR="001108DC" w:rsidRPr="006517CE" w:rsidRDefault="001108DC" w:rsidP="001108DC">
      <w:p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Z izvajanjem preizkusa pismenosti dobimo vpogled v stopnjo pismenosti učencev in znanje učencev. Ugotovimo lahko začetno stopnjo pismenosti posameznika in njegovo stopnjo napredka. Med seboj lahko primerjamo razlike med različnimi šolami, razredi in dečki ter deklicami. Preizkus znanja vsebuje:</w:t>
      </w:r>
    </w:p>
    <w:p w:rsidR="001108DC" w:rsidRPr="006517CE" w:rsidRDefault="001108DC" w:rsidP="00EF3F67">
      <w:pPr>
        <w:pStyle w:val="Odstavekseznama"/>
        <w:numPr>
          <w:ilvl w:val="0"/>
          <w:numId w:val="49"/>
        </w:numPr>
        <w:spacing w:before="100" w:beforeAutospacing="1" w:after="100" w:afterAutospacing="1"/>
        <w:jc w:val="both"/>
        <w:rPr>
          <w:rFonts w:asciiTheme="minorHAnsi" w:hAnsiTheme="minorHAnsi"/>
          <w:sz w:val="22"/>
          <w:szCs w:val="22"/>
        </w:rPr>
      </w:pPr>
      <w:r w:rsidRPr="006517CE">
        <w:rPr>
          <w:rFonts w:asciiTheme="minorHAnsi" w:hAnsiTheme="minorHAnsi"/>
          <w:caps/>
          <w:sz w:val="22"/>
          <w:szCs w:val="22"/>
        </w:rPr>
        <w:t>P</w:t>
      </w:r>
      <w:r w:rsidRPr="006517CE">
        <w:rPr>
          <w:rFonts w:asciiTheme="minorHAnsi" w:hAnsiTheme="minorHAnsi"/>
          <w:sz w:val="22"/>
          <w:szCs w:val="22"/>
        </w:rPr>
        <w:t>oimenovanje začetnega glasu + sličice- 16 besed (igla, miš, jajce, ena, veja, koš, ura, drevo, cesta, riba, škarje, pipa, hiša, goba, žoga, fižol)</w:t>
      </w:r>
    </w:p>
    <w:p w:rsidR="0020294E" w:rsidRPr="006517CE" w:rsidRDefault="0020294E" w:rsidP="0020294E">
      <w:pPr>
        <w:pStyle w:val="Odstavekseznama"/>
        <w:spacing w:before="100" w:beforeAutospacing="1" w:after="100" w:afterAutospacing="1"/>
        <w:jc w:val="both"/>
        <w:rPr>
          <w:rFonts w:asciiTheme="minorHAnsi" w:hAnsiTheme="minorHAnsi"/>
          <w:sz w:val="22"/>
          <w:szCs w:val="22"/>
        </w:rPr>
      </w:pPr>
    </w:p>
    <w:p w:rsidR="001108DC" w:rsidRPr="006517CE" w:rsidRDefault="001108DC" w:rsidP="00EF3F67">
      <w:pPr>
        <w:pStyle w:val="Odstavekseznama"/>
        <w:numPr>
          <w:ilvl w:val="0"/>
          <w:numId w:val="49"/>
        </w:numPr>
        <w:spacing w:before="100" w:beforeAutospacing="1" w:after="100" w:afterAutospacing="1"/>
        <w:jc w:val="both"/>
        <w:rPr>
          <w:rFonts w:asciiTheme="minorHAnsi" w:hAnsiTheme="minorHAnsi"/>
          <w:sz w:val="22"/>
          <w:szCs w:val="22"/>
        </w:rPr>
      </w:pPr>
      <w:r w:rsidRPr="006517CE">
        <w:rPr>
          <w:rFonts w:asciiTheme="minorHAnsi" w:hAnsiTheme="minorHAnsi"/>
          <w:sz w:val="22"/>
          <w:szCs w:val="22"/>
        </w:rPr>
        <w:t>Poznavanje črk v neurejenem vrstnem redu: 25 črk.</w:t>
      </w:r>
    </w:p>
    <w:p w:rsidR="0020294E" w:rsidRPr="006517CE" w:rsidRDefault="0020294E" w:rsidP="0020294E">
      <w:pPr>
        <w:pStyle w:val="Odstavekseznama"/>
        <w:spacing w:before="100" w:beforeAutospacing="1" w:after="100" w:afterAutospacing="1"/>
        <w:jc w:val="both"/>
        <w:rPr>
          <w:rFonts w:asciiTheme="minorHAnsi" w:hAnsiTheme="minorHAnsi"/>
          <w:sz w:val="22"/>
          <w:szCs w:val="22"/>
        </w:rPr>
      </w:pPr>
    </w:p>
    <w:p w:rsidR="001108DC" w:rsidRPr="006517CE" w:rsidRDefault="001108DC" w:rsidP="00EF3F67">
      <w:pPr>
        <w:pStyle w:val="Odstavekseznama"/>
        <w:numPr>
          <w:ilvl w:val="0"/>
          <w:numId w:val="49"/>
        </w:numPr>
        <w:spacing w:before="100" w:beforeAutospacing="1" w:after="100" w:afterAutospacing="1"/>
        <w:ind w:left="708"/>
        <w:jc w:val="both"/>
        <w:rPr>
          <w:rFonts w:asciiTheme="minorHAnsi" w:hAnsiTheme="minorHAnsi"/>
          <w:sz w:val="22"/>
          <w:szCs w:val="22"/>
        </w:rPr>
      </w:pPr>
      <w:r w:rsidRPr="006517CE">
        <w:rPr>
          <w:rFonts w:asciiTheme="minorHAnsi" w:hAnsiTheme="minorHAnsi"/>
          <w:sz w:val="22"/>
          <w:szCs w:val="22"/>
        </w:rPr>
        <w:t>Branje besed: besede so si sledile po težavnostni stopnji: (ni, ta, če, ob, luč, sir, ona, Jan, muca, sova, šola, repa, jesen, slive, torba, krompir)</w:t>
      </w:r>
    </w:p>
    <w:p w:rsidR="0020294E" w:rsidRPr="006517CE" w:rsidRDefault="0020294E" w:rsidP="0020294E">
      <w:pPr>
        <w:pStyle w:val="Odstavekseznama"/>
        <w:spacing w:before="100" w:beforeAutospacing="1" w:after="100" w:afterAutospacing="1"/>
        <w:ind w:left="708"/>
        <w:jc w:val="both"/>
        <w:rPr>
          <w:rFonts w:asciiTheme="minorHAnsi" w:hAnsiTheme="minorHAnsi"/>
          <w:sz w:val="22"/>
          <w:szCs w:val="22"/>
        </w:rPr>
      </w:pPr>
    </w:p>
    <w:p w:rsidR="001108DC" w:rsidRPr="006517CE" w:rsidRDefault="001108DC" w:rsidP="00EF3F67">
      <w:pPr>
        <w:pStyle w:val="Odstavekseznama"/>
        <w:numPr>
          <w:ilvl w:val="0"/>
          <w:numId w:val="50"/>
        </w:numPr>
        <w:spacing w:before="100" w:beforeAutospacing="1" w:after="100" w:afterAutospacing="1"/>
        <w:jc w:val="both"/>
        <w:rPr>
          <w:rFonts w:asciiTheme="minorHAnsi" w:hAnsiTheme="minorHAnsi"/>
          <w:sz w:val="22"/>
          <w:szCs w:val="22"/>
        </w:rPr>
      </w:pPr>
      <w:r w:rsidRPr="006517CE">
        <w:rPr>
          <w:rFonts w:asciiTheme="minorHAnsi" w:hAnsiTheme="minorHAnsi"/>
          <w:sz w:val="22"/>
          <w:szCs w:val="22"/>
        </w:rPr>
        <w:t>Branje in razumevanje krajšega neumetnostnega besedila: glasno branje besedila, sestavljenega iz 24 besed in 4 vprašanj. Aleš in Saša sta šla v gozd. Nabrala sta polno košaro kostanjev. Otroka sta odnesla kostanje domov. Nato jih je dedek spekel. Vsa družina je bila vesela. (Kdo je šel v gozd, koliko kostanjev sta nabrala, kam sta jih odnesla, kdo je spekel kostanje?)</w:t>
      </w:r>
    </w:p>
    <w:p w:rsidR="0020294E" w:rsidRPr="006517CE" w:rsidRDefault="0020294E" w:rsidP="0020294E">
      <w:pPr>
        <w:pStyle w:val="Odstavekseznama"/>
        <w:spacing w:before="100" w:beforeAutospacing="1" w:after="100" w:afterAutospacing="1"/>
        <w:jc w:val="both"/>
        <w:rPr>
          <w:rFonts w:asciiTheme="minorHAnsi" w:hAnsiTheme="minorHAnsi"/>
          <w:sz w:val="22"/>
          <w:szCs w:val="22"/>
        </w:rPr>
      </w:pPr>
    </w:p>
    <w:p w:rsidR="001108DC" w:rsidRPr="006517CE" w:rsidRDefault="001108DC" w:rsidP="00EF3F67">
      <w:pPr>
        <w:pStyle w:val="Odstavekseznama"/>
        <w:numPr>
          <w:ilvl w:val="0"/>
          <w:numId w:val="50"/>
        </w:numPr>
        <w:spacing w:before="100" w:beforeAutospacing="1" w:after="100" w:afterAutospacing="1"/>
        <w:jc w:val="both"/>
        <w:rPr>
          <w:rFonts w:asciiTheme="minorHAnsi" w:hAnsiTheme="minorHAnsi"/>
          <w:sz w:val="22"/>
          <w:szCs w:val="22"/>
        </w:rPr>
      </w:pPr>
      <w:r w:rsidRPr="006517CE">
        <w:rPr>
          <w:rFonts w:asciiTheme="minorHAnsi" w:hAnsiTheme="minorHAnsi"/>
          <w:sz w:val="22"/>
          <w:szCs w:val="22"/>
        </w:rPr>
        <w:t xml:space="preserve">Pisanje črk: </w:t>
      </w:r>
      <w:r w:rsidRPr="006517CE">
        <w:rPr>
          <w:rFonts w:asciiTheme="minorHAnsi" w:hAnsiTheme="minorHAnsi"/>
          <w:caps/>
          <w:sz w:val="22"/>
          <w:szCs w:val="22"/>
        </w:rPr>
        <w:t>n, u, g, r;</w:t>
      </w:r>
      <w:r w:rsidRPr="006517CE">
        <w:rPr>
          <w:rFonts w:asciiTheme="minorHAnsi" w:hAnsiTheme="minorHAnsi"/>
          <w:sz w:val="22"/>
          <w:szCs w:val="22"/>
        </w:rPr>
        <w:t xml:space="preserve"> pomen grafomotorike; pisanje besed (na, miš, ježek, čebela)</w:t>
      </w:r>
    </w:p>
    <w:p w:rsidR="00190A68" w:rsidRPr="006517CE" w:rsidRDefault="00190A68" w:rsidP="00D967DB">
      <w:pPr>
        <w:spacing w:line="24" w:lineRule="atLeast"/>
        <w:rPr>
          <w:rFonts w:asciiTheme="minorHAnsi" w:hAnsiTheme="minorHAnsi"/>
          <w:color w:val="FF0000"/>
          <w:sz w:val="22"/>
          <w:szCs w:val="22"/>
        </w:rPr>
      </w:pPr>
    </w:p>
    <w:p w:rsidR="008E0F17" w:rsidRPr="006517CE" w:rsidRDefault="008E0F17" w:rsidP="00EF3F67">
      <w:pPr>
        <w:numPr>
          <w:ilvl w:val="0"/>
          <w:numId w:val="21"/>
        </w:numPr>
        <w:spacing w:line="24" w:lineRule="atLeast"/>
        <w:ind w:left="284"/>
        <w:rPr>
          <w:rFonts w:asciiTheme="minorHAnsi" w:hAnsiTheme="minorHAnsi"/>
          <w:b/>
          <w:color w:val="FF0000"/>
          <w:sz w:val="22"/>
          <w:szCs w:val="22"/>
          <w:u w:val="single"/>
        </w:rPr>
      </w:pPr>
      <w:r w:rsidRPr="006517CE">
        <w:rPr>
          <w:rFonts w:asciiTheme="minorHAnsi" w:hAnsiTheme="minorHAnsi"/>
          <w:b/>
          <w:color w:val="FF0000"/>
          <w:sz w:val="22"/>
          <w:szCs w:val="22"/>
          <w:u w:val="single"/>
        </w:rPr>
        <w:t>Pomen preizkusa pismenosti učencev za sistematično opismenjevanje.</w:t>
      </w:r>
    </w:p>
    <w:p w:rsidR="00A05D40" w:rsidRPr="006517CE" w:rsidRDefault="001108DC" w:rsidP="00D967DB">
      <w:pPr>
        <w:spacing w:before="100" w:beforeAutospacing="1" w:after="100" w:afterAutospacing="1" w:line="360" w:lineRule="auto"/>
        <w:jc w:val="both"/>
        <w:rPr>
          <w:rFonts w:asciiTheme="minorHAnsi" w:hAnsiTheme="minorHAnsi"/>
          <w:sz w:val="22"/>
          <w:szCs w:val="22"/>
        </w:rPr>
      </w:pPr>
      <w:r w:rsidRPr="006517CE">
        <w:rPr>
          <w:rFonts w:asciiTheme="minorHAnsi" w:hAnsiTheme="minorHAnsi"/>
          <w:sz w:val="22"/>
          <w:szCs w:val="22"/>
        </w:rPr>
        <w:t xml:space="preserve">Preizkus znanja pismenosti je pomemben za sistematično opismenjevanje, ker je pismenost ena izmed najpomembnejših veščin, ki jih učenke in učenci pridobijo v prvih letih šolanja. Pomeni temelj za nadaljnje učenje izven nje, omogoča osebno rast v vseh obdobjih življenja. Vloga šole pri razvoju pismenosti je za vsakega posameznika ključnega pomena. Z razvijanjem komunikacijskih dejavnosti se spodbuja samostojno in kritično razmišljanje in odločanje ter poseganje po pisnih virih. Učitelji učence vodijo in jim z izbiro ustreznih metod in oblik dela na tej poti pomagajo.  </w:t>
      </w:r>
    </w:p>
    <w:p w:rsidR="008E0F17" w:rsidRPr="006517CE" w:rsidRDefault="008E0F17"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Monografski postopek obravnave črk (kaj predstavlja, v katerem razredu).</w:t>
      </w:r>
    </w:p>
    <w:p w:rsidR="001108DC" w:rsidRPr="006517CE" w:rsidRDefault="001108DC" w:rsidP="005B1666">
      <w:pPr>
        <w:spacing w:line="24" w:lineRule="atLeast"/>
        <w:ind w:left="1080"/>
        <w:rPr>
          <w:rFonts w:asciiTheme="minorHAnsi" w:hAnsiTheme="minorHAnsi"/>
          <w:color w:val="FF0000"/>
          <w:sz w:val="22"/>
          <w:szCs w:val="22"/>
        </w:rPr>
      </w:pPr>
    </w:p>
    <w:p w:rsidR="00123A29" w:rsidRPr="006517CE" w:rsidRDefault="006A1C90" w:rsidP="005B1666">
      <w:pPr>
        <w:spacing w:line="24" w:lineRule="atLeast"/>
        <w:ind w:left="1080"/>
        <w:rPr>
          <w:rFonts w:asciiTheme="minorHAnsi" w:hAnsiTheme="minorHAnsi"/>
          <w:color w:val="FF0000"/>
          <w:sz w:val="22"/>
          <w:szCs w:val="22"/>
        </w:rPr>
      </w:pPr>
      <w:r w:rsidRPr="006517CE">
        <w:rPr>
          <w:rFonts w:asciiTheme="minorHAnsi" w:hAnsiTheme="minorHAnsi"/>
          <w:bCs/>
          <w:color w:val="222222"/>
        </w:rPr>
        <w:t>Monografski postopek (</w:t>
      </w:r>
      <w:r w:rsidRPr="006517CE">
        <w:rPr>
          <w:rFonts w:asciiTheme="minorHAnsi" w:hAnsiTheme="minorHAnsi"/>
        </w:rPr>
        <w:t>2. razred</w:t>
      </w:r>
      <w:r w:rsidRPr="006517CE">
        <w:rPr>
          <w:rFonts w:asciiTheme="minorHAnsi" w:hAnsiTheme="minorHAnsi"/>
          <w:bCs/>
          <w:color w:val="222222"/>
        </w:rPr>
        <w:t> )</w:t>
      </w:r>
    </w:p>
    <w:p w:rsidR="00190A68" w:rsidRPr="006517CE" w:rsidRDefault="00190A68" w:rsidP="006517CE">
      <w:pPr>
        <w:spacing w:line="24" w:lineRule="atLeast"/>
        <w:rPr>
          <w:rFonts w:asciiTheme="minorHAnsi" w:hAnsiTheme="minorHAnsi"/>
          <w:color w:val="FF0000"/>
          <w:sz w:val="22"/>
          <w:szCs w:val="22"/>
        </w:rPr>
      </w:pPr>
    </w:p>
    <w:p w:rsidR="00123A29" w:rsidRPr="006517CE" w:rsidRDefault="00123A29" w:rsidP="005B1666">
      <w:pPr>
        <w:spacing w:line="24" w:lineRule="atLeast"/>
        <w:ind w:left="720"/>
        <w:jc w:val="both"/>
        <w:rPr>
          <w:rFonts w:asciiTheme="minorHAnsi" w:hAnsiTheme="minorHAnsi"/>
          <w:sz w:val="22"/>
          <w:szCs w:val="22"/>
        </w:rPr>
      </w:pPr>
      <w:r w:rsidRPr="006517CE">
        <w:rPr>
          <w:rFonts w:asciiTheme="minorHAnsi" w:hAnsiTheme="minorHAnsi"/>
          <w:b/>
          <w:sz w:val="22"/>
          <w:szCs w:val="22"/>
          <w:u w:val="single"/>
        </w:rPr>
        <w:t>Monografski postopek</w:t>
      </w:r>
    </w:p>
    <w:p w:rsidR="00A05D40" w:rsidRPr="006517CE" w:rsidRDefault="00123A29" w:rsidP="006517CE">
      <w:pPr>
        <w:spacing w:line="24" w:lineRule="atLeast"/>
        <w:ind w:left="1080"/>
        <w:jc w:val="both"/>
        <w:rPr>
          <w:rFonts w:asciiTheme="minorHAnsi" w:hAnsiTheme="minorHAnsi"/>
          <w:sz w:val="22"/>
          <w:szCs w:val="22"/>
        </w:rPr>
      </w:pPr>
      <w:r w:rsidRPr="006517CE">
        <w:rPr>
          <w:rFonts w:asciiTheme="minorHAnsi" w:hAnsiTheme="minorHAnsi"/>
          <w:sz w:val="22"/>
          <w:szCs w:val="22"/>
        </w:rPr>
        <w:t xml:space="preserve">V daljšem časovnem obdobju obravnavamo glasove in črke posamezno. Pri tem pazimo, da učenci pravilno oblikujejo glas in izboljšajo obliko črke. Ta postopek je bolj sistematičen, temeljit in za vse učence enak. </w:t>
      </w:r>
    </w:p>
    <w:p w:rsidR="00190A68" w:rsidRDefault="00190A68" w:rsidP="005B1666">
      <w:pPr>
        <w:spacing w:line="24" w:lineRule="atLeast"/>
        <w:ind w:left="1080"/>
        <w:rPr>
          <w:rFonts w:asciiTheme="minorHAnsi" w:hAnsiTheme="minorHAnsi"/>
          <w:color w:val="FF0000"/>
          <w:sz w:val="22"/>
          <w:szCs w:val="22"/>
        </w:rPr>
      </w:pPr>
    </w:p>
    <w:p w:rsidR="0031774F" w:rsidRPr="006517CE" w:rsidRDefault="0031774F" w:rsidP="005B1666">
      <w:pPr>
        <w:spacing w:line="24" w:lineRule="atLeast"/>
        <w:ind w:left="1080"/>
        <w:rPr>
          <w:rFonts w:asciiTheme="minorHAnsi" w:hAnsiTheme="minorHAnsi"/>
          <w:color w:val="FF0000"/>
          <w:sz w:val="22"/>
          <w:szCs w:val="22"/>
        </w:rPr>
      </w:pPr>
    </w:p>
    <w:p w:rsidR="00190A68" w:rsidRPr="006517CE" w:rsidRDefault="00190A68" w:rsidP="005B1666">
      <w:pPr>
        <w:spacing w:line="24" w:lineRule="atLeast"/>
        <w:ind w:left="1080"/>
        <w:rPr>
          <w:rFonts w:asciiTheme="minorHAnsi" w:hAnsiTheme="minorHAnsi"/>
          <w:color w:val="FF0000"/>
          <w:sz w:val="22"/>
          <w:szCs w:val="22"/>
        </w:rPr>
      </w:pPr>
    </w:p>
    <w:p w:rsidR="00775681" w:rsidRPr="006517CE" w:rsidRDefault="008E0F17"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Kompleksn</w:t>
      </w:r>
      <w:r w:rsidR="00775681" w:rsidRPr="006517CE">
        <w:rPr>
          <w:rFonts w:asciiTheme="minorHAnsi" w:hAnsiTheme="minorHAnsi"/>
          <w:b/>
          <w:color w:val="FF0000"/>
          <w:sz w:val="22"/>
          <w:szCs w:val="22"/>
          <w:u w:val="single"/>
        </w:rPr>
        <w:t>i postopek obravnave črk (kaj predstavlja, v katerem razredu).</w:t>
      </w:r>
    </w:p>
    <w:p w:rsidR="0020294E" w:rsidRPr="006517CE" w:rsidRDefault="0020294E" w:rsidP="0020294E">
      <w:pPr>
        <w:spacing w:line="24" w:lineRule="atLeast"/>
        <w:ind w:left="426"/>
        <w:rPr>
          <w:rFonts w:asciiTheme="minorHAnsi" w:hAnsiTheme="minorHAnsi"/>
          <w:b/>
          <w:color w:val="000099"/>
          <w:sz w:val="22"/>
          <w:szCs w:val="22"/>
          <w:u w:val="single"/>
        </w:rPr>
      </w:pPr>
    </w:p>
    <w:p w:rsidR="00123A29" w:rsidRPr="006517CE" w:rsidRDefault="00123A29" w:rsidP="005B1666">
      <w:pPr>
        <w:spacing w:line="24" w:lineRule="atLeast"/>
        <w:ind w:left="1080"/>
        <w:rPr>
          <w:rFonts w:asciiTheme="minorHAnsi" w:hAnsiTheme="minorHAnsi"/>
          <w:color w:val="FF0000"/>
          <w:sz w:val="22"/>
          <w:szCs w:val="22"/>
        </w:rPr>
      </w:pPr>
      <w:r w:rsidRPr="006517CE">
        <w:rPr>
          <w:rFonts w:asciiTheme="minorHAnsi" w:hAnsiTheme="minorHAnsi"/>
          <w:color w:val="FF0000"/>
          <w:sz w:val="22"/>
          <w:szCs w:val="22"/>
        </w:rPr>
        <w:t>POTREBNO DODATI V KATEREM RAZREDU</w:t>
      </w:r>
    </w:p>
    <w:p w:rsidR="005B1666" w:rsidRPr="006517CE" w:rsidRDefault="005B1666" w:rsidP="005B1666">
      <w:pPr>
        <w:spacing w:line="24" w:lineRule="atLeast"/>
        <w:ind w:left="1080"/>
        <w:rPr>
          <w:rFonts w:asciiTheme="minorHAnsi" w:hAnsiTheme="minorHAnsi"/>
          <w:color w:val="FF0000"/>
          <w:sz w:val="22"/>
          <w:szCs w:val="22"/>
        </w:rPr>
      </w:pPr>
    </w:p>
    <w:p w:rsidR="00123A29" w:rsidRPr="006517CE" w:rsidRDefault="00123A29" w:rsidP="005B1666">
      <w:pPr>
        <w:spacing w:line="24" w:lineRule="atLeast"/>
        <w:jc w:val="both"/>
        <w:rPr>
          <w:rFonts w:asciiTheme="minorHAnsi" w:hAnsiTheme="minorHAnsi"/>
          <w:sz w:val="22"/>
          <w:szCs w:val="22"/>
          <w:u w:val="single"/>
        </w:rPr>
      </w:pPr>
      <w:r w:rsidRPr="006517CE">
        <w:rPr>
          <w:rFonts w:asciiTheme="minorHAnsi" w:hAnsiTheme="minorHAnsi"/>
          <w:b/>
          <w:sz w:val="22"/>
          <w:szCs w:val="22"/>
          <w:u w:val="single"/>
        </w:rPr>
        <w:t>Kompleksni postopek</w:t>
      </w:r>
      <w:r w:rsidRPr="006517CE">
        <w:rPr>
          <w:rFonts w:asciiTheme="minorHAnsi" w:hAnsiTheme="minorHAnsi"/>
          <w:sz w:val="22"/>
          <w:szCs w:val="22"/>
          <w:u w:val="single"/>
        </w:rPr>
        <w:t>:</w:t>
      </w:r>
    </w:p>
    <w:p w:rsidR="001108DC" w:rsidRPr="006517CE" w:rsidRDefault="001108DC" w:rsidP="001108DC">
      <w:pPr>
        <w:spacing w:line="24" w:lineRule="atLeast"/>
        <w:jc w:val="both"/>
        <w:rPr>
          <w:rFonts w:asciiTheme="minorHAnsi" w:hAnsiTheme="minorHAnsi"/>
          <w:sz w:val="22"/>
          <w:szCs w:val="22"/>
        </w:rPr>
      </w:pPr>
    </w:p>
    <w:p w:rsidR="00123A29" w:rsidRPr="006517CE" w:rsidRDefault="00123A29" w:rsidP="001108DC">
      <w:pPr>
        <w:spacing w:line="24" w:lineRule="atLeast"/>
        <w:jc w:val="both"/>
        <w:rPr>
          <w:rFonts w:asciiTheme="minorHAnsi" w:hAnsiTheme="minorHAnsi"/>
          <w:sz w:val="22"/>
          <w:szCs w:val="22"/>
        </w:rPr>
      </w:pPr>
      <w:r w:rsidRPr="006517CE">
        <w:rPr>
          <w:rFonts w:asciiTheme="minorHAnsi" w:hAnsiTheme="minorHAnsi"/>
          <w:sz w:val="22"/>
          <w:szCs w:val="22"/>
        </w:rPr>
        <w:t>Takoj obravnavamo vso abecedo s pomočjo slikovno-črkovne stavnice. Učenci spoznavajo najprej funkcijo sličic (približno 3 ure oz. tri šolske dni). Nato začnejo nastavljati besede in povedi v obsegu celotne abecede, ne da bi pri tem vsi aktivno spoznali vse črke in glasove, s katerimi nastavljajo. Pomagajo jim sličice na stavčnih kartončkih. Na začetku izbiramo glasovno lažje besede. Te naj bodo kratke in pozorni bodimo tudi na izbor samih besed (tako da se besede enako pišejo in izgovarjajo).</w:t>
      </w:r>
    </w:p>
    <w:p w:rsidR="00190A68" w:rsidRPr="006517CE" w:rsidRDefault="00190A68" w:rsidP="006517CE">
      <w:pPr>
        <w:spacing w:line="24" w:lineRule="atLeast"/>
        <w:rPr>
          <w:rFonts w:asciiTheme="minorHAnsi" w:hAnsiTheme="minorHAnsi"/>
          <w:color w:val="FF0000"/>
          <w:sz w:val="22"/>
          <w:szCs w:val="22"/>
        </w:rPr>
      </w:pPr>
    </w:p>
    <w:p w:rsidR="00190A68" w:rsidRPr="006517CE" w:rsidRDefault="00190A68" w:rsidP="001108DC">
      <w:pPr>
        <w:spacing w:line="24" w:lineRule="atLeast"/>
        <w:rPr>
          <w:rFonts w:asciiTheme="minorHAnsi" w:hAnsiTheme="minorHAnsi"/>
          <w:color w:val="FF0000"/>
          <w:sz w:val="22"/>
          <w:szCs w:val="22"/>
        </w:rPr>
      </w:pPr>
    </w:p>
    <w:p w:rsidR="00A05D40" w:rsidRPr="006517CE" w:rsidRDefault="004A2B6C" w:rsidP="005B1666">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Monografski postopek obravnave črk  v tem šolskem letu (kaj predstavlja, v katerem raz.).</w:t>
      </w:r>
    </w:p>
    <w:p w:rsidR="00A05D40" w:rsidRPr="006517CE" w:rsidRDefault="0020294E" w:rsidP="005B1666">
      <w:pPr>
        <w:spacing w:line="24" w:lineRule="atLeast"/>
        <w:rPr>
          <w:rFonts w:asciiTheme="minorHAnsi" w:hAnsiTheme="minorHAnsi"/>
          <w:color w:val="FF0000"/>
          <w:sz w:val="22"/>
          <w:szCs w:val="22"/>
        </w:rPr>
      </w:pPr>
      <w:r w:rsidRPr="006517CE">
        <w:rPr>
          <w:rFonts w:asciiTheme="minorHAnsi" w:hAnsiTheme="minorHAnsi"/>
          <w:color w:val="FF0000"/>
          <w:sz w:val="22"/>
          <w:szCs w:val="22"/>
        </w:rPr>
        <w:t>?</w:t>
      </w:r>
    </w:p>
    <w:p w:rsidR="00A05D40" w:rsidRPr="006517CE" w:rsidRDefault="00A05D40" w:rsidP="005B1666">
      <w:pPr>
        <w:spacing w:line="24" w:lineRule="atLeast"/>
        <w:rPr>
          <w:rFonts w:asciiTheme="minorHAnsi" w:hAnsiTheme="minorHAnsi"/>
          <w:color w:val="FF0000"/>
          <w:sz w:val="22"/>
          <w:szCs w:val="22"/>
        </w:rPr>
      </w:pPr>
    </w:p>
    <w:p w:rsidR="006A1C90" w:rsidRPr="006517CE" w:rsidRDefault="006A1C90" w:rsidP="006A1C90">
      <w:pPr>
        <w:autoSpaceDE w:val="0"/>
        <w:autoSpaceDN w:val="0"/>
        <w:adjustRightInd w:val="0"/>
        <w:jc w:val="both"/>
        <w:rPr>
          <w:rFonts w:asciiTheme="minorHAnsi" w:hAnsiTheme="minorHAnsi"/>
          <w:sz w:val="22"/>
          <w:szCs w:val="22"/>
        </w:rPr>
      </w:pPr>
      <w:r w:rsidRPr="006517CE">
        <w:rPr>
          <w:rFonts w:asciiTheme="minorHAnsi" w:hAnsiTheme="minorHAnsi"/>
          <w:sz w:val="22"/>
          <w:szCs w:val="22"/>
        </w:rPr>
        <w:t>V daljšem časovnem obdobju obravnavamo glasove in črke posamezno. Pri tem pazimo, da učenci pravilno oblikujejo glas in izboljšajo obliko črke. Učni proces po monografskem postopku pridobi­vanja glasov in črk je bolj sistematičen, temeljit in za vse učence enak. Izkušnje praktikov kažejo, naj ne hitimo z monografskim postopkom pridobivanja črk. Gollijeva (1991) priporoča dve črki tedensko. Hitrost pridobivanja črk je treba prilagoditi predznanju učencev. Za napredek vseh učencev, tudi tistih, ki nimajo predznanja oziroma imajo zelo majhno predznanje, uvedemo kombinacijo kompleksnega in monografskega postopka.</w:t>
      </w:r>
    </w:p>
    <w:p w:rsidR="006A1C90" w:rsidRPr="006517CE" w:rsidRDefault="006A1C90" w:rsidP="006A1C90">
      <w:pPr>
        <w:autoSpaceDE w:val="0"/>
        <w:autoSpaceDN w:val="0"/>
        <w:adjustRightInd w:val="0"/>
        <w:jc w:val="both"/>
        <w:rPr>
          <w:rFonts w:asciiTheme="minorHAnsi" w:hAnsiTheme="minorHAnsi"/>
          <w:sz w:val="22"/>
          <w:szCs w:val="22"/>
        </w:rPr>
      </w:pPr>
    </w:p>
    <w:p w:rsidR="006A1C90" w:rsidRPr="006517CE" w:rsidRDefault="006A1C90" w:rsidP="006A1C90">
      <w:pPr>
        <w:autoSpaceDE w:val="0"/>
        <w:autoSpaceDN w:val="0"/>
        <w:adjustRightInd w:val="0"/>
        <w:jc w:val="both"/>
        <w:rPr>
          <w:rFonts w:asciiTheme="minorHAnsi" w:hAnsiTheme="minorHAnsi"/>
          <w:sz w:val="22"/>
          <w:szCs w:val="22"/>
        </w:rPr>
      </w:pPr>
      <w:r w:rsidRPr="006517CE">
        <w:rPr>
          <w:rFonts w:asciiTheme="minorHAnsi" w:hAnsiTheme="minorHAnsi"/>
          <w:sz w:val="22"/>
          <w:szCs w:val="22"/>
        </w:rPr>
        <w:t>Gradivo za monografski postopek je v abecednem delu berila za 1. razred osemletne osnovne šole. Gradivo za monografski postopek v 2. razredu devetletne osnovne šole bo v delovnem zvezku za jezikovni pouk.</w:t>
      </w:r>
    </w:p>
    <w:p w:rsidR="006A1C90" w:rsidRPr="006517CE" w:rsidRDefault="006A1C90" w:rsidP="006A1C90">
      <w:pPr>
        <w:autoSpaceDE w:val="0"/>
        <w:autoSpaceDN w:val="0"/>
        <w:adjustRightInd w:val="0"/>
        <w:jc w:val="both"/>
        <w:rPr>
          <w:rFonts w:asciiTheme="minorHAnsi" w:hAnsiTheme="minorHAnsi"/>
          <w:sz w:val="22"/>
          <w:szCs w:val="22"/>
        </w:rPr>
      </w:pPr>
    </w:p>
    <w:p w:rsidR="00D967DB" w:rsidRDefault="006A1C90" w:rsidP="006517CE">
      <w:pPr>
        <w:autoSpaceDE w:val="0"/>
        <w:autoSpaceDN w:val="0"/>
        <w:adjustRightInd w:val="0"/>
        <w:jc w:val="both"/>
        <w:rPr>
          <w:rFonts w:asciiTheme="minorHAnsi" w:hAnsiTheme="minorHAnsi"/>
          <w:sz w:val="22"/>
          <w:szCs w:val="22"/>
        </w:rPr>
      </w:pPr>
      <w:r w:rsidRPr="006517CE">
        <w:rPr>
          <w:rFonts w:asciiTheme="minorHAnsi" w:hAnsiTheme="minorHAnsi"/>
          <w:sz w:val="22"/>
          <w:szCs w:val="22"/>
        </w:rPr>
        <w:t>Zelo resno je treba razmisliti tudi o trajanju opismenjevanja. Učni načrt (1998) dopušča različne možnosti. Učitelji se lahko odločijo za pridobivanje velikih in malih tiskanih črk v 2. razredu, za velike in male pisane črke pa v 3. razredu. Lahko pa se odločijo za pridobivanje velikih in malih tiskanih ter malih pisanih v 2. razredu, v 3. razredu pa pridobijo še velike pisane črke. Glede na praktične izkušnje in rezultate, ki sem jih dobila s preučevanjem učinkovitosti integrativne metode v primerjavi z analitično-sintetično metodo opismenjevanja, bi praktikom  svetovala, naj v 2. razredu devetletne osnovne šole pridobijo le velike in male tiskane črke. Preostali čas v 2. razredu naj namenijo razvoju komunikacijskih dejavnosti, predvsem govorjenju in branju ter pisanju v obsegu malih in velikih tiskanih črk.</w:t>
      </w:r>
    </w:p>
    <w:p w:rsidR="0031774F" w:rsidRDefault="0031774F" w:rsidP="006517CE">
      <w:pPr>
        <w:autoSpaceDE w:val="0"/>
        <w:autoSpaceDN w:val="0"/>
        <w:adjustRightInd w:val="0"/>
        <w:jc w:val="both"/>
        <w:rPr>
          <w:rFonts w:asciiTheme="minorHAnsi" w:hAnsiTheme="minorHAnsi"/>
          <w:sz w:val="22"/>
          <w:szCs w:val="22"/>
        </w:rPr>
      </w:pPr>
    </w:p>
    <w:p w:rsidR="0031774F" w:rsidRPr="006517CE" w:rsidRDefault="0031774F" w:rsidP="006517CE">
      <w:pPr>
        <w:autoSpaceDE w:val="0"/>
        <w:autoSpaceDN w:val="0"/>
        <w:adjustRightInd w:val="0"/>
        <w:jc w:val="both"/>
        <w:rPr>
          <w:rFonts w:asciiTheme="minorHAnsi" w:hAnsiTheme="minorHAnsi"/>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Integrativna metoda opismenjevanja.</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bdr w:val="none" w:sz="0" w:space="0" w:color="auto" w:frame="1"/>
          <w:lang w:val="sl-SI"/>
        </w:rPr>
      </w:pPr>
      <w:r w:rsidRPr="006517CE">
        <w:rPr>
          <w:rFonts w:asciiTheme="minorHAnsi" w:hAnsiTheme="minorHAnsi"/>
          <w:color w:val="000000"/>
          <w:sz w:val="22"/>
          <w:szCs w:val="22"/>
          <w:bdr w:val="none" w:sz="0" w:space="0" w:color="auto" w:frame="1"/>
          <w:lang w:val="sl-SI"/>
        </w:rPr>
        <w:t>Pri integrativni metodi hkrati pridobivamo velike in male tiskane črke ter pozneje hkrati velike in male pisane črke. Ta metoda je v Sloveniji prisotna že vrsto let, zasledimo pa jo tudi v tujini.</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u w:val="single"/>
          <w:bdr w:val="none" w:sz="0" w:space="0" w:color="auto" w:frame="1"/>
          <w:lang w:val="sl-SI"/>
        </w:rPr>
        <w:t>Ta metoda ima številne prednosti: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od za</w:t>
      </w:r>
      <w:r w:rsidRPr="006517CE">
        <w:rPr>
          <w:rStyle w:val="apple-converted-space"/>
          <w:rFonts w:asciiTheme="minorHAnsi" w:hAnsiTheme="minorHAnsi"/>
          <w:color w:val="000000"/>
          <w:sz w:val="22"/>
          <w:szCs w:val="22"/>
          <w:bdr w:val="none" w:sz="0" w:space="0" w:color="auto" w:frame="1"/>
          <w:lang w:val="sl-SI"/>
        </w:rPr>
        <w:t>č</w:t>
      </w:r>
      <w:r w:rsidRPr="006517CE">
        <w:rPr>
          <w:rFonts w:asciiTheme="minorHAnsi" w:hAnsiTheme="minorHAnsi"/>
          <w:color w:val="000000"/>
          <w:sz w:val="22"/>
          <w:szCs w:val="22"/>
          <w:bdr w:val="none" w:sz="0" w:space="0" w:color="auto" w:frame="1"/>
          <w:lang w:val="sl-SI"/>
        </w:rPr>
        <w:t>etka upoštevamo otrokovo predznanje,</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Style w:val="apple-converted-space"/>
          <w:rFonts w:asciiTheme="minorHAnsi" w:hAnsiTheme="minorHAnsi"/>
          <w:color w:val="000000"/>
          <w:sz w:val="22"/>
          <w:szCs w:val="22"/>
          <w:bdr w:val="none" w:sz="0" w:space="0" w:color="auto" w:frame="1"/>
          <w:lang w:val="sl-SI"/>
        </w:rPr>
      </w:pPr>
      <w:r w:rsidRPr="006517CE">
        <w:rPr>
          <w:rFonts w:asciiTheme="minorHAnsi" w:hAnsiTheme="minorHAnsi"/>
          <w:color w:val="000000"/>
          <w:sz w:val="22"/>
          <w:szCs w:val="22"/>
          <w:bdr w:val="none" w:sz="0" w:space="0" w:color="auto" w:frame="1"/>
          <w:lang w:val="sl-SI"/>
        </w:rP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onemogočimo preveliko fiksiranje na velike tiskane</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rke,</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prehod na vezano branje je hitrejši,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branje kombinacije velikih in malih</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 ponuja več</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vidnih oporišč</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izbor tekstov za za</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etno branje je večji,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ob malih</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rkah se otroci od vsega začetka navajajo na upoštevanje tridelnega prostora,</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postopek pridobivanja</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 je krajši, saj so mnoge velike in male tiskane</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rke podobne,</w:t>
      </w:r>
      <w:r w:rsidRPr="006517CE">
        <w:rPr>
          <w:rStyle w:val="apple-converted-space"/>
          <w:rFonts w:asciiTheme="minorHAnsi" w:hAnsiTheme="minorHAnsi"/>
          <w:color w:val="000000"/>
          <w:sz w:val="22"/>
          <w:szCs w:val="22"/>
          <w:bdr w:val="none" w:sz="0" w:space="0" w:color="auto" w:frame="1"/>
          <w:lang w:val="sl-SI"/>
        </w:rPr>
        <w:t> </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sz w:val="22"/>
          <w:szCs w:val="22"/>
        </w:rPr>
      </w:pPr>
      <w:r w:rsidRPr="006517CE">
        <w:rPr>
          <w:rFonts w:asciiTheme="minorHAnsi" w:hAnsiTheme="minorHAnsi"/>
          <w:color w:val="000000"/>
          <w:sz w:val="22"/>
          <w:szCs w:val="22"/>
          <w:bdr w:val="none" w:sz="0" w:space="0" w:color="auto" w:frame="1"/>
          <w:lang w:val="sl-SI"/>
        </w:rPr>
        <w:t xml:space="preserve">- </w:t>
      </w:r>
      <w:r w:rsidRPr="006517CE">
        <w:rPr>
          <w:rFonts w:asciiTheme="minorHAnsi" w:hAnsiTheme="minorHAnsi"/>
          <w:sz w:val="22"/>
          <w:szCs w:val="22"/>
        </w:rPr>
        <w:t>črke; živahna in razgibanavidnapodoba)</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sz w:val="22"/>
          <w:szCs w:val="22"/>
        </w:rPr>
      </w:pPr>
      <w:r w:rsidRPr="006517CE">
        <w:rPr>
          <w:rFonts w:asciiTheme="minorHAnsi" w:hAnsiTheme="minorHAnsi"/>
          <w:sz w:val="22"/>
          <w:szCs w:val="22"/>
        </w:rPr>
        <w:t>-razvijanje in urjenjegraf.spretnostizapisanečrke</w:t>
      </w:r>
    </w:p>
    <w:p w:rsidR="006A1C90" w:rsidRPr="006517CE" w:rsidRDefault="006A1C90" w:rsidP="006A1C90">
      <w:pPr>
        <w:pStyle w:val="Navadensplet"/>
        <w:shd w:val="clear" w:color="auto" w:fill="FFFFFF"/>
        <w:spacing w:before="0" w:beforeAutospacing="0" w:after="0" w:afterAutospacing="0" w:line="360" w:lineRule="auto"/>
        <w:ind w:right="120"/>
        <w:textAlignment w:val="baseline"/>
        <w:rPr>
          <w:rFonts w:asciiTheme="minorHAnsi" w:hAnsiTheme="minorHAnsi"/>
          <w:color w:val="000000"/>
          <w:sz w:val="22"/>
          <w:szCs w:val="22"/>
          <w:bdr w:val="none" w:sz="0" w:space="0" w:color="auto" w:frame="1"/>
          <w:lang w:val="sl-SI"/>
        </w:rPr>
      </w:pPr>
      <w:r w:rsidRPr="006517CE">
        <w:rPr>
          <w:rFonts w:asciiTheme="minorHAnsi" w:hAnsiTheme="minorHAnsi"/>
          <w:color w:val="000000"/>
          <w:sz w:val="22"/>
          <w:szCs w:val="22"/>
          <w:bdr w:val="none" w:sz="0" w:space="0" w:color="auto" w:frame="1"/>
          <w:lang w:val="sl-SI"/>
        </w:rPr>
        <w:lastRenderedPageBreak/>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hkratno razumevanje in pridobivanje osnovnih grafemskih razlik pri t.i. kriti</w:t>
      </w:r>
      <w:r w:rsidRPr="006517CE">
        <w:rPr>
          <w:rStyle w:val="apple-converted-space"/>
          <w:rFonts w:asciiTheme="minorHAnsi" w:hAnsiTheme="minorHAnsi"/>
          <w:color w:val="000000"/>
          <w:sz w:val="22"/>
          <w:szCs w:val="22"/>
          <w:bdr w:val="none" w:sz="0" w:space="0" w:color="auto" w:frame="1"/>
          <w:lang w:val="sl-SI"/>
        </w:rPr>
        <w:t>č</w:t>
      </w:r>
      <w:r w:rsidRPr="006517CE">
        <w:rPr>
          <w:rFonts w:asciiTheme="minorHAnsi" w:hAnsiTheme="minorHAnsi"/>
          <w:color w:val="000000"/>
          <w:sz w:val="22"/>
          <w:szCs w:val="22"/>
          <w:bdr w:val="none" w:sz="0" w:space="0" w:color="auto" w:frame="1"/>
          <w:lang w:val="sl-SI"/>
        </w:rPr>
        <w:t>nih</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 xml:space="preserve">rkah </w:t>
      </w:r>
    </w:p>
    <w:p w:rsidR="006A1C90" w:rsidRPr="006517CE" w:rsidRDefault="006A1C90" w:rsidP="006A1C90">
      <w:pPr>
        <w:pStyle w:val="Navadensplet"/>
        <w:shd w:val="clear" w:color="auto" w:fill="FFFFFF"/>
        <w:spacing w:before="0" w:beforeAutospacing="0" w:after="0" w:afterAutospacing="0" w:line="360" w:lineRule="auto"/>
        <w:ind w:right="120"/>
        <w:textAlignment w:val="baseline"/>
        <w:rPr>
          <w:rFonts w:asciiTheme="minorHAnsi" w:hAnsiTheme="minorHAnsi"/>
          <w:color w:val="000000"/>
          <w:sz w:val="22"/>
          <w:szCs w:val="22"/>
          <w:bdr w:val="none" w:sz="0" w:space="0" w:color="auto" w:frame="1"/>
          <w:lang w:val="sl-SI"/>
        </w:rPr>
      </w:pP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 xml:space="preserve"> D-d, b-d, d-p, B-b, b-p (Kramari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 2001).</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br/>
      </w:r>
    </w:p>
    <w:p w:rsidR="006A1C90" w:rsidRPr="006517CE" w:rsidRDefault="006A1C90" w:rsidP="006A1C90">
      <w:pPr>
        <w:pStyle w:val="Navadensplet"/>
        <w:shd w:val="clear" w:color="auto" w:fill="FFFFFF"/>
        <w:spacing w:before="0" w:beforeAutospacing="0" w:after="0" w:afterAutospacing="0" w:line="360" w:lineRule="auto"/>
        <w:ind w:right="120"/>
        <w:textAlignment w:val="baseline"/>
        <w:rPr>
          <w:rFonts w:asciiTheme="minorHAnsi" w:hAnsiTheme="minorHAnsi"/>
          <w:color w:val="000000"/>
          <w:sz w:val="22"/>
          <w:szCs w:val="22"/>
          <w:u w:val="single"/>
          <w:lang w:val="sl-SI"/>
        </w:rPr>
      </w:pPr>
      <w:r w:rsidRPr="006517CE">
        <w:rPr>
          <w:rFonts w:asciiTheme="minorHAnsi" w:hAnsiTheme="minorHAnsi"/>
          <w:color w:val="000000"/>
          <w:sz w:val="22"/>
          <w:szCs w:val="22"/>
          <w:u w:val="single"/>
          <w:bdr w:val="none" w:sz="0" w:space="0" w:color="auto" w:frame="1"/>
          <w:lang w:val="sl-SI"/>
        </w:rPr>
        <w:t>Seveda pa se tudi pri tej metodi skrivajo slabosti:</w:t>
      </w:r>
    </w:p>
    <w:p w:rsidR="006A1C90" w:rsidRPr="006517CE" w:rsidRDefault="006A1C90" w:rsidP="006517CE">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V za</w:t>
      </w:r>
      <w:r w:rsidRPr="006517CE">
        <w:rPr>
          <w:rStyle w:val="apple-converted-space"/>
          <w:rFonts w:asciiTheme="minorHAnsi" w:hAnsiTheme="minorHAnsi"/>
          <w:color w:val="000000"/>
          <w:sz w:val="22"/>
          <w:szCs w:val="22"/>
          <w:bdr w:val="none" w:sz="0" w:space="0" w:color="auto" w:frame="1"/>
          <w:lang w:val="sl-SI"/>
        </w:rPr>
        <w:t>č</w:t>
      </w:r>
      <w:r w:rsidRPr="006517CE">
        <w:rPr>
          <w:rFonts w:asciiTheme="minorHAnsi" w:hAnsiTheme="minorHAnsi"/>
          <w:color w:val="000000"/>
          <w:sz w:val="22"/>
          <w:szCs w:val="22"/>
          <w:bdr w:val="none" w:sz="0" w:space="0" w:color="auto" w:frame="1"/>
          <w:lang w:val="sl-SI"/>
        </w:rPr>
        <w:t>etni fazi, ko otrok spozna prvi dve</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i/>
          <w:iCs/>
          <w:color w:val="000000"/>
          <w:sz w:val="22"/>
          <w:szCs w:val="22"/>
          <w:bdr w:val="none" w:sz="0" w:space="0" w:color="auto" w:frame="1"/>
          <w:lang w:val="sl-SI"/>
        </w:rPr>
        <w:t>i</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in</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i/>
          <w:iCs/>
          <w:color w:val="000000"/>
          <w:sz w:val="22"/>
          <w:szCs w:val="22"/>
          <w:bdr w:val="none" w:sz="0" w:space="0" w:color="auto" w:frame="1"/>
          <w:lang w:val="sl-SI"/>
        </w:rPr>
        <w:t>a</w:t>
      </w:r>
      <w:r w:rsidRPr="006517CE">
        <w:rPr>
          <w:rFonts w:asciiTheme="minorHAnsi" w:hAnsiTheme="minorHAnsi"/>
          <w:color w:val="000000"/>
          <w:sz w:val="22"/>
          <w:szCs w:val="22"/>
          <w:bdr w:val="none" w:sz="0" w:space="0" w:color="auto" w:frame="1"/>
          <w:lang w:val="sl-SI"/>
        </w:rPr>
        <w:t>, ne more zapisati še nobene besede. V za</w:t>
      </w:r>
      <w:r w:rsidRPr="006517CE">
        <w:rPr>
          <w:rStyle w:val="apple-converted-space"/>
          <w:rFonts w:asciiTheme="minorHAnsi" w:hAnsiTheme="minorHAnsi"/>
          <w:color w:val="000000"/>
          <w:sz w:val="22"/>
          <w:szCs w:val="22"/>
          <w:bdr w:val="none" w:sz="0" w:space="0" w:color="auto" w:frame="1"/>
          <w:lang w:val="sl-SI"/>
        </w:rPr>
        <w:t>č</w:t>
      </w:r>
      <w:r w:rsidRPr="006517CE">
        <w:rPr>
          <w:rFonts w:asciiTheme="minorHAnsi" w:hAnsiTheme="minorHAnsi"/>
          <w:color w:val="000000"/>
          <w:sz w:val="22"/>
          <w:szCs w:val="22"/>
          <w:bdr w:val="none" w:sz="0" w:space="0" w:color="auto" w:frame="1"/>
          <w:lang w:val="sl-SI"/>
        </w:rPr>
        <w:t>etku si pomagajo z nastavljanjem na</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 xml:space="preserve">rkovno-slikovno stavnico. Prve besede lahko napiše šele takrat, ko spozna tretjo </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rko, in sicer</w:t>
      </w:r>
      <w:r w:rsidRPr="006517CE">
        <w:rPr>
          <w:rStyle w:val="apple-converted-space"/>
          <w:rFonts w:asciiTheme="minorHAnsi" w:hAnsiTheme="minorHAnsi"/>
          <w:color w:val="000000"/>
          <w:sz w:val="22"/>
          <w:szCs w:val="22"/>
          <w:bdr w:val="none" w:sz="0" w:space="0" w:color="auto" w:frame="1"/>
          <w:lang w:val="sl-SI"/>
        </w:rPr>
        <w:t> č</w:t>
      </w:r>
      <w:r w:rsidRPr="006517CE">
        <w:rPr>
          <w:rFonts w:asciiTheme="minorHAnsi" w:hAnsiTheme="minorHAnsi"/>
          <w:color w:val="000000"/>
          <w:sz w:val="22"/>
          <w:szCs w:val="22"/>
          <w:bdr w:val="none" w:sz="0" w:space="0" w:color="auto" w:frame="1"/>
          <w:lang w:val="sl-SI"/>
        </w:rPr>
        <w:t>rko</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i/>
          <w:iCs/>
          <w:color w:val="000000"/>
          <w:sz w:val="22"/>
          <w:szCs w:val="22"/>
          <w:bdr w:val="none" w:sz="0" w:space="0" w:color="auto" w:frame="1"/>
          <w:lang w:val="sl-SI"/>
        </w:rPr>
        <w:t>n</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w:t>
      </w:r>
      <w:r w:rsidRPr="006517CE">
        <w:rPr>
          <w:rFonts w:asciiTheme="minorHAnsi" w:hAnsiTheme="minorHAnsi"/>
          <w:i/>
          <w:iCs/>
          <w:color w:val="000000"/>
          <w:sz w:val="22"/>
          <w:szCs w:val="22"/>
          <w:bdr w:val="none" w:sz="0" w:space="0" w:color="auto" w:frame="1"/>
          <w:lang w:val="sl-SI"/>
        </w:rPr>
        <w:t>in</w:t>
      </w:r>
      <w:r w:rsidRPr="006517CE">
        <w:rPr>
          <w:rFonts w:asciiTheme="minorHAnsi" w:hAnsiTheme="minorHAnsi"/>
          <w:color w:val="000000"/>
          <w:sz w:val="22"/>
          <w:szCs w:val="22"/>
          <w:bdr w:val="none" w:sz="0" w:space="0" w:color="auto" w:frame="1"/>
          <w:lang w:val="sl-SI"/>
        </w:rP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i/>
          <w:iCs/>
          <w:color w:val="000000"/>
          <w:sz w:val="22"/>
          <w:szCs w:val="22"/>
          <w:bdr w:val="none" w:sz="0" w:space="0" w:color="auto" w:frame="1"/>
          <w:lang w:val="sl-SI"/>
        </w:rPr>
        <w:t>ina</w:t>
      </w:r>
      <w:r w:rsidRPr="006517CE">
        <w:rPr>
          <w:rFonts w:asciiTheme="minorHAnsi" w:hAnsiTheme="minorHAnsi"/>
          <w:color w:val="000000"/>
          <w:sz w:val="22"/>
          <w:szCs w:val="22"/>
          <w:bdr w:val="none" w:sz="0" w:space="0" w:color="auto" w:frame="1"/>
          <w:lang w:val="sl-SI"/>
        </w:rPr>
        <w:t>,</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i/>
          <w:iCs/>
          <w:color w:val="000000"/>
          <w:sz w:val="22"/>
          <w:szCs w:val="22"/>
          <w:bdr w:val="none" w:sz="0" w:space="0" w:color="auto" w:frame="1"/>
          <w:lang w:val="sl-SI"/>
        </w:rPr>
        <w:t>na</w:t>
      </w:r>
      <w:r w:rsidRPr="006517CE">
        <w:rPr>
          <w:rFonts w:asciiTheme="minorHAnsi" w:hAnsiTheme="minorHAnsi"/>
          <w:color w:val="000000"/>
          <w:sz w:val="22"/>
          <w:szCs w:val="22"/>
          <w:bdr w:val="none" w:sz="0" w:space="0" w:color="auto" w:frame="1"/>
          <w:lang w:val="sl-SI"/>
        </w:rPr>
        <w:t>).</w:t>
      </w:r>
      <w:r w:rsidRPr="006517CE">
        <w:rPr>
          <w:rStyle w:val="apple-converted-space"/>
          <w:rFonts w:asciiTheme="minorHAnsi" w:hAnsiTheme="minorHAnsi"/>
          <w:color w:val="000000"/>
          <w:sz w:val="22"/>
          <w:szCs w:val="22"/>
          <w:bdr w:val="none" w:sz="0" w:space="0" w:color="auto" w:frame="1"/>
          <w:lang w:val="sl-SI"/>
        </w:rPr>
        <w:t> </w:t>
      </w:r>
    </w:p>
    <w:p w:rsidR="00123A29" w:rsidRDefault="00123A29"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5B1666" w:rsidRPr="006517CE" w:rsidRDefault="00775681" w:rsidP="006517CE">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Razvojna teorija branja Ute Frith (navedite temeljne strategije in jih kratko pojasnite). </w:t>
      </w:r>
    </w:p>
    <w:p w:rsidR="001108DC" w:rsidRPr="006517CE" w:rsidRDefault="001108DC" w:rsidP="00EF3F67">
      <w:pPr>
        <w:pStyle w:val="Odstavekseznama"/>
        <w:numPr>
          <w:ilvl w:val="0"/>
          <w:numId w:val="39"/>
        </w:num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t>Slikopisna ali logografska strategija</w:t>
      </w:r>
    </w:p>
    <w:p w:rsidR="001108DC" w:rsidRPr="006517CE" w:rsidRDefault="001108DC" w:rsidP="00EF3F67">
      <w:pPr>
        <w:pStyle w:val="Odstavekseznama"/>
        <w:numPr>
          <w:ilvl w:val="0"/>
          <w:numId w:val="40"/>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Temelji na celostnem prepoznavanju besed.</w:t>
      </w:r>
    </w:p>
    <w:p w:rsidR="001108DC" w:rsidRPr="006517CE" w:rsidRDefault="001108DC" w:rsidP="00EF3F67">
      <w:pPr>
        <w:pStyle w:val="Odstavekseznama"/>
        <w:numPr>
          <w:ilvl w:val="0"/>
          <w:numId w:val="40"/>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Otrok pozoren na izstopajoče grafične (npr. Nina) poteze (najprej prepozna svoje ime).</w:t>
      </w:r>
    </w:p>
    <w:p w:rsidR="001108DC" w:rsidRPr="006517CE" w:rsidRDefault="001108DC" w:rsidP="001108DC">
      <w:pPr>
        <w:pStyle w:val="Odstavekseznama"/>
        <w:spacing w:before="100" w:beforeAutospacing="1" w:after="100" w:afterAutospacing="1" w:line="360" w:lineRule="auto"/>
        <w:ind w:left="1440"/>
        <w:rPr>
          <w:rFonts w:asciiTheme="minorHAnsi" w:hAnsiTheme="minorHAnsi"/>
          <w:sz w:val="22"/>
          <w:szCs w:val="22"/>
        </w:rPr>
      </w:pPr>
    </w:p>
    <w:p w:rsidR="001108DC" w:rsidRPr="006517CE" w:rsidRDefault="001108DC" w:rsidP="00EF3F67">
      <w:pPr>
        <w:pStyle w:val="Odstavekseznama"/>
        <w:numPr>
          <w:ilvl w:val="0"/>
          <w:numId w:val="39"/>
        </w:num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t>Abecedna ali alfabetska strategija</w:t>
      </w:r>
    </w:p>
    <w:p w:rsidR="001108DC" w:rsidRPr="006517CE" w:rsidRDefault="001108DC" w:rsidP="00EF3F67">
      <w:pPr>
        <w:pStyle w:val="Odstavekseznama"/>
        <w:numPr>
          <w:ilvl w:val="0"/>
          <w:numId w:val="4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Omogoča razločevanje besed na grafeme in foneme ter sintezo glasov v besede.</w:t>
      </w:r>
    </w:p>
    <w:p w:rsidR="001108DC" w:rsidRPr="006517CE" w:rsidRDefault="001108DC" w:rsidP="00EF3F67">
      <w:pPr>
        <w:pStyle w:val="Odstavekseznama"/>
        <w:numPr>
          <w:ilvl w:val="0"/>
          <w:numId w:val="4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 xml:space="preserve">Abecedni princip pisnega jezika najbolje spoznava s pisanjem (poučevanje odločilnega pomena) – </w:t>
      </w:r>
      <w:r w:rsidRPr="006517CE">
        <w:rPr>
          <w:rFonts w:asciiTheme="minorHAnsi" w:hAnsiTheme="minorHAnsi"/>
          <w:i/>
          <w:sz w:val="22"/>
          <w:szCs w:val="22"/>
        </w:rPr>
        <w:t>sistematično opismenjevanje; spoznavanje črk</w:t>
      </w:r>
    </w:p>
    <w:p w:rsidR="001108DC" w:rsidRPr="006517CE" w:rsidRDefault="001108DC" w:rsidP="00EF3F67">
      <w:pPr>
        <w:pStyle w:val="Odstavekseznama"/>
        <w:numPr>
          <w:ilvl w:val="0"/>
          <w:numId w:val="4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Ta stopnja je počasna in manj učinkovita – branje mora avtomatizirati</w:t>
      </w:r>
    </w:p>
    <w:p w:rsidR="001108DC" w:rsidRPr="006517CE" w:rsidRDefault="001108DC" w:rsidP="001108DC">
      <w:pPr>
        <w:pStyle w:val="Odstavekseznama"/>
        <w:spacing w:before="100" w:beforeAutospacing="1" w:after="100" w:afterAutospacing="1" w:line="360" w:lineRule="auto"/>
        <w:ind w:left="1440"/>
        <w:rPr>
          <w:rFonts w:asciiTheme="minorHAnsi" w:hAnsiTheme="minorHAnsi"/>
          <w:sz w:val="22"/>
          <w:szCs w:val="22"/>
        </w:rPr>
      </w:pPr>
    </w:p>
    <w:p w:rsidR="001108DC" w:rsidRPr="006517CE" w:rsidRDefault="001108DC" w:rsidP="00EF3F67">
      <w:pPr>
        <w:pStyle w:val="Odstavekseznama"/>
        <w:numPr>
          <w:ilvl w:val="0"/>
          <w:numId w:val="39"/>
        </w:numPr>
        <w:spacing w:before="100" w:beforeAutospacing="1" w:after="100" w:afterAutospacing="1" w:line="360" w:lineRule="auto"/>
        <w:rPr>
          <w:rFonts w:asciiTheme="minorHAnsi" w:hAnsiTheme="minorHAnsi"/>
          <w:b/>
          <w:sz w:val="22"/>
          <w:szCs w:val="22"/>
        </w:rPr>
      </w:pPr>
      <w:r w:rsidRPr="006517CE">
        <w:rPr>
          <w:rFonts w:asciiTheme="minorHAnsi" w:hAnsiTheme="minorHAnsi"/>
          <w:b/>
          <w:sz w:val="22"/>
          <w:szCs w:val="22"/>
        </w:rPr>
        <w:t>Pravopisna ali ortografska strategija</w:t>
      </w:r>
    </w:p>
    <w:p w:rsidR="001108DC" w:rsidRPr="006517CE" w:rsidRDefault="001108DC" w:rsidP="00EF3F67">
      <w:pPr>
        <w:pStyle w:val="Odstavekseznama"/>
        <w:numPr>
          <w:ilvl w:val="0"/>
          <w:numId w:val="42"/>
        </w:numPr>
        <w:spacing w:before="100" w:beforeAutospacing="1" w:after="100" w:afterAutospacing="1" w:line="360" w:lineRule="auto"/>
        <w:rPr>
          <w:rFonts w:asciiTheme="minorHAnsi" w:hAnsiTheme="minorHAnsi"/>
          <w:b/>
          <w:sz w:val="22"/>
          <w:szCs w:val="22"/>
        </w:rPr>
      </w:pPr>
      <w:r w:rsidRPr="006517CE">
        <w:rPr>
          <w:rFonts w:asciiTheme="minorHAnsi" w:hAnsiTheme="minorHAnsi"/>
          <w:sz w:val="22"/>
          <w:szCs w:val="22"/>
        </w:rPr>
        <w:t>Takojšnje prepoznavanje delov besede (morfemov) in prepoznavanje pomena.</w:t>
      </w:r>
    </w:p>
    <w:p w:rsidR="001108DC" w:rsidRPr="006517CE" w:rsidRDefault="001108DC" w:rsidP="006517CE">
      <w:pPr>
        <w:pStyle w:val="Odstavekseznama"/>
        <w:numPr>
          <w:ilvl w:val="0"/>
          <w:numId w:val="42"/>
        </w:numPr>
        <w:spacing w:before="100" w:beforeAutospacing="1" w:after="100" w:afterAutospacing="1" w:line="360" w:lineRule="auto"/>
        <w:rPr>
          <w:rFonts w:asciiTheme="minorHAnsi" w:hAnsiTheme="minorHAnsi"/>
          <w:b/>
          <w:sz w:val="22"/>
          <w:szCs w:val="22"/>
        </w:rPr>
      </w:pPr>
      <w:r w:rsidRPr="006517CE">
        <w:rPr>
          <w:rFonts w:asciiTheme="minorHAnsi" w:hAnsiTheme="minorHAnsi"/>
          <w:sz w:val="22"/>
          <w:szCs w:val="22"/>
        </w:rPr>
        <w:t>Hitro in učinkovito branje.</w:t>
      </w:r>
    </w:p>
    <w:p w:rsidR="0085413A" w:rsidRPr="006517CE" w:rsidRDefault="002817D4" w:rsidP="0085413A">
      <w:pPr>
        <w:tabs>
          <w:tab w:val="left" w:pos="360"/>
        </w:tabs>
        <w:spacing w:line="24" w:lineRule="atLeast"/>
        <w:jc w:val="both"/>
        <w:rPr>
          <w:rFonts w:asciiTheme="minorHAnsi" w:hAnsiTheme="minorHAnsi"/>
          <w:sz w:val="22"/>
          <w:szCs w:val="22"/>
        </w:rPr>
      </w:pPr>
      <w:r w:rsidRPr="006517CE">
        <w:rPr>
          <w:rFonts w:asciiTheme="minorHAnsi" w:hAnsiTheme="minorHAnsi"/>
          <w:sz w:val="22"/>
          <w:szCs w:val="22"/>
          <w:u w:val="single"/>
        </w:rPr>
        <w:t>V slikovni (logografski) fazi</w:t>
      </w:r>
      <w:r w:rsidRPr="006517CE">
        <w:rPr>
          <w:rFonts w:asciiTheme="minorHAnsi" w:hAnsiTheme="minorHAnsi"/>
          <w:sz w:val="22"/>
          <w:szCs w:val="22"/>
        </w:rPr>
        <w:t xml:space="preserve"> otrok prepoznava </w:t>
      </w:r>
      <w:r w:rsidR="0085413A" w:rsidRPr="006517CE">
        <w:rPr>
          <w:rFonts w:asciiTheme="minorHAnsi" w:hAnsiTheme="minorHAnsi"/>
          <w:sz w:val="22"/>
          <w:szCs w:val="22"/>
        </w:rPr>
        <w:t>besede po zunanji, slikovni podobi in širi svoje vidno besedišče,</w:t>
      </w:r>
    </w:p>
    <w:p w:rsidR="0085413A" w:rsidRPr="006517CE" w:rsidRDefault="002817D4" w:rsidP="0085413A">
      <w:pPr>
        <w:tabs>
          <w:tab w:val="left" w:pos="360"/>
        </w:tabs>
        <w:spacing w:line="24" w:lineRule="atLeast"/>
        <w:jc w:val="both"/>
        <w:rPr>
          <w:rFonts w:asciiTheme="minorHAnsi" w:hAnsiTheme="minorHAnsi"/>
          <w:sz w:val="22"/>
          <w:szCs w:val="22"/>
        </w:rPr>
      </w:pPr>
      <w:r w:rsidRPr="006517CE">
        <w:rPr>
          <w:rFonts w:asciiTheme="minorHAnsi" w:hAnsiTheme="minorHAnsi"/>
          <w:sz w:val="22"/>
          <w:szCs w:val="22"/>
        </w:rPr>
        <w:t>V tem obdobju se ozavešča o po</w:t>
      </w:r>
      <w:r w:rsidR="0085413A" w:rsidRPr="006517CE">
        <w:rPr>
          <w:rFonts w:asciiTheme="minorHAnsi" w:hAnsiTheme="minorHAnsi"/>
          <w:sz w:val="22"/>
          <w:szCs w:val="22"/>
        </w:rPr>
        <w:t>menu</w:t>
      </w:r>
      <w:r w:rsidRPr="006517CE">
        <w:rPr>
          <w:rFonts w:asciiTheme="minorHAnsi" w:hAnsiTheme="minorHAnsi"/>
          <w:sz w:val="22"/>
          <w:szCs w:val="22"/>
        </w:rPr>
        <w:t xml:space="preserve"> in funkciji pisanja in branja, poskuša spontano pisati in brati ter razvija </w:t>
      </w:r>
      <w:r w:rsidR="0085413A" w:rsidRPr="006517CE">
        <w:rPr>
          <w:rFonts w:asciiTheme="minorHAnsi" w:hAnsiTheme="minorHAnsi"/>
          <w:sz w:val="22"/>
          <w:szCs w:val="22"/>
        </w:rPr>
        <w:t>elemente glasovnega zavedanja in grafomotoričnih sposobnosti. Otrok spontano bere in piše, zapisuje s črkami, ki jih sliši in pozna, jih kombinira s sliko ali risbo. Otroci ugotovijo, da je zapisovanje hitrejše od risanja (npr konj).</w:t>
      </w:r>
    </w:p>
    <w:p w:rsidR="002817D4" w:rsidRPr="006517CE" w:rsidRDefault="002817D4" w:rsidP="005B1666">
      <w:pPr>
        <w:tabs>
          <w:tab w:val="left" w:pos="360"/>
        </w:tabs>
        <w:spacing w:line="24" w:lineRule="atLeast"/>
        <w:jc w:val="both"/>
        <w:rPr>
          <w:rFonts w:asciiTheme="minorHAnsi" w:hAnsiTheme="minorHAnsi"/>
          <w:sz w:val="22"/>
          <w:szCs w:val="22"/>
        </w:rPr>
      </w:pPr>
    </w:p>
    <w:p w:rsidR="002817D4" w:rsidRPr="006517CE" w:rsidRDefault="002817D4" w:rsidP="005B1666">
      <w:pPr>
        <w:tabs>
          <w:tab w:val="left" w:pos="360"/>
        </w:tabs>
        <w:spacing w:line="24" w:lineRule="atLeast"/>
        <w:jc w:val="both"/>
        <w:rPr>
          <w:rFonts w:asciiTheme="minorHAnsi" w:hAnsiTheme="minorHAnsi"/>
          <w:sz w:val="22"/>
          <w:szCs w:val="22"/>
        </w:rPr>
      </w:pPr>
    </w:p>
    <w:p w:rsidR="0085413A" w:rsidRPr="006517CE" w:rsidRDefault="002817D4" w:rsidP="0085413A">
      <w:pPr>
        <w:tabs>
          <w:tab w:val="left" w:pos="360"/>
        </w:tabs>
        <w:spacing w:line="24" w:lineRule="atLeast"/>
        <w:jc w:val="both"/>
        <w:rPr>
          <w:rFonts w:asciiTheme="minorHAnsi" w:hAnsiTheme="minorHAnsi"/>
          <w:sz w:val="22"/>
          <w:szCs w:val="22"/>
        </w:rPr>
      </w:pPr>
      <w:r w:rsidRPr="006517CE">
        <w:rPr>
          <w:rFonts w:asciiTheme="minorHAnsi" w:hAnsiTheme="minorHAnsi"/>
          <w:sz w:val="22"/>
          <w:szCs w:val="22"/>
          <w:u w:val="single"/>
        </w:rPr>
        <w:t>V abecedni (alfabetski) fazi</w:t>
      </w:r>
      <w:r w:rsidRPr="006517CE">
        <w:rPr>
          <w:rFonts w:asciiTheme="minorHAnsi" w:hAnsiTheme="minorHAnsi"/>
          <w:sz w:val="22"/>
          <w:szCs w:val="22"/>
        </w:rPr>
        <w:t xml:space="preserve"> se sistematično opismenjuje, t. j. sistematično spoznava odnos glas – črka (in obratno), vezavo glasov, črk v besede in besedilo.</w:t>
      </w:r>
      <w:r w:rsidR="0085413A" w:rsidRPr="006517CE">
        <w:rPr>
          <w:rFonts w:asciiTheme="minorHAnsi" w:hAnsiTheme="minorHAnsi"/>
          <w:sz w:val="22"/>
          <w:szCs w:val="22"/>
        </w:rPr>
        <w:t xml:space="preserve"> Poteka vzporedno s slikovno fazo. čim več besed bo otrok prepoznal po globalni fazi, tem lažje se bo opismenjeval. Otroci naj na začetku čim več berejo besedila, v katerih se določene besede večkrat ponavljajo, berejo naj kazala in obkljukajo kaj smo že prebrali.</w:t>
      </w:r>
    </w:p>
    <w:p w:rsidR="002817D4" w:rsidRPr="006517CE" w:rsidRDefault="002817D4" w:rsidP="005B1666">
      <w:pPr>
        <w:tabs>
          <w:tab w:val="left" w:pos="360"/>
        </w:tabs>
        <w:spacing w:line="24" w:lineRule="atLeast"/>
        <w:jc w:val="both"/>
        <w:rPr>
          <w:rFonts w:asciiTheme="minorHAnsi" w:hAnsiTheme="minorHAnsi"/>
          <w:sz w:val="22"/>
          <w:szCs w:val="22"/>
        </w:rPr>
      </w:pPr>
    </w:p>
    <w:p w:rsidR="002817D4" w:rsidRPr="006517CE" w:rsidRDefault="002817D4" w:rsidP="005B1666">
      <w:pPr>
        <w:tabs>
          <w:tab w:val="left" w:pos="360"/>
        </w:tabs>
        <w:spacing w:line="24" w:lineRule="atLeast"/>
        <w:jc w:val="both"/>
        <w:rPr>
          <w:rFonts w:asciiTheme="minorHAnsi" w:hAnsiTheme="minorHAnsi"/>
          <w:sz w:val="22"/>
          <w:szCs w:val="22"/>
        </w:rPr>
      </w:pPr>
    </w:p>
    <w:p w:rsidR="002817D4" w:rsidRPr="006517CE" w:rsidRDefault="002817D4" w:rsidP="005B1666">
      <w:pPr>
        <w:tabs>
          <w:tab w:val="left" w:pos="360"/>
        </w:tabs>
        <w:spacing w:line="24" w:lineRule="atLeast"/>
        <w:jc w:val="both"/>
        <w:rPr>
          <w:rFonts w:asciiTheme="minorHAnsi" w:hAnsiTheme="minorHAnsi"/>
          <w:sz w:val="22"/>
          <w:szCs w:val="22"/>
        </w:rPr>
      </w:pPr>
      <w:r w:rsidRPr="006517CE">
        <w:rPr>
          <w:rFonts w:asciiTheme="minorHAnsi" w:hAnsiTheme="minorHAnsi"/>
          <w:sz w:val="22"/>
          <w:szCs w:val="22"/>
          <w:u w:val="single"/>
        </w:rPr>
        <w:t>V pravopisni (ortografski) fazi</w:t>
      </w:r>
      <w:r w:rsidRPr="006517CE">
        <w:rPr>
          <w:rFonts w:asciiTheme="minorHAnsi" w:hAnsiTheme="minorHAnsi"/>
          <w:sz w:val="22"/>
          <w:szCs w:val="22"/>
        </w:rPr>
        <w:t xml:space="preserve"> postane sposoben direktno prepoznavati dele besed ali cele besede, kar omogoča hkratno razumevanje prebranega ali zapisanega.</w:t>
      </w:r>
      <w:r w:rsidR="0085413A" w:rsidRPr="006517CE">
        <w:rPr>
          <w:rFonts w:asciiTheme="minorHAnsi" w:hAnsiTheme="minorHAnsi"/>
          <w:sz w:val="22"/>
          <w:szCs w:val="22"/>
        </w:rPr>
        <w:t xml:space="preserve"> Gre za urjenje branje in pisanja in za usvajanje pravopisa, pravorečja in slovnice. </w:t>
      </w:r>
      <w:r w:rsidRPr="006517CE">
        <w:rPr>
          <w:rFonts w:asciiTheme="minorHAnsi" w:hAnsiTheme="minorHAnsi"/>
          <w:sz w:val="22"/>
          <w:szCs w:val="22"/>
        </w:rPr>
        <w:t xml:space="preserve"> Po sodobnih definicijah pri branju ne gre le za sposobnost hitrega in tekočega prevajanja črk v glasove, ampak za hkratno tvorjenje pomena v povezavi z bralčevim predznanjem, informacijo pisnega sporočila in kontekstom bralne situacije.</w:t>
      </w:r>
    </w:p>
    <w:p w:rsidR="0085413A" w:rsidRPr="006517CE" w:rsidRDefault="0085413A" w:rsidP="005B1666">
      <w:pPr>
        <w:tabs>
          <w:tab w:val="left" w:pos="360"/>
        </w:tabs>
        <w:spacing w:line="24" w:lineRule="atLeast"/>
        <w:jc w:val="both"/>
        <w:rPr>
          <w:rFonts w:asciiTheme="minorHAnsi" w:hAnsiTheme="minorHAnsi"/>
          <w:sz w:val="22"/>
          <w:szCs w:val="22"/>
        </w:rPr>
      </w:pPr>
    </w:p>
    <w:p w:rsidR="002817D4" w:rsidRPr="006517CE" w:rsidRDefault="002817D4" w:rsidP="009E6C93">
      <w:pPr>
        <w:spacing w:line="24" w:lineRule="atLeast"/>
        <w:rPr>
          <w:rFonts w:asciiTheme="minorHAnsi" w:hAnsiTheme="minorHAnsi"/>
          <w:color w:val="FF0000"/>
          <w:sz w:val="22"/>
          <w:szCs w:val="22"/>
        </w:rPr>
      </w:pPr>
    </w:p>
    <w:p w:rsidR="008E0F17" w:rsidRPr="006517CE" w:rsidRDefault="008E0F17" w:rsidP="009E6C93">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Faze pri usvajanju bralne tehnike M. Čudina Obradović.</w:t>
      </w:r>
    </w:p>
    <w:p w:rsidR="005B1666" w:rsidRPr="006517CE" w:rsidRDefault="005B1666" w:rsidP="005B1666">
      <w:pPr>
        <w:spacing w:line="24" w:lineRule="atLeast"/>
        <w:ind w:left="720"/>
        <w:rPr>
          <w:rFonts w:asciiTheme="minorHAnsi" w:hAnsiTheme="minorHAnsi"/>
          <w:color w:val="FF0000"/>
          <w:sz w:val="22"/>
          <w:szCs w:val="22"/>
        </w:rPr>
      </w:pPr>
    </w:p>
    <w:p w:rsidR="00C81DDD" w:rsidRPr="006517CE" w:rsidRDefault="00C81DDD" w:rsidP="005B1666">
      <w:pPr>
        <w:numPr>
          <w:ilvl w:val="1"/>
          <w:numId w:val="0"/>
        </w:numPr>
        <w:tabs>
          <w:tab w:val="num" w:pos="1080"/>
        </w:tabs>
        <w:spacing w:line="24" w:lineRule="atLeast"/>
        <w:ind w:left="1080" w:hanging="360"/>
        <w:rPr>
          <w:rFonts w:asciiTheme="minorHAnsi" w:hAnsiTheme="minorHAnsi"/>
          <w:sz w:val="22"/>
          <w:szCs w:val="22"/>
          <w:u w:val="single"/>
        </w:rPr>
      </w:pPr>
      <w:r w:rsidRPr="006517CE">
        <w:rPr>
          <w:rFonts w:asciiTheme="minorHAnsi" w:hAnsiTheme="minorHAnsi"/>
          <w:sz w:val="22"/>
          <w:szCs w:val="22"/>
          <w:u w:val="single"/>
        </w:rPr>
        <w:t>faza: GLOBALNO/ CELOVITO PREPOZNAVANJE</w:t>
      </w:r>
    </w:p>
    <w:p w:rsidR="009E6C93" w:rsidRPr="006517CE" w:rsidRDefault="009E6C93" w:rsidP="005B1666">
      <w:pPr>
        <w:numPr>
          <w:ilvl w:val="1"/>
          <w:numId w:val="0"/>
        </w:numPr>
        <w:tabs>
          <w:tab w:val="num" w:pos="1080"/>
        </w:tabs>
        <w:spacing w:line="24" w:lineRule="atLeast"/>
        <w:ind w:left="1080" w:hanging="360"/>
        <w:rPr>
          <w:rFonts w:asciiTheme="minorHAnsi" w:hAnsiTheme="minorHAnsi"/>
          <w:sz w:val="22"/>
          <w:szCs w:val="22"/>
          <w:u w:val="single"/>
        </w:rPr>
      </w:pPr>
    </w:p>
    <w:p w:rsidR="00C81DDD" w:rsidRPr="006517CE" w:rsidRDefault="00C81DDD" w:rsidP="00EF3F67">
      <w:pPr>
        <w:numPr>
          <w:ilvl w:val="1"/>
          <w:numId w:val="17"/>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otrok se nauči vzpostaviti odnos med besedo kot celoto in njenim pomenom</w:t>
      </w:r>
    </w:p>
    <w:p w:rsidR="00C81DDD" w:rsidRPr="006517CE" w:rsidRDefault="00C81DDD" w:rsidP="00EF3F67">
      <w:pPr>
        <w:numPr>
          <w:ilvl w:val="1"/>
          <w:numId w:val="17"/>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na pamet se uči pomenov posameznih napisanih besed --&gt; LOGOGRAFSKA STRATEGIJA (celotna beseda predstavlja znak za izgovorjeno besedo)</w:t>
      </w:r>
    </w:p>
    <w:p w:rsidR="009E6C93" w:rsidRPr="006517CE" w:rsidRDefault="009E6C93" w:rsidP="005B1666">
      <w:pPr>
        <w:tabs>
          <w:tab w:val="num" w:pos="1080"/>
        </w:tabs>
        <w:spacing w:line="24" w:lineRule="atLeast"/>
        <w:rPr>
          <w:rFonts w:asciiTheme="minorHAnsi" w:hAnsiTheme="minorHAnsi"/>
          <w:sz w:val="22"/>
          <w:szCs w:val="22"/>
        </w:rPr>
      </w:pPr>
    </w:p>
    <w:p w:rsidR="009E6C93" w:rsidRPr="006517CE" w:rsidRDefault="009E6C93" w:rsidP="005B1666">
      <w:pPr>
        <w:tabs>
          <w:tab w:val="num" w:pos="1080"/>
        </w:tabs>
        <w:spacing w:line="24" w:lineRule="atLeast"/>
        <w:rPr>
          <w:rFonts w:asciiTheme="minorHAnsi" w:hAnsiTheme="minorHAnsi"/>
          <w:sz w:val="22"/>
          <w:szCs w:val="22"/>
        </w:rPr>
      </w:pPr>
    </w:p>
    <w:p w:rsidR="00C81DDD" w:rsidRPr="006517CE" w:rsidRDefault="00C81DDD" w:rsidP="005B1666">
      <w:pPr>
        <w:numPr>
          <w:ilvl w:val="1"/>
          <w:numId w:val="0"/>
        </w:numPr>
        <w:tabs>
          <w:tab w:val="num" w:pos="1080"/>
        </w:tabs>
        <w:spacing w:line="24" w:lineRule="atLeast"/>
        <w:ind w:left="1080" w:hanging="360"/>
        <w:rPr>
          <w:rFonts w:asciiTheme="minorHAnsi" w:hAnsiTheme="minorHAnsi"/>
          <w:sz w:val="22"/>
          <w:szCs w:val="22"/>
          <w:u w:val="single"/>
        </w:rPr>
      </w:pPr>
      <w:r w:rsidRPr="006517CE">
        <w:rPr>
          <w:rFonts w:asciiTheme="minorHAnsi" w:hAnsiTheme="minorHAnsi"/>
          <w:sz w:val="22"/>
          <w:szCs w:val="22"/>
          <w:u w:val="single"/>
        </w:rPr>
        <w:t>faza: ZAČETNA GLASOVNA ANALIZA</w:t>
      </w:r>
    </w:p>
    <w:p w:rsidR="009E6C93" w:rsidRPr="006517CE" w:rsidRDefault="009E6C93" w:rsidP="005B1666">
      <w:pPr>
        <w:numPr>
          <w:ilvl w:val="1"/>
          <w:numId w:val="0"/>
        </w:numPr>
        <w:tabs>
          <w:tab w:val="num" w:pos="1080"/>
        </w:tabs>
        <w:spacing w:line="24" w:lineRule="atLeast"/>
        <w:ind w:left="1080" w:hanging="360"/>
        <w:rPr>
          <w:rFonts w:asciiTheme="minorHAnsi" w:hAnsiTheme="minorHAnsi"/>
          <w:sz w:val="22"/>
          <w:szCs w:val="22"/>
          <w:u w:val="single"/>
        </w:rPr>
      </w:pPr>
    </w:p>
    <w:p w:rsidR="00C81DDD" w:rsidRPr="006517CE" w:rsidRDefault="00C81DDD" w:rsidP="005B1666">
      <w:pPr>
        <w:numPr>
          <w:ilvl w:val="2"/>
          <w:numId w:val="0"/>
        </w:numPr>
        <w:tabs>
          <w:tab w:val="num" w:pos="1080"/>
          <w:tab w:val="num" w:pos="2340"/>
        </w:tabs>
        <w:spacing w:line="24" w:lineRule="atLeast"/>
        <w:ind w:left="1080" w:hanging="360"/>
        <w:rPr>
          <w:rFonts w:asciiTheme="minorHAnsi" w:hAnsiTheme="minorHAnsi"/>
          <w:sz w:val="22"/>
          <w:szCs w:val="22"/>
        </w:rPr>
      </w:pPr>
      <w:r w:rsidRPr="006517CE">
        <w:rPr>
          <w:rFonts w:asciiTheme="minorHAnsi" w:hAnsiTheme="minorHAnsi"/>
          <w:sz w:val="22"/>
          <w:szCs w:val="22"/>
        </w:rPr>
        <w:t>otrok je pozoren na posamezne črke – GLASOVNA STRATEGIJA – sestavljajo besedo najmanj na prvo črko/ glas</w:t>
      </w:r>
    </w:p>
    <w:p w:rsidR="00C81DDD" w:rsidRPr="006517CE" w:rsidRDefault="00C81DDD" w:rsidP="005B1666">
      <w:pPr>
        <w:numPr>
          <w:ilvl w:val="2"/>
          <w:numId w:val="0"/>
        </w:numPr>
        <w:tabs>
          <w:tab w:val="num" w:pos="1080"/>
          <w:tab w:val="num" w:pos="2340"/>
        </w:tabs>
        <w:spacing w:line="24" w:lineRule="atLeast"/>
        <w:ind w:left="1080" w:hanging="360"/>
        <w:rPr>
          <w:rFonts w:asciiTheme="minorHAnsi" w:hAnsiTheme="minorHAnsi"/>
          <w:sz w:val="22"/>
          <w:szCs w:val="22"/>
        </w:rPr>
      </w:pPr>
      <w:r w:rsidRPr="006517CE">
        <w:rPr>
          <w:rFonts w:asciiTheme="minorHAnsi" w:hAnsiTheme="minorHAnsi"/>
          <w:sz w:val="22"/>
          <w:szCs w:val="22"/>
        </w:rPr>
        <w:t>otrok se je začel zavedati, da je beseda sestavljena iz posameznih elementov</w:t>
      </w:r>
    </w:p>
    <w:p w:rsidR="00C81DDD" w:rsidRPr="006517CE" w:rsidRDefault="00C81DDD" w:rsidP="005B1666">
      <w:pPr>
        <w:tabs>
          <w:tab w:val="num" w:pos="1080"/>
        </w:tabs>
        <w:spacing w:line="24" w:lineRule="atLeast"/>
        <w:ind w:left="1080" w:hanging="360"/>
        <w:rPr>
          <w:rFonts w:asciiTheme="minorHAnsi" w:hAnsiTheme="minorHAnsi"/>
          <w:sz w:val="22"/>
          <w:szCs w:val="22"/>
        </w:rPr>
      </w:pPr>
    </w:p>
    <w:p w:rsidR="009E6C93" w:rsidRPr="006517CE" w:rsidRDefault="009E6C93" w:rsidP="005B1666">
      <w:pPr>
        <w:tabs>
          <w:tab w:val="num" w:pos="1080"/>
        </w:tabs>
        <w:spacing w:line="24" w:lineRule="atLeast"/>
        <w:ind w:left="1080" w:hanging="360"/>
        <w:rPr>
          <w:rFonts w:asciiTheme="minorHAnsi" w:hAnsiTheme="minorHAnsi"/>
          <w:sz w:val="22"/>
          <w:szCs w:val="22"/>
        </w:rPr>
      </w:pPr>
    </w:p>
    <w:p w:rsidR="00C81DDD" w:rsidRPr="006517CE" w:rsidRDefault="00C81DDD" w:rsidP="005B1666">
      <w:pPr>
        <w:numPr>
          <w:ilvl w:val="1"/>
          <w:numId w:val="0"/>
        </w:numPr>
        <w:tabs>
          <w:tab w:val="num" w:pos="1080"/>
        </w:tabs>
        <w:spacing w:line="24" w:lineRule="atLeast"/>
        <w:ind w:left="1080" w:hanging="360"/>
        <w:rPr>
          <w:rFonts w:asciiTheme="minorHAnsi" w:hAnsiTheme="minorHAnsi"/>
          <w:sz w:val="22"/>
          <w:szCs w:val="22"/>
          <w:u w:val="single"/>
        </w:rPr>
      </w:pPr>
      <w:r w:rsidRPr="006517CE">
        <w:rPr>
          <w:rFonts w:asciiTheme="minorHAnsi" w:hAnsiTheme="minorHAnsi"/>
          <w:sz w:val="22"/>
          <w:szCs w:val="22"/>
          <w:u w:val="single"/>
        </w:rPr>
        <w:t>faza: PRETVARJANJE ČRK V GLASOVE (abecedno načelo)</w:t>
      </w:r>
    </w:p>
    <w:p w:rsidR="009E6C93" w:rsidRPr="006517CE" w:rsidRDefault="009E6C93" w:rsidP="005B1666">
      <w:pPr>
        <w:numPr>
          <w:ilvl w:val="1"/>
          <w:numId w:val="0"/>
        </w:numPr>
        <w:tabs>
          <w:tab w:val="num" w:pos="1080"/>
        </w:tabs>
        <w:spacing w:line="24" w:lineRule="atLeast"/>
        <w:ind w:left="1080" w:hanging="360"/>
        <w:rPr>
          <w:rFonts w:asciiTheme="minorHAnsi" w:hAnsiTheme="minorHAnsi"/>
          <w:sz w:val="22"/>
          <w:szCs w:val="22"/>
          <w:u w:val="single"/>
        </w:rPr>
      </w:pPr>
    </w:p>
    <w:p w:rsidR="00C81DDD" w:rsidRPr="006517CE" w:rsidRDefault="00C81DDD" w:rsidP="00EF3F67">
      <w:pPr>
        <w:numPr>
          <w:ilvl w:val="2"/>
          <w:numId w:val="18"/>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je najtežja a hkrati najbolj pomembna faza v učenju branja- ABECEDNA STRATEGIJA</w:t>
      </w:r>
    </w:p>
    <w:p w:rsidR="00C81DDD" w:rsidRPr="006517CE" w:rsidRDefault="00C81DDD" w:rsidP="00EF3F67">
      <w:pPr>
        <w:numPr>
          <w:ilvl w:val="2"/>
          <w:numId w:val="18"/>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pri nas sicer obstaja 95% povezanost glas – črka, kljub temu pa potrebuje pomoč učitelja pri razvijanju glasovnega zavedanja in utrjevanja glasovnega razčlenjevanja veliko število otrok</w:t>
      </w:r>
    </w:p>
    <w:p w:rsidR="00C81DDD" w:rsidRPr="006517CE" w:rsidRDefault="00C81DDD" w:rsidP="005B1666">
      <w:pPr>
        <w:tabs>
          <w:tab w:val="num" w:pos="1080"/>
        </w:tabs>
        <w:spacing w:line="24" w:lineRule="atLeast"/>
        <w:ind w:left="1080" w:hanging="360"/>
        <w:rPr>
          <w:rFonts w:asciiTheme="minorHAnsi" w:hAnsiTheme="minorHAnsi"/>
          <w:sz w:val="22"/>
          <w:szCs w:val="22"/>
        </w:rPr>
      </w:pPr>
    </w:p>
    <w:p w:rsidR="009E6C93" w:rsidRPr="006517CE" w:rsidRDefault="009E6C93" w:rsidP="005B1666">
      <w:pPr>
        <w:tabs>
          <w:tab w:val="num" w:pos="1080"/>
        </w:tabs>
        <w:spacing w:line="24" w:lineRule="atLeast"/>
        <w:ind w:left="1080" w:hanging="360"/>
        <w:rPr>
          <w:rFonts w:asciiTheme="minorHAnsi" w:hAnsiTheme="minorHAnsi"/>
          <w:sz w:val="22"/>
          <w:szCs w:val="22"/>
        </w:rPr>
      </w:pPr>
    </w:p>
    <w:p w:rsidR="00C81DDD" w:rsidRPr="006517CE" w:rsidRDefault="00C81DDD" w:rsidP="005B1666">
      <w:pPr>
        <w:numPr>
          <w:ilvl w:val="1"/>
          <w:numId w:val="0"/>
        </w:numPr>
        <w:tabs>
          <w:tab w:val="num" w:pos="1080"/>
        </w:tabs>
        <w:spacing w:line="24" w:lineRule="atLeast"/>
        <w:ind w:left="1080" w:hanging="360"/>
        <w:rPr>
          <w:rFonts w:asciiTheme="minorHAnsi" w:hAnsiTheme="minorHAnsi"/>
          <w:sz w:val="22"/>
          <w:szCs w:val="22"/>
          <w:u w:val="single"/>
        </w:rPr>
      </w:pPr>
      <w:r w:rsidRPr="006517CE">
        <w:rPr>
          <w:rFonts w:asciiTheme="minorHAnsi" w:hAnsiTheme="minorHAnsi"/>
          <w:sz w:val="22"/>
          <w:szCs w:val="22"/>
          <w:u w:val="single"/>
        </w:rPr>
        <w:t>faza: KOMPLEKSNO PRETVARJANJE ČRK V GLASOVE</w:t>
      </w:r>
    </w:p>
    <w:p w:rsidR="009E6C93" w:rsidRPr="006517CE" w:rsidRDefault="009E6C93" w:rsidP="005B1666">
      <w:pPr>
        <w:numPr>
          <w:ilvl w:val="1"/>
          <w:numId w:val="0"/>
        </w:numPr>
        <w:tabs>
          <w:tab w:val="num" w:pos="1080"/>
        </w:tabs>
        <w:spacing w:line="24" w:lineRule="atLeast"/>
        <w:ind w:left="1080" w:hanging="360"/>
        <w:rPr>
          <w:rFonts w:asciiTheme="minorHAnsi" w:hAnsiTheme="minorHAnsi"/>
          <w:sz w:val="22"/>
          <w:szCs w:val="22"/>
          <w:u w:val="single"/>
        </w:rPr>
      </w:pPr>
    </w:p>
    <w:p w:rsidR="00C81DDD" w:rsidRPr="006517CE" w:rsidRDefault="00C81DDD" w:rsidP="00EF3F67">
      <w:pPr>
        <w:numPr>
          <w:ilvl w:val="0"/>
          <w:numId w:val="19"/>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otrok je v tej fazi že izurjen v pretvarjanju črk v glasove</w:t>
      </w:r>
    </w:p>
    <w:p w:rsidR="00C81DDD" w:rsidRPr="006517CE" w:rsidRDefault="00C81DDD" w:rsidP="00EF3F67">
      <w:pPr>
        <w:numPr>
          <w:ilvl w:val="0"/>
          <w:numId w:val="19"/>
        </w:numPr>
        <w:tabs>
          <w:tab w:val="num" w:pos="1080"/>
        </w:tabs>
        <w:spacing w:line="24" w:lineRule="atLeast"/>
        <w:ind w:left="1080"/>
        <w:rPr>
          <w:rFonts w:asciiTheme="minorHAnsi" w:hAnsiTheme="minorHAnsi"/>
          <w:sz w:val="22"/>
          <w:szCs w:val="22"/>
        </w:rPr>
      </w:pPr>
      <w:r w:rsidRPr="006517CE">
        <w:rPr>
          <w:rFonts w:asciiTheme="minorHAnsi" w:hAnsiTheme="minorHAnsi"/>
          <w:sz w:val="22"/>
          <w:szCs w:val="22"/>
        </w:rPr>
        <w:t>pri branju uporablja ORTOGRAFSKO STRATEGIJO – besede ne razstavlja na črke – zazna hkrati celotno napisano besedo =</w:t>
      </w:r>
    </w:p>
    <w:p w:rsidR="00C81DDD" w:rsidRPr="006517CE" w:rsidRDefault="00C81DDD" w:rsidP="005B1666">
      <w:pPr>
        <w:tabs>
          <w:tab w:val="num" w:pos="1080"/>
        </w:tabs>
        <w:spacing w:line="24" w:lineRule="atLeast"/>
        <w:ind w:left="1080" w:hanging="360"/>
        <w:rPr>
          <w:rFonts w:asciiTheme="minorHAnsi" w:hAnsiTheme="minorHAnsi"/>
          <w:sz w:val="22"/>
          <w:szCs w:val="22"/>
        </w:rPr>
      </w:pPr>
      <w:r w:rsidRPr="006517CE">
        <w:rPr>
          <w:rFonts w:asciiTheme="minorHAnsi" w:hAnsiTheme="minorHAnsi"/>
          <w:sz w:val="22"/>
          <w:szCs w:val="22"/>
        </w:rPr>
        <w:t xml:space="preserve">                            LOGOGRAFSKA STRATEGIJA + GLASOVNO RAZČLENJEVANJE</w:t>
      </w:r>
    </w:p>
    <w:p w:rsidR="00C81DDD" w:rsidRPr="006517CE" w:rsidRDefault="00C81DDD" w:rsidP="005B1666">
      <w:pPr>
        <w:spacing w:line="24" w:lineRule="atLeast"/>
        <w:rPr>
          <w:rFonts w:asciiTheme="minorHAnsi" w:hAnsiTheme="minorHAnsi"/>
          <w:sz w:val="22"/>
          <w:szCs w:val="22"/>
        </w:rPr>
      </w:pPr>
    </w:p>
    <w:p w:rsidR="00C81DDD" w:rsidRPr="006517CE" w:rsidRDefault="00C81DDD" w:rsidP="00EF3F67">
      <w:pPr>
        <w:numPr>
          <w:ilvl w:val="0"/>
          <w:numId w:val="20"/>
        </w:numPr>
        <w:spacing w:line="24" w:lineRule="atLeast"/>
        <w:rPr>
          <w:rFonts w:asciiTheme="minorHAnsi" w:hAnsiTheme="minorHAnsi"/>
          <w:sz w:val="22"/>
          <w:szCs w:val="22"/>
        </w:rPr>
      </w:pPr>
      <w:r w:rsidRPr="006517CE">
        <w:rPr>
          <w:rFonts w:asciiTheme="minorHAnsi" w:hAnsiTheme="minorHAnsi"/>
          <w:sz w:val="22"/>
          <w:szCs w:val="22"/>
        </w:rPr>
        <w:t>za uspešen začetek opismenjevanja je pomembna mentalna starost otroka (okoli 6. leta)</w:t>
      </w:r>
    </w:p>
    <w:p w:rsidR="009E6C93" w:rsidRPr="006517CE" w:rsidRDefault="009E6C93" w:rsidP="009E6C93">
      <w:pPr>
        <w:spacing w:line="24" w:lineRule="atLeast"/>
        <w:ind w:left="900"/>
        <w:rPr>
          <w:rFonts w:asciiTheme="minorHAnsi" w:hAnsiTheme="minorHAnsi"/>
          <w:sz w:val="22"/>
          <w:szCs w:val="22"/>
        </w:rPr>
      </w:pPr>
    </w:p>
    <w:p w:rsidR="00C81DDD" w:rsidRPr="006517CE" w:rsidRDefault="00C81DDD" w:rsidP="00EF3F67">
      <w:pPr>
        <w:numPr>
          <w:ilvl w:val="0"/>
          <w:numId w:val="20"/>
        </w:numPr>
        <w:spacing w:line="24" w:lineRule="atLeast"/>
        <w:rPr>
          <w:rFonts w:asciiTheme="minorHAnsi" w:hAnsiTheme="minorHAnsi"/>
          <w:sz w:val="22"/>
          <w:szCs w:val="22"/>
        </w:rPr>
      </w:pPr>
      <w:r w:rsidRPr="006517CE">
        <w:rPr>
          <w:rFonts w:asciiTheme="minorHAnsi" w:hAnsiTheme="minorHAnsi"/>
          <w:sz w:val="22"/>
          <w:szCs w:val="22"/>
        </w:rPr>
        <w:t>poleg mentalne starosti vplivajo še drug dejavniki ( čustveni, motivacijski, pozitivno učno okolje)  --&gt; to kaže na nujno potrebo po individualizaciji bralnega pouka.</w:t>
      </w:r>
    </w:p>
    <w:p w:rsidR="009E6C93" w:rsidRPr="006517CE" w:rsidRDefault="009E6C93" w:rsidP="005B1666">
      <w:pPr>
        <w:spacing w:line="24" w:lineRule="atLeast"/>
        <w:jc w:val="both"/>
        <w:rPr>
          <w:rFonts w:asciiTheme="minorHAnsi" w:hAnsiTheme="minorHAnsi"/>
          <w:b/>
          <w:bCs/>
          <w:smallCaps/>
          <w:color w:val="0000FF"/>
          <w:sz w:val="22"/>
          <w:szCs w:val="22"/>
          <w:u w:val="wavyHeavy"/>
        </w:rPr>
      </w:pPr>
    </w:p>
    <w:p w:rsidR="00C81DDD" w:rsidRPr="006517CE" w:rsidRDefault="00C81DDD" w:rsidP="005B1666">
      <w:pPr>
        <w:spacing w:line="24" w:lineRule="atLeast"/>
        <w:ind w:left="1080"/>
        <w:rPr>
          <w:rFonts w:asciiTheme="minorHAnsi" w:hAnsiTheme="minorHAnsi"/>
          <w:color w:val="FF0000"/>
          <w:sz w:val="22"/>
          <w:szCs w:val="22"/>
        </w:rPr>
      </w:pPr>
    </w:p>
    <w:p w:rsidR="00A05D40" w:rsidRPr="006517CE" w:rsidRDefault="004A2B6C" w:rsidP="009E6C93">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Katere pravopisne zmožnosti spoznavajo, usvajajo in utrjujejo učenci v 1. vzgojno-izo</w:t>
      </w:r>
      <w:r w:rsidR="009E6C93" w:rsidRPr="006517CE">
        <w:rPr>
          <w:rFonts w:asciiTheme="minorHAnsi" w:hAnsiTheme="minorHAnsi"/>
          <w:b/>
          <w:color w:val="FF0000"/>
          <w:sz w:val="22"/>
          <w:szCs w:val="22"/>
          <w:u w:val="single"/>
        </w:rPr>
        <w:t>b.</w:t>
      </w:r>
      <w:r w:rsidRPr="006517CE">
        <w:rPr>
          <w:rFonts w:asciiTheme="minorHAnsi" w:hAnsiTheme="minorHAnsi"/>
          <w:b/>
          <w:color w:val="FF0000"/>
          <w:sz w:val="22"/>
          <w:szCs w:val="22"/>
          <w:u w:val="single"/>
        </w:rPr>
        <w:t xml:space="preserve"> obdobju.</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Zapis besed s kritičnimi in nekritičnimi glasovi</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Ločeno pisanje predloga in naslednje besede</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Ločeno pisanje nikalnice pred glagolom</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Rabo velike začetnice na začetku povedi</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Rabo velike začetnice v lastnih imenih bitij, bližnjih zemljepisnih lastnih imen</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Rabo končnih ločil (pika, vprašaj, klicaj)</w:t>
      </w:r>
    </w:p>
    <w:p w:rsidR="001108DC" w:rsidRPr="006517CE" w:rsidRDefault="001108DC" w:rsidP="009E6C93">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Rabo vejice pri naštevanju</w:t>
      </w:r>
    </w:p>
    <w:p w:rsidR="009E6C93" w:rsidRDefault="001108DC" w:rsidP="006517CE">
      <w:pPr>
        <w:pStyle w:val="Odstavekseznama"/>
        <w:numPr>
          <w:ilvl w:val="0"/>
          <w:numId w:val="43"/>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Pisanje glavnih in vrstilnih števnikov (do 100) s številko.</w:t>
      </w:r>
    </w:p>
    <w:p w:rsidR="00A05D40" w:rsidRPr="006517CE" w:rsidRDefault="004A2B6C" w:rsidP="009E6C93">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Katere pravopisne zmožnosti spoznavajo, usvajajo in utrjujejo učenci v 2. vzgojno-izob</w:t>
      </w:r>
      <w:r w:rsidR="009E6C93" w:rsidRPr="006517CE">
        <w:rPr>
          <w:rFonts w:asciiTheme="minorHAnsi" w:hAnsiTheme="minorHAnsi"/>
          <w:b/>
          <w:color w:val="FF0000"/>
          <w:sz w:val="22"/>
          <w:szCs w:val="22"/>
          <w:u w:val="single"/>
        </w:rPr>
        <w:t>.</w:t>
      </w:r>
      <w:r w:rsidRPr="006517CE">
        <w:rPr>
          <w:rFonts w:asciiTheme="minorHAnsi" w:hAnsiTheme="minorHAnsi"/>
          <w:b/>
          <w:color w:val="FF0000"/>
          <w:sz w:val="22"/>
          <w:szCs w:val="22"/>
          <w:u w:val="single"/>
        </w:rPr>
        <w:t xml:space="preserve"> obdobju.</w:t>
      </w:r>
    </w:p>
    <w:p w:rsidR="001108DC" w:rsidRPr="006517CE" w:rsidRDefault="001108DC" w:rsidP="009E6C93">
      <w:pPr>
        <w:pStyle w:val="Odstavekseznama"/>
        <w:numPr>
          <w:ilvl w:val="0"/>
          <w:numId w:val="44"/>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Pišejo kritične glasove (npr. polglasnik, soglasniška sklopa lj/nj…)</w:t>
      </w:r>
    </w:p>
    <w:p w:rsidR="001108DC" w:rsidRPr="006517CE" w:rsidRDefault="001108DC" w:rsidP="009E6C93">
      <w:pPr>
        <w:pStyle w:val="Odstavekseznama"/>
        <w:numPr>
          <w:ilvl w:val="0"/>
          <w:numId w:val="44"/>
        </w:numPr>
        <w:spacing w:before="100" w:beforeAutospacing="1" w:after="100" w:afterAutospacing="1" w:line="360" w:lineRule="auto"/>
        <w:ind w:left="714" w:hanging="357"/>
        <w:rPr>
          <w:rFonts w:asciiTheme="minorHAnsi" w:hAnsiTheme="minorHAnsi"/>
          <w:sz w:val="22"/>
          <w:szCs w:val="22"/>
        </w:rPr>
      </w:pPr>
      <w:r w:rsidRPr="006517CE">
        <w:rPr>
          <w:rFonts w:asciiTheme="minorHAnsi" w:hAnsiTheme="minorHAnsi"/>
          <w:sz w:val="22"/>
          <w:szCs w:val="22"/>
        </w:rPr>
        <w:t>Pišejo predloge in naslednje besede</w:t>
      </w:r>
    </w:p>
    <w:p w:rsidR="001108DC" w:rsidRPr="006517CE" w:rsidRDefault="001108DC" w:rsidP="009E6C93">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sidRPr="006517CE">
        <w:rPr>
          <w:rFonts w:asciiTheme="minorHAnsi" w:hAnsiTheme="minorHAnsi"/>
          <w:sz w:val="22"/>
          <w:szCs w:val="22"/>
        </w:rPr>
        <w:lastRenderedPageBreak/>
        <w:t>Izberejo različico predloga z/s in k/h</w:t>
      </w:r>
    </w:p>
    <w:p w:rsidR="001108DC" w:rsidRPr="006517CE" w:rsidRDefault="001108DC" w:rsidP="009E6C93">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sidRPr="006517CE">
        <w:rPr>
          <w:rFonts w:asciiTheme="minorHAnsi" w:hAnsiTheme="minorHAnsi"/>
          <w:sz w:val="22"/>
          <w:szCs w:val="22"/>
        </w:rPr>
        <w:t>Pišejo nikalnico ne pred glagoli in drugimi besedami</w:t>
      </w:r>
    </w:p>
    <w:p w:rsidR="001108DC" w:rsidRPr="006517CE" w:rsidRDefault="001108DC" w:rsidP="009E6C93">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sidRPr="006517CE">
        <w:rPr>
          <w:rFonts w:asciiTheme="minorHAnsi" w:hAnsiTheme="minorHAnsi"/>
          <w:sz w:val="22"/>
          <w:szCs w:val="22"/>
        </w:rPr>
        <w:t>Delijo domače besede</w:t>
      </w:r>
    </w:p>
    <w:p w:rsidR="001108DC" w:rsidRPr="006517CE" w:rsidRDefault="001108DC" w:rsidP="009E6C93">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sidRPr="006517CE">
        <w:rPr>
          <w:rFonts w:asciiTheme="minorHAnsi" w:hAnsiTheme="minorHAnsi"/>
          <w:sz w:val="22"/>
          <w:szCs w:val="22"/>
        </w:rPr>
        <w:t>Pišejo  imena lastnih bitij</w:t>
      </w:r>
    </w:p>
    <w:p w:rsidR="001108DC" w:rsidRPr="006517CE" w:rsidRDefault="001108DC" w:rsidP="009E6C93">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sidRPr="006517CE">
        <w:rPr>
          <w:rFonts w:asciiTheme="minorHAnsi" w:hAnsiTheme="minorHAnsi"/>
          <w:sz w:val="22"/>
          <w:szCs w:val="22"/>
        </w:rPr>
        <w:t>Pišejo začetek povedi</w:t>
      </w:r>
    </w:p>
    <w:p w:rsidR="001108DC" w:rsidRPr="006517CE" w:rsidRDefault="006517CE" w:rsidP="006517CE">
      <w:pPr>
        <w:pStyle w:val="Odstavekseznama"/>
        <w:numPr>
          <w:ilvl w:val="0"/>
          <w:numId w:val="44"/>
        </w:numPr>
        <w:spacing w:before="100" w:beforeAutospacing="1" w:after="100" w:afterAutospacing="1" w:line="360" w:lineRule="auto"/>
        <w:ind w:left="714" w:hanging="357"/>
        <w:jc w:val="both"/>
        <w:rPr>
          <w:rFonts w:asciiTheme="minorHAnsi" w:hAnsiTheme="minorHAnsi"/>
          <w:sz w:val="22"/>
          <w:szCs w:val="22"/>
        </w:rPr>
      </w:pPr>
      <w:r>
        <w:rPr>
          <w:rFonts w:asciiTheme="minorHAnsi" w:hAnsiTheme="minorHAnsi"/>
          <w:sz w:val="22"/>
          <w:szCs w:val="22"/>
        </w:rPr>
        <w:t>Pišejo izraze spoštovanja</w:t>
      </w:r>
    </w:p>
    <w:p w:rsidR="00AE586C" w:rsidRPr="006517CE" w:rsidRDefault="00AE586C" w:rsidP="00AE586C">
      <w:pPr>
        <w:jc w:val="both"/>
        <w:rPr>
          <w:rFonts w:asciiTheme="minorHAnsi" w:hAnsiTheme="minorHAnsi"/>
          <w:b/>
          <w:sz w:val="22"/>
          <w:szCs w:val="22"/>
        </w:rPr>
      </w:pPr>
      <w:r w:rsidRPr="006517CE">
        <w:rPr>
          <w:rFonts w:asciiTheme="minorHAnsi" w:hAnsiTheme="minorHAnsi"/>
          <w:sz w:val="22"/>
          <w:szCs w:val="22"/>
        </w:rPr>
        <w:t>V drugem in tretjem triletju vzgojno-izobraževalnem obdobju pa učenci sprejemajo, razčlenjujejo in vrednotijo svoji starosti, sporazumevalni in spoznavno/domišljijski zmožnosti, izkušnjam in interesom ustrezna neumetnostna in umetnostna besedila ter tvorijo govorjena in zapisana besedila; tako dejavno razvijajo svojo sporazumevalno , spoznavno in ustvarjalno zmožnost ter ozaveščajo temeljne razlike na ravni sprejemanja neumetnostnih in umetnostnih besedil ter na ravni tvorjenja besedil. Ob tem sistematično razvijajo vse sestavine sporazumevalne zmožnosti, torej tudi metajezikovno zmožnost</w:t>
      </w:r>
      <w:r w:rsidRPr="006517CE">
        <w:rPr>
          <w:rFonts w:asciiTheme="minorHAnsi" w:hAnsiTheme="minorHAnsi"/>
          <w:b/>
          <w:sz w:val="22"/>
          <w:szCs w:val="22"/>
        </w:rPr>
        <w:t>.</w:t>
      </w:r>
    </w:p>
    <w:p w:rsidR="009E6C93" w:rsidRPr="006517CE" w:rsidRDefault="009E6C93"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Skupni elementi različnih bralnih strategij pri dejavnosti pred branjem. </w:t>
      </w:r>
    </w:p>
    <w:p w:rsidR="001108DC" w:rsidRPr="006517CE" w:rsidRDefault="001108DC" w:rsidP="00EF3F67">
      <w:pPr>
        <w:pStyle w:val="Odstavekseznama"/>
        <w:numPr>
          <w:ilvl w:val="0"/>
          <w:numId w:val="45"/>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Aktiviranje predznanja učencev o vsebini in vrsti besedila (</w:t>
      </w:r>
      <w:r w:rsidRPr="006517CE">
        <w:rPr>
          <w:rFonts w:asciiTheme="minorHAnsi" w:hAnsiTheme="minorHAnsi"/>
          <w:i/>
          <w:sz w:val="22"/>
          <w:szCs w:val="22"/>
        </w:rPr>
        <w:t>izmenjava izkušenj, novo znanje se poveže z obstoječo kognitivno strukturo)</w:t>
      </w:r>
    </w:p>
    <w:p w:rsidR="001108DC" w:rsidRPr="006517CE" w:rsidRDefault="001108DC" w:rsidP="00EF3F67">
      <w:pPr>
        <w:pStyle w:val="Odstavekseznama"/>
        <w:numPr>
          <w:ilvl w:val="0"/>
          <w:numId w:val="45"/>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Povezava makrostrukture besedila z obstoječim predznanjem – izboljšanje razumevanja pri branju</w:t>
      </w:r>
    </w:p>
    <w:p w:rsidR="001108DC" w:rsidRPr="006517CE" w:rsidRDefault="001108DC" w:rsidP="00EF3F67">
      <w:pPr>
        <w:pStyle w:val="Odstavekseznama"/>
        <w:numPr>
          <w:ilvl w:val="0"/>
          <w:numId w:val="45"/>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Spoznavanje specifičnega besedišča, določanje namena/cilja branja, oblikovanje napovedi</w:t>
      </w:r>
    </w:p>
    <w:p w:rsidR="00AE586C" w:rsidRPr="006517CE" w:rsidRDefault="00AE586C" w:rsidP="00AE586C">
      <w:pPr>
        <w:pStyle w:val="Odstavekseznama"/>
        <w:numPr>
          <w:ilvl w:val="0"/>
          <w:numId w:val="45"/>
        </w:numPr>
        <w:jc w:val="both"/>
        <w:rPr>
          <w:rFonts w:asciiTheme="minorHAnsi" w:hAnsiTheme="minorHAnsi"/>
          <w:sz w:val="22"/>
          <w:szCs w:val="22"/>
          <w:bdr w:val="none" w:sz="0" w:space="0" w:color="auto" w:frame="1"/>
        </w:rPr>
      </w:pPr>
      <w:r w:rsidRPr="006517CE">
        <w:rPr>
          <w:rFonts w:asciiTheme="minorHAnsi" w:hAnsiTheme="minorHAnsi"/>
          <w:sz w:val="22"/>
          <w:szCs w:val="22"/>
          <w:bdr w:val="none" w:sz="0" w:space="0" w:color="auto" w:frame="1"/>
        </w:rPr>
        <w:t>Tem strategijam lahko re</w:t>
      </w:r>
      <w:r w:rsidRPr="006517CE">
        <w:rPr>
          <w:rStyle w:val="apple-converted-space"/>
          <w:rFonts w:asciiTheme="minorHAnsi" w:hAnsiTheme="minorHAnsi"/>
          <w:color w:val="000000"/>
          <w:sz w:val="22"/>
          <w:szCs w:val="22"/>
          <w:bdr w:val="none" w:sz="0" w:space="0" w:color="auto" w:frame="1"/>
        </w:rPr>
        <w:t>č</w:t>
      </w:r>
      <w:r w:rsidRPr="006517CE">
        <w:rPr>
          <w:rFonts w:asciiTheme="minorHAnsi" w:hAnsiTheme="minorHAnsi"/>
          <w:sz w:val="22"/>
          <w:szCs w:val="22"/>
          <w:bdr w:val="none" w:sz="0" w:space="0" w:color="auto" w:frame="1"/>
        </w:rPr>
        <w:t>emo tudi predbralne strategije. Pri izbiri predbralnih strategij moramo upoštevati dva dejavnika. Eden izmed dejavnikov je predznanje učenca, drugi pa značilnost gradiva, ki se ga mora nau</w:t>
      </w:r>
      <w:r w:rsidRPr="006517CE">
        <w:rPr>
          <w:rFonts w:asciiTheme="minorHAnsi" w:hAnsiTheme="minorHAnsi"/>
          <w:sz w:val="22"/>
          <w:szCs w:val="22"/>
        </w:rPr>
        <w:t>č</w:t>
      </w:r>
      <w:r w:rsidRPr="006517CE">
        <w:rPr>
          <w:rFonts w:asciiTheme="minorHAnsi" w:hAnsiTheme="minorHAnsi"/>
          <w:sz w:val="22"/>
          <w:szCs w:val="22"/>
          <w:bdr w:val="none" w:sz="0" w:space="0" w:color="auto" w:frame="1"/>
        </w:rPr>
        <w:t>iti. Priprava na branje je pomemben, vendar velikokrat zanemarjen del učnega procesa. Učenje, ki se ne povezuje s predznanjem je pogosto u</w:t>
      </w:r>
      <w:r w:rsidRPr="006517CE">
        <w:rPr>
          <w:rFonts w:asciiTheme="minorHAnsi" w:hAnsiTheme="minorHAnsi"/>
          <w:sz w:val="22"/>
          <w:szCs w:val="22"/>
        </w:rPr>
        <w:t>če</w:t>
      </w:r>
      <w:r w:rsidRPr="006517CE">
        <w:rPr>
          <w:rFonts w:asciiTheme="minorHAnsi" w:hAnsiTheme="minorHAnsi"/>
          <w:sz w:val="22"/>
          <w:szCs w:val="22"/>
          <w:bdr w:val="none" w:sz="0" w:space="0" w:color="auto" w:frame="1"/>
        </w:rPr>
        <w:t>nje na pamet. Pri takem učenju učenec informacije kmalu pozabi. Predznanje vpliva na razumevanje besedila v dejavnostih pred, med in po branju, se pravi v celotnem bralnem procesu.</w:t>
      </w:r>
    </w:p>
    <w:p w:rsidR="00AE586C" w:rsidRPr="006517CE" w:rsidRDefault="00AE586C" w:rsidP="009E6C93">
      <w:pPr>
        <w:pStyle w:val="Odstavekseznama"/>
        <w:jc w:val="both"/>
        <w:rPr>
          <w:rFonts w:asciiTheme="minorHAnsi" w:hAnsiTheme="minorHAnsi"/>
          <w:sz w:val="22"/>
          <w:szCs w:val="22"/>
          <w:bdr w:val="none" w:sz="0" w:space="0" w:color="auto" w:frame="1"/>
        </w:rPr>
      </w:pPr>
    </w:p>
    <w:p w:rsidR="00AE586C" w:rsidRPr="006517CE" w:rsidRDefault="00AE586C" w:rsidP="00AE586C">
      <w:pPr>
        <w:pStyle w:val="Odstavekseznama"/>
        <w:numPr>
          <w:ilvl w:val="0"/>
          <w:numId w:val="45"/>
        </w:numPr>
        <w:jc w:val="both"/>
        <w:rPr>
          <w:rFonts w:asciiTheme="minorHAnsi" w:hAnsiTheme="minorHAnsi"/>
          <w:sz w:val="22"/>
          <w:szCs w:val="22"/>
        </w:rPr>
      </w:pPr>
      <w:r w:rsidRPr="006517CE">
        <w:rPr>
          <w:rFonts w:asciiTheme="minorHAnsi" w:hAnsiTheme="minorHAnsi"/>
          <w:sz w:val="22"/>
          <w:szCs w:val="22"/>
          <w:bdr w:val="none" w:sz="0" w:space="0" w:color="auto" w:frame="1"/>
        </w:rPr>
        <w:t>Predbralne strategije pomagajo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encu postaviti dolo</w:t>
      </w:r>
      <w:r w:rsidRPr="006517CE">
        <w:rPr>
          <w:rFonts w:asciiTheme="minorHAnsi" w:hAnsiTheme="minorHAnsi"/>
          <w:sz w:val="22"/>
          <w:szCs w:val="22"/>
        </w:rPr>
        <w:t>č</w:t>
      </w:r>
      <w:r w:rsidRPr="006517CE">
        <w:rPr>
          <w:rFonts w:asciiTheme="minorHAnsi" w:hAnsiTheme="minorHAnsi"/>
          <w:sz w:val="22"/>
          <w:szCs w:val="22"/>
          <w:bdr w:val="none" w:sz="0" w:space="0" w:color="auto" w:frame="1"/>
        </w:rPr>
        <w:t>en okvir za razmišljanje s tem, da aktivirajo njegovo predznanje, pomagajo spoznati strukturo besedila, dolo</w:t>
      </w:r>
      <w:r w:rsidRPr="006517CE">
        <w:rPr>
          <w:rFonts w:asciiTheme="minorHAnsi" w:hAnsiTheme="minorHAnsi"/>
          <w:sz w:val="22"/>
          <w:szCs w:val="22"/>
        </w:rPr>
        <w:t>č</w:t>
      </w:r>
      <w:r w:rsidRPr="006517CE">
        <w:rPr>
          <w:rFonts w:asciiTheme="minorHAnsi" w:hAnsiTheme="minorHAnsi"/>
          <w:sz w:val="22"/>
          <w:szCs w:val="22"/>
          <w:bdr w:val="none" w:sz="0" w:space="0" w:color="auto" w:frame="1"/>
        </w:rPr>
        <w:t>iti namen branja/u</w:t>
      </w:r>
      <w:r w:rsidRPr="006517CE">
        <w:rPr>
          <w:rFonts w:asciiTheme="minorHAnsi" w:hAnsiTheme="minorHAnsi"/>
          <w:sz w:val="22"/>
          <w:szCs w:val="22"/>
        </w:rPr>
        <w:t>č</w:t>
      </w:r>
      <w:r w:rsidRPr="006517CE">
        <w:rPr>
          <w:rFonts w:asciiTheme="minorHAnsi" w:hAnsiTheme="minorHAnsi"/>
          <w:sz w:val="22"/>
          <w:szCs w:val="22"/>
          <w:bdr w:val="none" w:sz="0" w:space="0" w:color="auto" w:frame="1"/>
        </w:rPr>
        <w:t>enja ter okvirno opredeliti dogajanje oziroma vsebino učnega gradiva. Te cilje pa dosežemo z razli</w:t>
      </w:r>
      <w:r w:rsidRPr="006517CE">
        <w:rPr>
          <w:rFonts w:asciiTheme="minorHAnsi" w:hAnsiTheme="minorHAnsi"/>
          <w:sz w:val="22"/>
          <w:szCs w:val="22"/>
        </w:rPr>
        <w:t>č</w:t>
      </w:r>
      <w:r w:rsidRPr="006517CE">
        <w:rPr>
          <w:rFonts w:asciiTheme="minorHAnsi" w:hAnsiTheme="minorHAnsi"/>
          <w:sz w:val="22"/>
          <w:szCs w:val="22"/>
          <w:bdr w:val="none" w:sz="0" w:space="0" w:color="auto" w:frame="1"/>
        </w:rPr>
        <w:t>nimi dejavnostmi, kot so: postavljanje vprašanj in odgovarjanje nanje, oblikovanje napovedi,razlaga težjih in novih pojmov, itd. Predznanje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encev lahko učitelj aktivira na različne načine: pogovor, možganska nevihta, izdelava pojmovne mreže (miselnega vzorca) in uporaba strategije VŽN (kaj že vem, kaj še želim izvedeti, kaj sem se naučil, kaj že znam).</w:t>
      </w:r>
    </w:p>
    <w:p w:rsidR="00AE586C" w:rsidRPr="006517CE" w:rsidRDefault="00AE586C" w:rsidP="00AE586C">
      <w:pPr>
        <w:pStyle w:val="Odstavekseznama"/>
        <w:numPr>
          <w:ilvl w:val="0"/>
          <w:numId w:val="45"/>
        </w:numPr>
        <w:jc w:val="both"/>
        <w:rPr>
          <w:rFonts w:asciiTheme="minorHAnsi" w:hAnsiTheme="minorHAnsi"/>
          <w:sz w:val="22"/>
          <w:szCs w:val="22"/>
          <w:bdr w:val="none" w:sz="0" w:space="0" w:color="auto" w:frame="1"/>
        </w:rPr>
      </w:pPr>
      <w:r w:rsidRPr="006517CE">
        <w:rPr>
          <w:rFonts w:asciiTheme="minorHAnsi" w:hAnsiTheme="minorHAnsi"/>
          <w:sz w:val="22"/>
          <w:szCs w:val="22"/>
          <w:bdr w:val="none" w:sz="0" w:space="0" w:color="auto" w:frame="1"/>
        </w:rPr>
        <w:t>U</w:t>
      </w:r>
      <w:r w:rsidRPr="006517CE">
        <w:rPr>
          <w:rFonts w:asciiTheme="minorHAnsi" w:hAnsiTheme="minorHAnsi"/>
          <w:sz w:val="22"/>
          <w:szCs w:val="22"/>
        </w:rPr>
        <w:t>č</w:t>
      </w:r>
      <w:r w:rsidRPr="006517CE">
        <w:rPr>
          <w:rFonts w:asciiTheme="minorHAnsi" w:hAnsiTheme="minorHAnsi"/>
          <w:sz w:val="22"/>
          <w:szCs w:val="22"/>
          <w:bdr w:val="none" w:sz="0" w:space="0" w:color="auto" w:frame="1"/>
        </w:rPr>
        <w:t>iteljev pogovor z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enci je najbolj pogost na</w:t>
      </w:r>
      <w:r w:rsidRPr="006517CE">
        <w:rPr>
          <w:rFonts w:asciiTheme="minorHAnsi" w:hAnsiTheme="minorHAnsi"/>
          <w:sz w:val="22"/>
          <w:szCs w:val="22"/>
        </w:rPr>
        <w:t>č</w:t>
      </w:r>
      <w:r w:rsidRPr="006517CE">
        <w:rPr>
          <w:rFonts w:asciiTheme="minorHAnsi" w:hAnsiTheme="minorHAnsi"/>
          <w:sz w:val="22"/>
          <w:szCs w:val="22"/>
          <w:bdr w:val="none" w:sz="0" w:space="0" w:color="auto" w:frame="1"/>
        </w:rPr>
        <w:t>in za ugotavljanje, kakšno je njihovo predznanje. Slabost teh pogovorov je, da so kratki in da si u</w:t>
      </w:r>
      <w:r w:rsidRPr="006517CE">
        <w:rPr>
          <w:rFonts w:asciiTheme="minorHAnsi" w:hAnsiTheme="minorHAnsi"/>
          <w:sz w:val="22"/>
          <w:szCs w:val="22"/>
        </w:rPr>
        <w:t>č</w:t>
      </w:r>
      <w:r w:rsidRPr="006517CE">
        <w:rPr>
          <w:rFonts w:asciiTheme="minorHAnsi" w:hAnsiTheme="minorHAnsi"/>
          <w:sz w:val="22"/>
          <w:szCs w:val="22"/>
          <w:bdr w:val="none" w:sz="0" w:space="0" w:color="auto" w:frame="1"/>
        </w:rPr>
        <w:t>itelj ne beleži predznanja u</w:t>
      </w:r>
      <w:r w:rsidRPr="006517CE">
        <w:rPr>
          <w:rStyle w:val="apple-converted-space"/>
          <w:rFonts w:asciiTheme="minorHAnsi" w:hAnsiTheme="minorHAnsi"/>
          <w:color w:val="000000"/>
          <w:sz w:val="22"/>
          <w:szCs w:val="22"/>
          <w:bdr w:val="none" w:sz="0" w:space="0" w:color="auto" w:frame="1"/>
        </w:rPr>
        <w:t>č</w:t>
      </w:r>
      <w:r w:rsidRPr="006517CE">
        <w:rPr>
          <w:rFonts w:asciiTheme="minorHAnsi" w:hAnsiTheme="minorHAnsi"/>
          <w:sz w:val="22"/>
          <w:szCs w:val="22"/>
          <w:bdr w:val="none" w:sz="0" w:space="0" w:color="auto" w:frame="1"/>
        </w:rPr>
        <w:t xml:space="preserve">encev. </w:t>
      </w:r>
      <w:r w:rsidRPr="006517CE">
        <w:rPr>
          <w:rStyle w:val="apple-converted-space"/>
          <w:rFonts w:asciiTheme="minorHAnsi" w:hAnsiTheme="minorHAnsi"/>
          <w:color w:val="000000"/>
          <w:sz w:val="22"/>
          <w:szCs w:val="22"/>
          <w:bdr w:val="none" w:sz="0" w:space="0" w:color="auto" w:frame="1"/>
        </w:rPr>
        <w:t>Č</w:t>
      </w:r>
      <w:r w:rsidRPr="006517CE">
        <w:rPr>
          <w:rFonts w:asciiTheme="minorHAnsi" w:hAnsiTheme="minorHAnsi"/>
          <w:sz w:val="22"/>
          <w:szCs w:val="22"/>
          <w:bdr w:val="none" w:sz="0" w:space="0" w:color="auto" w:frame="1"/>
        </w:rPr>
        <w:t>e pa si u</w:t>
      </w:r>
      <w:r w:rsidRPr="006517CE">
        <w:rPr>
          <w:rFonts w:asciiTheme="minorHAnsi" w:hAnsiTheme="minorHAnsi"/>
          <w:sz w:val="22"/>
          <w:szCs w:val="22"/>
        </w:rPr>
        <w:t>č</w:t>
      </w:r>
      <w:r w:rsidRPr="006517CE">
        <w:rPr>
          <w:rFonts w:asciiTheme="minorHAnsi" w:hAnsiTheme="minorHAnsi"/>
          <w:sz w:val="22"/>
          <w:szCs w:val="22"/>
          <w:bdr w:val="none" w:sz="0" w:space="0" w:color="auto" w:frame="1"/>
        </w:rPr>
        <w:t>itelj beleži odgovore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encev, potem dobi podatke o tem kaj učenci že vedo, kaj bi morali še vedeti in katere besede razumejo napa</w:t>
      </w:r>
      <w:r w:rsidRPr="006517CE">
        <w:rPr>
          <w:rFonts w:asciiTheme="minorHAnsi" w:hAnsiTheme="minorHAnsi"/>
          <w:sz w:val="22"/>
          <w:szCs w:val="22"/>
        </w:rPr>
        <w:t>č</w:t>
      </w:r>
      <w:r w:rsidRPr="006517CE">
        <w:rPr>
          <w:rFonts w:asciiTheme="minorHAnsi" w:hAnsiTheme="minorHAnsi"/>
          <w:sz w:val="22"/>
          <w:szCs w:val="22"/>
          <w:bdr w:val="none" w:sz="0" w:space="0" w:color="auto" w:frame="1"/>
        </w:rPr>
        <w:t>no.</w:t>
      </w:r>
    </w:p>
    <w:p w:rsidR="00AE586C" w:rsidRPr="006517CE" w:rsidRDefault="00AE586C" w:rsidP="009E6C93">
      <w:pPr>
        <w:pStyle w:val="Odstavekseznama"/>
        <w:jc w:val="both"/>
        <w:rPr>
          <w:rStyle w:val="apple-converted-space"/>
          <w:rFonts w:asciiTheme="minorHAnsi" w:hAnsiTheme="minorHAnsi"/>
          <w:color w:val="000000"/>
          <w:sz w:val="22"/>
          <w:szCs w:val="22"/>
          <w:bdr w:val="none" w:sz="0" w:space="0" w:color="auto" w:frame="1"/>
        </w:rPr>
      </w:pPr>
    </w:p>
    <w:p w:rsidR="00AE586C" w:rsidRPr="006517CE" w:rsidRDefault="00AE586C" w:rsidP="009E6C93">
      <w:pPr>
        <w:pStyle w:val="Odstavekseznama"/>
        <w:numPr>
          <w:ilvl w:val="0"/>
          <w:numId w:val="45"/>
        </w:numPr>
        <w:jc w:val="both"/>
        <w:rPr>
          <w:rFonts w:asciiTheme="minorHAnsi" w:hAnsiTheme="minorHAnsi"/>
          <w:sz w:val="22"/>
          <w:szCs w:val="22"/>
          <w:bdr w:val="none" w:sz="0" w:space="0" w:color="auto" w:frame="1"/>
        </w:rPr>
      </w:pPr>
      <w:r w:rsidRPr="006517CE">
        <w:rPr>
          <w:rFonts w:asciiTheme="minorHAnsi" w:hAnsiTheme="minorHAnsi"/>
          <w:sz w:val="22"/>
          <w:szCs w:val="22"/>
          <w:u w:val="single"/>
          <w:bdr w:val="none" w:sz="0" w:space="0" w:color="auto" w:frame="1"/>
        </w:rPr>
        <w:t>Možganska nevihta</w:t>
      </w:r>
      <w:r w:rsidRPr="006517CE">
        <w:rPr>
          <w:rFonts w:asciiTheme="minorHAnsi" w:hAnsiTheme="minorHAnsi"/>
          <w:sz w:val="22"/>
          <w:szCs w:val="22"/>
          <w:bdr w:val="none" w:sz="0" w:space="0" w:color="auto" w:frame="1"/>
        </w:rPr>
        <w:t xml:space="preserve"> je ena izmed preprostih tehnik, pri kateri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enci naštevajo vse kar vedo o dolo</w:t>
      </w:r>
      <w:r w:rsidRPr="006517CE">
        <w:rPr>
          <w:rFonts w:asciiTheme="minorHAnsi" w:hAnsiTheme="minorHAnsi"/>
          <w:sz w:val="22"/>
          <w:szCs w:val="22"/>
        </w:rPr>
        <w:t>č</w:t>
      </w:r>
      <w:r w:rsidRPr="006517CE">
        <w:rPr>
          <w:rFonts w:asciiTheme="minorHAnsi" w:hAnsiTheme="minorHAnsi"/>
          <w:sz w:val="22"/>
          <w:szCs w:val="22"/>
          <w:bdr w:val="none" w:sz="0" w:space="0" w:color="auto" w:frame="1"/>
        </w:rPr>
        <w:t xml:space="preserve">eni temi oziroma pojmu. </w:t>
      </w:r>
      <w:r w:rsidRPr="006517CE">
        <w:rPr>
          <w:rFonts w:asciiTheme="minorHAnsi" w:hAnsiTheme="minorHAnsi"/>
          <w:sz w:val="22"/>
          <w:szCs w:val="22"/>
        </w:rPr>
        <w:t>Učitelj ali učenci</w:t>
      </w:r>
      <w:r w:rsidRPr="006517CE">
        <w:rPr>
          <w:rFonts w:asciiTheme="minorHAnsi" w:hAnsiTheme="minorHAnsi"/>
          <w:sz w:val="22"/>
          <w:szCs w:val="22"/>
          <w:bdr w:val="none" w:sz="0" w:space="0" w:color="auto" w:frame="1"/>
        </w:rPr>
        <w:t xml:space="preserve"> pišejo te misli na velik list papirja ali na tablo. Možganska nevihta je primerna za delo v dvojicah, skupinsko delo ali delo s celim razredom. Pogovor </w:t>
      </w:r>
      <w:r w:rsidRPr="006517CE">
        <w:rPr>
          <w:rFonts w:asciiTheme="minorHAnsi" w:hAnsiTheme="minorHAnsi"/>
          <w:sz w:val="22"/>
          <w:szCs w:val="22"/>
        </w:rPr>
        <w:t>učencev med</w:t>
      </w:r>
      <w:r w:rsidRPr="006517CE">
        <w:rPr>
          <w:rFonts w:asciiTheme="minorHAnsi" w:hAnsiTheme="minorHAnsi"/>
          <w:sz w:val="22"/>
          <w:szCs w:val="22"/>
          <w:bdr w:val="none" w:sz="0" w:space="0" w:color="auto" w:frame="1"/>
        </w:rPr>
        <w:t xml:space="preserve"> seboj spodbuja nadaljnje razmišljanje posameznikov.</w:t>
      </w:r>
    </w:p>
    <w:p w:rsidR="00AE586C" w:rsidRPr="006517CE" w:rsidRDefault="00AE586C" w:rsidP="00AE586C">
      <w:pPr>
        <w:pStyle w:val="Odstavekseznama"/>
        <w:numPr>
          <w:ilvl w:val="0"/>
          <w:numId w:val="45"/>
        </w:numPr>
        <w:jc w:val="both"/>
        <w:rPr>
          <w:rFonts w:asciiTheme="minorHAnsi" w:hAnsiTheme="minorHAnsi"/>
          <w:sz w:val="22"/>
          <w:szCs w:val="22"/>
          <w:bdr w:val="none" w:sz="0" w:space="0" w:color="auto" w:frame="1"/>
        </w:rPr>
      </w:pPr>
      <w:r w:rsidRPr="006517CE">
        <w:rPr>
          <w:rFonts w:asciiTheme="minorHAnsi" w:hAnsiTheme="minorHAnsi"/>
          <w:sz w:val="22"/>
          <w:szCs w:val="22"/>
          <w:bdr w:val="none" w:sz="0" w:space="0" w:color="auto" w:frame="1"/>
        </w:rPr>
        <w:t xml:space="preserve">Zelo učinkovita strategija, ki temelji na možganski nevihti je </w:t>
      </w:r>
      <w:r w:rsidRPr="006517CE">
        <w:rPr>
          <w:rFonts w:asciiTheme="minorHAnsi" w:hAnsiTheme="minorHAnsi"/>
          <w:sz w:val="22"/>
          <w:szCs w:val="22"/>
          <w:u w:val="single"/>
          <w:bdr w:val="none" w:sz="0" w:space="0" w:color="auto" w:frame="1"/>
        </w:rPr>
        <w:t>strategija predbralnega načrta</w:t>
      </w:r>
      <w:r w:rsidRPr="006517CE">
        <w:rPr>
          <w:rFonts w:asciiTheme="minorHAnsi" w:hAnsiTheme="minorHAnsi"/>
          <w:sz w:val="22"/>
          <w:szCs w:val="22"/>
          <w:bdr w:val="none" w:sz="0" w:space="0" w:color="auto" w:frame="1"/>
        </w:rPr>
        <w:t>. Tudi to strategijo lahko učitelj uporablja z učenci. Gre za aktiviranje in analiziranje u</w:t>
      </w:r>
      <w:r w:rsidRPr="006517CE">
        <w:rPr>
          <w:rFonts w:asciiTheme="minorHAnsi" w:hAnsiTheme="minorHAnsi"/>
          <w:sz w:val="22"/>
          <w:szCs w:val="22"/>
        </w:rPr>
        <w:t>čenčev</w:t>
      </w:r>
      <w:r w:rsidRPr="006517CE">
        <w:rPr>
          <w:rFonts w:asciiTheme="minorHAnsi" w:hAnsiTheme="minorHAnsi"/>
          <w:sz w:val="22"/>
          <w:szCs w:val="22"/>
          <w:bdr w:val="none" w:sz="0" w:space="0" w:color="auto" w:frame="1"/>
        </w:rPr>
        <w:t>ega predznanja. Informacije, ki jih dobi u</w:t>
      </w:r>
      <w:r w:rsidRPr="006517CE">
        <w:rPr>
          <w:rFonts w:asciiTheme="minorHAnsi" w:hAnsiTheme="minorHAnsi"/>
          <w:sz w:val="22"/>
          <w:szCs w:val="22"/>
        </w:rPr>
        <w:t>čite</w:t>
      </w:r>
      <w:r w:rsidRPr="006517CE">
        <w:rPr>
          <w:rFonts w:asciiTheme="minorHAnsi" w:hAnsiTheme="minorHAnsi"/>
          <w:sz w:val="22"/>
          <w:szCs w:val="22"/>
          <w:bdr w:val="none" w:sz="0" w:space="0" w:color="auto" w:frame="1"/>
        </w:rPr>
        <w:t xml:space="preserve">lj od učencev s pomočjo te strategije, lahko uporabi pri nadaljnjem delu. S pomočjo te strategije lahko </w:t>
      </w:r>
      <w:r w:rsidRPr="006517CE">
        <w:rPr>
          <w:rFonts w:asciiTheme="minorHAnsi" w:hAnsiTheme="minorHAnsi"/>
          <w:sz w:val="22"/>
          <w:szCs w:val="22"/>
        </w:rPr>
        <w:t>uči</w:t>
      </w:r>
      <w:r w:rsidRPr="006517CE">
        <w:rPr>
          <w:rFonts w:asciiTheme="minorHAnsi" w:hAnsiTheme="minorHAnsi"/>
          <w:sz w:val="22"/>
          <w:szCs w:val="22"/>
          <w:bdr w:val="none" w:sz="0" w:space="0" w:color="auto" w:frame="1"/>
        </w:rPr>
        <w:t>telj pripravi učence na branje besedila, ogled filma, opazovanje dolo</w:t>
      </w:r>
      <w:r w:rsidRPr="006517CE">
        <w:rPr>
          <w:rFonts w:asciiTheme="minorHAnsi" w:hAnsiTheme="minorHAnsi"/>
          <w:sz w:val="22"/>
          <w:szCs w:val="22"/>
        </w:rPr>
        <w:t>čen</w:t>
      </w:r>
      <w:r w:rsidRPr="006517CE">
        <w:rPr>
          <w:rFonts w:asciiTheme="minorHAnsi" w:hAnsiTheme="minorHAnsi"/>
          <w:sz w:val="22"/>
          <w:szCs w:val="22"/>
          <w:bdr w:val="none" w:sz="0" w:space="0" w:color="auto" w:frame="1"/>
        </w:rPr>
        <w:t xml:space="preserve">ega pojava, itd. Za uporabo te strategije v razredu obstajata dva koraka. V prvem koraku učitelj spodbudi </w:t>
      </w:r>
      <w:r w:rsidRPr="006517CE">
        <w:rPr>
          <w:rFonts w:asciiTheme="minorHAnsi" w:hAnsiTheme="minorHAnsi"/>
          <w:sz w:val="22"/>
          <w:szCs w:val="22"/>
        </w:rPr>
        <w:t>učence</w:t>
      </w:r>
      <w:r w:rsidRPr="006517CE">
        <w:rPr>
          <w:rFonts w:asciiTheme="minorHAnsi" w:hAnsiTheme="minorHAnsi"/>
          <w:sz w:val="22"/>
          <w:szCs w:val="22"/>
          <w:bdr w:val="none" w:sz="0" w:space="0" w:color="auto" w:frame="1"/>
        </w:rPr>
        <w:t>, da se pogovarjajo o klju</w:t>
      </w:r>
      <w:r w:rsidRPr="006517CE">
        <w:rPr>
          <w:rFonts w:asciiTheme="minorHAnsi" w:hAnsiTheme="minorHAnsi"/>
          <w:sz w:val="22"/>
          <w:szCs w:val="22"/>
        </w:rPr>
        <w:t>č</w:t>
      </w:r>
      <w:r w:rsidRPr="006517CE">
        <w:rPr>
          <w:rFonts w:asciiTheme="minorHAnsi" w:hAnsiTheme="minorHAnsi"/>
          <w:sz w:val="22"/>
          <w:szCs w:val="22"/>
          <w:bdr w:val="none" w:sz="0" w:space="0" w:color="auto" w:frame="1"/>
        </w:rPr>
        <w:t>nih pojmih, ki so prisotni v besedilu. Ta diskusija poteka v treh delih: za</w:t>
      </w:r>
      <w:r w:rsidRPr="006517CE">
        <w:rPr>
          <w:rFonts w:asciiTheme="minorHAnsi" w:hAnsiTheme="minorHAnsi"/>
          <w:sz w:val="22"/>
          <w:szCs w:val="22"/>
        </w:rPr>
        <w:t>č</w:t>
      </w:r>
      <w:r w:rsidRPr="006517CE">
        <w:rPr>
          <w:rFonts w:asciiTheme="minorHAnsi" w:hAnsiTheme="minorHAnsi"/>
          <w:sz w:val="22"/>
          <w:szCs w:val="22"/>
          <w:bdr w:val="none" w:sz="0" w:space="0" w:color="auto" w:frame="1"/>
        </w:rPr>
        <w:t>etne asociacije, povezane s klju</w:t>
      </w:r>
      <w:r w:rsidRPr="006517CE">
        <w:rPr>
          <w:rFonts w:asciiTheme="minorHAnsi" w:hAnsiTheme="minorHAnsi"/>
          <w:sz w:val="22"/>
          <w:szCs w:val="22"/>
        </w:rPr>
        <w:t>čn</w:t>
      </w:r>
      <w:r w:rsidRPr="006517CE">
        <w:rPr>
          <w:rFonts w:asciiTheme="minorHAnsi" w:hAnsiTheme="minorHAnsi"/>
          <w:sz w:val="22"/>
          <w:szCs w:val="22"/>
          <w:bdr w:val="none" w:sz="0" w:space="0" w:color="auto" w:frame="1"/>
        </w:rPr>
        <w:t>imi pojmi v drugem delu pogovora pa</w:t>
      </w:r>
      <w:r w:rsidRPr="006517CE">
        <w:rPr>
          <w:rFonts w:asciiTheme="minorHAnsi" w:hAnsiTheme="minorHAnsi"/>
          <w:sz w:val="22"/>
          <w:szCs w:val="22"/>
        </w:rPr>
        <w:t xml:space="preserve"> učenci</w:t>
      </w:r>
      <w:r w:rsidRPr="006517CE">
        <w:rPr>
          <w:rFonts w:asciiTheme="minorHAnsi" w:hAnsiTheme="minorHAnsi"/>
          <w:sz w:val="22"/>
          <w:szCs w:val="22"/>
          <w:bdr w:val="none" w:sz="0" w:space="0" w:color="auto" w:frame="1"/>
        </w:rPr>
        <w:t xml:space="preserve"> </w:t>
      </w:r>
      <w:r w:rsidRPr="006517CE">
        <w:rPr>
          <w:rFonts w:asciiTheme="minorHAnsi" w:hAnsiTheme="minorHAnsi"/>
          <w:sz w:val="22"/>
          <w:szCs w:val="22"/>
          <w:bdr w:val="none" w:sz="0" w:space="0" w:color="auto" w:frame="1"/>
        </w:rPr>
        <w:lastRenderedPageBreak/>
        <w:t>razmišljajo o izhodiščni asociaciji in jo dopolnjujejo. U</w:t>
      </w:r>
      <w:r w:rsidRPr="006517CE">
        <w:rPr>
          <w:rFonts w:asciiTheme="minorHAnsi" w:hAnsiTheme="minorHAnsi"/>
          <w:sz w:val="22"/>
          <w:szCs w:val="22"/>
        </w:rPr>
        <w:t>čit</w:t>
      </w:r>
      <w:r w:rsidRPr="006517CE">
        <w:rPr>
          <w:rFonts w:asciiTheme="minorHAnsi" w:hAnsiTheme="minorHAnsi"/>
          <w:sz w:val="22"/>
          <w:szCs w:val="22"/>
          <w:bdr w:val="none" w:sz="0" w:space="0" w:color="auto" w:frame="1"/>
        </w:rPr>
        <w:t>elj usmerja učence, da povedo kakšno zvezo ima njihova asociacija z vsebino besedila. Po tem sledi u</w:t>
      </w:r>
      <w:r w:rsidRPr="006517CE">
        <w:rPr>
          <w:rFonts w:asciiTheme="minorHAnsi" w:hAnsiTheme="minorHAnsi"/>
          <w:sz w:val="22"/>
          <w:szCs w:val="22"/>
        </w:rPr>
        <w:t>čit</w:t>
      </w:r>
      <w:r w:rsidRPr="006517CE">
        <w:rPr>
          <w:rFonts w:asciiTheme="minorHAnsi" w:hAnsiTheme="minorHAnsi"/>
          <w:sz w:val="22"/>
          <w:szCs w:val="22"/>
          <w:bdr w:val="none" w:sz="0" w:space="0" w:color="auto" w:frame="1"/>
        </w:rPr>
        <w:t>eljevo vprašanje o tem ali so u</w:t>
      </w:r>
      <w:r w:rsidRPr="006517CE">
        <w:rPr>
          <w:rFonts w:asciiTheme="minorHAnsi" w:hAnsiTheme="minorHAnsi"/>
          <w:sz w:val="22"/>
          <w:szCs w:val="22"/>
        </w:rPr>
        <w:t>če</w:t>
      </w:r>
      <w:r w:rsidRPr="006517CE">
        <w:rPr>
          <w:rFonts w:asciiTheme="minorHAnsi" w:hAnsiTheme="minorHAnsi"/>
          <w:sz w:val="22"/>
          <w:szCs w:val="22"/>
          <w:bdr w:val="none" w:sz="0" w:space="0" w:color="auto" w:frame="1"/>
        </w:rPr>
        <w:t xml:space="preserve">nci spremenili svoje mnenje, ki so ga predstavili v prvem in drugem delu. V drugem koraku </w:t>
      </w:r>
      <w:r w:rsidRPr="006517CE">
        <w:rPr>
          <w:rFonts w:asciiTheme="minorHAnsi" w:hAnsiTheme="minorHAnsi"/>
          <w:sz w:val="22"/>
          <w:szCs w:val="22"/>
        </w:rPr>
        <w:t>učitelj analizira</w:t>
      </w:r>
      <w:r w:rsidRPr="006517CE">
        <w:rPr>
          <w:rFonts w:asciiTheme="minorHAnsi" w:hAnsiTheme="minorHAnsi"/>
          <w:sz w:val="22"/>
          <w:szCs w:val="22"/>
          <w:bdr w:val="none" w:sz="0" w:space="0" w:color="auto" w:frame="1"/>
        </w:rPr>
        <w:t xml:space="preserve"> asociacije u</w:t>
      </w:r>
      <w:r w:rsidRPr="006517CE">
        <w:rPr>
          <w:rStyle w:val="apple-converted-space"/>
          <w:rFonts w:asciiTheme="minorHAnsi" w:hAnsiTheme="minorHAnsi"/>
          <w:color w:val="000000"/>
          <w:sz w:val="22"/>
          <w:szCs w:val="22"/>
          <w:bdr w:val="none" w:sz="0" w:space="0" w:color="auto" w:frame="1"/>
        </w:rPr>
        <w:t>č</w:t>
      </w:r>
      <w:r w:rsidRPr="006517CE">
        <w:rPr>
          <w:rFonts w:asciiTheme="minorHAnsi" w:hAnsiTheme="minorHAnsi"/>
          <w:sz w:val="22"/>
          <w:szCs w:val="22"/>
          <w:bdr w:val="none" w:sz="0" w:space="0" w:color="auto" w:frame="1"/>
        </w:rPr>
        <w:t xml:space="preserve">encev in oceni njihovo predznanje o določeni temi. </w:t>
      </w:r>
    </w:p>
    <w:p w:rsidR="00AE586C" w:rsidRPr="006517CE" w:rsidRDefault="00AE586C" w:rsidP="009E6C93">
      <w:pPr>
        <w:pStyle w:val="Odstavekseznama"/>
        <w:jc w:val="both"/>
        <w:rPr>
          <w:rFonts w:asciiTheme="minorHAnsi" w:hAnsiTheme="minorHAnsi"/>
          <w:sz w:val="22"/>
          <w:szCs w:val="22"/>
          <w:bdr w:val="none" w:sz="0" w:space="0" w:color="auto" w:frame="1"/>
        </w:rPr>
      </w:pPr>
    </w:p>
    <w:p w:rsidR="00AE586C" w:rsidRPr="006517CE" w:rsidRDefault="00AE586C" w:rsidP="00AE586C">
      <w:pPr>
        <w:pStyle w:val="Odstavekseznama"/>
        <w:numPr>
          <w:ilvl w:val="0"/>
          <w:numId w:val="45"/>
        </w:numPr>
        <w:jc w:val="both"/>
        <w:rPr>
          <w:rFonts w:asciiTheme="minorHAnsi" w:hAnsiTheme="minorHAnsi"/>
          <w:sz w:val="22"/>
          <w:szCs w:val="22"/>
          <w:bdr w:val="none" w:sz="0" w:space="0" w:color="auto" w:frame="1"/>
        </w:rPr>
      </w:pPr>
      <w:r w:rsidRPr="006517CE">
        <w:rPr>
          <w:rFonts w:asciiTheme="minorHAnsi" w:hAnsiTheme="minorHAnsi"/>
          <w:sz w:val="22"/>
          <w:szCs w:val="22"/>
          <w:bdr w:val="none" w:sz="0" w:space="0" w:color="auto" w:frame="1"/>
        </w:rPr>
        <w:t>Napa</w:t>
      </w:r>
      <w:r w:rsidRPr="006517CE">
        <w:rPr>
          <w:rFonts w:asciiTheme="minorHAnsi" w:hAnsiTheme="minorHAnsi"/>
          <w:sz w:val="22"/>
          <w:szCs w:val="22"/>
        </w:rPr>
        <w:t>čn</w:t>
      </w:r>
      <w:r w:rsidRPr="006517CE">
        <w:rPr>
          <w:rFonts w:asciiTheme="minorHAnsi" w:hAnsiTheme="minorHAnsi"/>
          <w:sz w:val="22"/>
          <w:szCs w:val="22"/>
          <w:bdr w:val="none" w:sz="0" w:space="0" w:color="auto" w:frame="1"/>
        </w:rPr>
        <w:t>i odgovori lahko otežujejo razumevanje med branjem. Ta analiza je dobro izhodišče za u</w:t>
      </w:r>
      <w:r w:rsidRPr="006517CE">
        <w:rPr>
          <w:rStyle w:val="apple-converted-space"/>
          <w:rFonts w:asciiTheme="minorHAnsi" w:hAnsiTheme="minorHAnsi"/>
          <w:color w:val="000000"/>
          <w:sz w:val="22"/>
          <w:szCs w:val="22"/>
          <w:bdr w:val="none" w:sz="0" w:space="0" w:color="auto" w:frame="1"/>
        </w:rPr>
        <w:t>č</w:t>
      </w:r>
      <w:r w:rsidRPr="006517CE">
        <w:rPr>
          <w:rFonts w:asciiTheme="minorHAnsi" w:hAnsiTheme="minorHAnsi"/>
          <w:sz w:val="22"/>
          <w:szCs w:val="22"/>
          <w:bdr w:val="none" w:sz="0" w:space="0" w:color="auto" w:frame="1"/>
        </w:rPr>
        <w:t>itelja pri njegovem nadaljnjem na</w:t>
      </w:r>
      <w:r w:rsidRPr="006517CE">
        <w:rPr>
          <w:rFonts w:asciiTheme="minorHAnsi" w:hAnsiTheme="minorHAnsi"/>
          <w:sz w:val="22"/>
          <w:szCs w:val="22"/>
        </w:rPr>
        <w:t>č</w:t>
      </w:r>
      <w:r w:rsidRPr="006517CE">
        <w:rPr>
          <w:rFonts w:asciiTheme="minorHAnsi" w:hAnsiTheme="minorHAnsi"/>
          <w:sz w:val="22"/>
          <w:szCs w:val="22"/>
          <w:bdr w:val="none" w:sz="0" w:space="0" w:color="auto" w:frame="1"/>
        </w:rPr>
        <w:t>rtovanju dela z učenci. Ne glede na to ali učitelj uporablja možgansko nevihto ali prvi korak strategije predbralnega na</w:t>
      </w:r>
      <w:r w:rsidRPr="006517CE">
        <w:rPr>
          <w:rFonts w:asciiTheme="minorHAnsi" w:hAnsiTheme="minorHAnsi"/>
          <w:sz w:val="22"/>
          <w:szCs w:val="22"/>
        </w:rPr>
        <w:t>č</w:t>
      </w:r>
      <w:r w:rsidRPr="006517CE">
        <w:rPr>
          <w:rFonts w:asciiTheme="minorHAnsi" w:hAnsiTheme="minorHAnsi"/>
          <w:sz w:val="22"/>
          <w:szCs w:val="22"/>
          <w:bdr w:val="none" w:sz="0" w:space="0" w:color="auto" w:frame="1"/>
        </w:rPr>
        <w:t>rta, je smiselno, da v nadaljevanju skupaj z u</w:t>
      </w:r>
      <w:r w:rsidRPr="006517CE">
        <w:rPr>
          <w:rFonts w:asciiTheme="minorHAnsi" w:hAnsiTheme="minorHAnsi"/>
          <w:sz w:val="22"/>
          <w:szCs w:val="22"/>
        </w:rPr>
        <w:t>č</w:t>
      </w:r>
      <w:r w:rsidRPr="006517CE">
        <w:rPr>
          <w:rFonts w:asciiTheme="minorHAnsi" w:hAnsiTheme="minorHAnsi"/>
          <w:sz w:val="22"/>
          <w:szCs w:val="22"/>
          <w:bdr w:val="none" w:sz="0" w:space="0" w:color="auto" w:frame="1"/>
        </w:rPr>
        <w:t>enci razvrsti vse pojme v hierarhično raz</w:t>
      </w:r>
      <w:r w:rsidRPr="006517CE">
        <w:rPr>
          <w:rFonts w:asciiTheme="minorHAnsi" w:hAnsiTheme="minorHAnsi"/>
          <w:sz w:val="22"/>
          <w:szCs w:val="22"/>
        </w:rPr>
        <w:t>lič</w:t>
      </w:r>
      <w:r w:rsidRPr="006517CE">
        <w:rPr>
          <w:rFonts w:asciiTheme="minorHAnsi" w:hAnsiTheme="minorHAnsi"/>
          <w:sz w:val="22"/>
          <w:szCs w:val="22"/>
          <w:bdr w:val="none" w:sz="0" w:space="0" w:color="auto" w:frame="1"/>
        </w:rPr>
        <w:t xml:space="preserve">ne kategorije. Gre za izdelavo pojmovne mreže, kjer </w:t>
      </w:r>
      <w:r w:rsidRPr="006517CE">
        <w:rPr>
          <w:rFonts w:asciiTheme="minorHAnsi" w:hAnsiTheme="minorHAnsi"/>
          <w:sz w:val="22"/>
          <w:szCs w:val="22"/>
        </w:rPr>
        <w:t>učenci pokažejo logične</w:t>
      </w:r>
      <w:r w:rsidRPr="006517CE">
        <w:rPr>
          <w:rFonts w:asciiTheme="minorHAnsi" w:hAnsiTheme="minorHAnsi"/>
          <w:sz w:val="22"/>
          <w:szCs w:val="22"/>
          <w:bdr w:val="none" w:sz="0" w:space="0" w:color="auto" w:frame="1"/>
        </w:rPr>
        <w:t xml:space="preserve"> povezave med posameznimi pojmi. Pojmovne mreže lahko po obravnavanju nove snovi dopolnimo.</w:t>
      </w:r>
    </w:p>
    <w:p w:rsidR="009E6C93" w:rsidRPr="006517CE" w:rsidRDefault="009E6C93" w:rsidP="009E6C93">
      <w:pPr>
        <w:pStyle w:val="Odstavekseznama"/>
        <w:jc w:val="both"/>
        <w:rPr>
          <w:rFonts w:asciiTheme="minorHAnsi" w:hAnsiTheme="minorHAnsi"/>
          <w:sz w:val="22"/>
          <w:szCs w:val="22"/>
          <w:bdr w:val="none" w:sz="0" w:space="0" w:color="auto" w:frame="1"/>
        </w:rPr>
      </w:pPr>
    </w:p>
    <w:p w:rsidR="00AE586C" w:rsidRPr="006517CE" w:rsidRDefault="00AE586C" w:rsidP="00AE586C">
      <w:pPr>
        <w:pStyle w:val="Odstavekseznama"/>
        <w:numPr>
          <w:ilvl w:val="0"/>
          <w:numId w:val="45"/>
        </w:numPr>
        <w:jc w:val="both"/>
        <w:rPr>
          <w:rFonts w:asciiTheme="minorHAnsi" w:hAnsiTheme="minorHAnsi"/>
          <w:b/>
          <w:sz w:val="22"/>
          <w:szCs w:val="22"/>
        </w:rPr>
      </w:pPr>
      <w:r w:rsidRPr="006517CE">
        <w:rPr>
          <w:rFonts w:asciiTheme="minorHAnsi" w:hAnsiTheme="minorHAnsi"/>
          <w:sz w:val="22"/>
          <w:szCs w:val="22"/>
          <w:bdr w:val="none" w:sz="0" w:space="0" w:color="auto" w:frame="1"/>
        </w:rPr>
        <w:t xml:space="preserve">Naslednja strategija za ugotavljanje predznanja se imenuje strategija </w:t>
      </w:r>
      <w:r w:rsidRPr="006517CE">
        <w:rPr>
          <w:rFonts w:asciiTheme="minorHAnsi" w:hAnsiTheme="minorHAnsi"/>
          <w:sz w:val="22"/>
          <w:szCs w:val="22"/>
          <w:u w:val="single"/>
          <w:bdr w:val="none" w:sz="0" w:space="0" w:color="auto" w:frame="1"/>
        </w:rPr>
        <w:t>VŽN</w:t>
      </w:r>
      <w:r w:rsidRPr="006517CE">
        <w:rPr>
          <w:rFonts w:asciiTheme="minorHAnsi" w:hAnsiTheme="minorHAnsi"/>
          <w:sz w:val="22"/>
          <w:szCs w:val="22"/>
          <w:bdr w:val="none" w:sz="0" w:space="0" w:color="auto" w:frame="1"/>
        </w:rPr>
        <w:t>. Sestavljena je iz treh vprašanj, vsako od njih pa se nanaša na drug del u</w:t>
      </w:r>
      <w:r w:rsidRPr="006517CE">
        <w:rPr>
          <w:rFonts w:asciiTheme="minorHAnsi" w:hAnsiTheme="minorHAnsi"/>
          <w:sz w:val="22"/>
          <w:szCs w:val="22"/>
        </w:rPr>
        <w:t>č</w:t>
      </w:r>
      <w:r w:rsidRPr="006517CE">
        <w:rPr>
          <w:rFonts w:asciiTheme="minorHAnsi" w:hAnsiTheme="minorHAnsi"/>
          <w:sz w:val="22"/>
          <w:szCs w:val="22"/>
          <w:bdr w:val="none" w:sz="0" w:space="0" w:color="auto" w:frame="1"/>
        </w:rPr>
        <w:t xml:space="preserve">nega procesa. </w:t>
      </w:r>
    </w:p>
    <w:p w:rsidR="00AE586C" w:rsidRPr="006517CE" w:rsidRDefault="00AE586C" w:rsidP="00AE586C">
      <w:pPr>
        <w:pStyle w:val="Odstavekseznama"/>
        <w:jc w:val="both"/>
        <w:rPr>
          <w:rFonts w:asciiTheme="minorHAnsi" w:hAnsiTheme="minorHAnsi"/>
          <w:b/>
          <w:sz w:val="22"/>
          <w:szCs w:val="22"/>
        </w:rPr>
      </w:pPr>
    </w:p>
    <w:p w:rsidR="009E6C93" w:rsidRPr="006517CE" w:rsidRDefault="009E6C93" w:rsidP="006517CE">
      <w:pPr>
        <w:jc w:val="both"/>
        <w:rPr>
          <w:rFonts w:asciiTheme="minorHAnsi" w:hAnsiTheme="minorHAnsi"/>
          <w:b/>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Naštejte metode opismenjevanja, ki so prisotne v DOŠ in jih kratko pojasnite.</w:t>
      </w:r>
    </w:p>
    <w:p w:rsidR="00A05D40" w:rsidRPr="006517CE" w:rsidRDefault="00A05D40" w:rsidP="005B1666">
      <w:pPr>
        <w:spacing w:line="24" w:lineRule="atLeast"/>
        <w:rPr>
          <w:rFonts w:asciiTheme="minorHAnsi" w:hAnsiTheme="minorHAnsi"/>
          <w:color w:val="FF0000"/>
          <w:sz w:val="22"/>
          <w:szCs w:val="22"/>
        </w:rPr>
      </w:pPr>
    </w:p>
    <w:p w:rsidR="00B32A1E" w:rsidRPr="006517CE" w:rsidRDefault="00B32A1E" w:rsidP="00EF3F67">
      <w:pPr>
        <w:pStyle w:val="Odstavekseznama"/>
        <w:numPr>
          <w:ilvl w:val="0"/>
          <w:numId w:val="28"/>
        </w:numPr>
        <w:spacing w:after="200" w:line="276" w:lineRule="auto"/>
        <w:ind w:left="284"/>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Sintetične metode:</w:t>
      </w:r>
      <w:r w:rsidRPr="006517CE">
        <w:rPr>
          <w:rFonts w:asciiTheme="minorHAnsi" w:hAnsiTheme="minorHAnsi"/>
          <w:color w:val="000000" w:themeColor="text1"/>
          <w:sz w:val="22"/>
          <w:szCs w:val="22"/>
        </w:rPr>
        <w:t xml:space="preserve"> Izhod sintetičnih metod predstavlja posamezen glas ali črka. Učenci se najprej naučijo posameznih črk in nato vežejo v besede.</w:t>
      </w:r>
    </w:p>
    <w:p w:rsidR="00B32A1E" w:rsidRPr="006517CE" w:rsidRDefault="00B32A1E" w:rsidP="00B32A1E">
      <w:pPr>
        <w:pStyle w:val="Odstavekseznama"/>
        <w:spacing w:after="200" w:line="276" w:lineRule="auto"/>
        <w:ind w:left="284"/>
        <w:rPr>
          <w:rFonts w:asciiTheme="minorHAnsi" w:hAnsiTheme="minorHAnsi"/>
          <w:color w:val="000000" w:themeColor="text1"/>
          <w:sz w:val="22"/>
          <w:szCs w:val="22"/>
        </w:rPr>
      </w:pPr>
    </w:p>
    <w:p w:rsidR="00B32A1E" w:rsidRPr="006517CE" w:rsidRDefault="00B32A1E" w:rsidP="00EF3F67">
      <w:pPr>
        <w:pStyle w:val="Odstavekseznama"/>
        <w:numPr>
          <w:ilvl w:val="0"/>
          <w:numId w:val="28"/>
        </w:numPr>
        <w:spacing w:after="200" w:line="276" w:lineRule="auto"/>
        <w:ind w:left="284"/>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Analitične metode:</w:t>
      </w:r>
      <w:r w:rsidRPr="006517CE">
        <w:rPr>
          <w:rFonts w:asciiTheme="minorHAnsi" w:hAnsiTheme="minorHAnsi"/>
          <w:color w:val="000000" w:themeColor="text1"/>
          <w:sz w:val="22"/>
          <w:szCs w:val="22"/>
        </w:rPr>
        <w:t xml:space="preserve">  Izhajajo iz celotnega stavka ali besede. Z analizo besede pridemo do posamezne črke od glasu. </w:t>
      </w:r>
    </w:p>
    <w:p w:rsidR="00B32A1E" w:rsidRPr="006517CE" w:rsidRDefault="00B32A1E" w:rsidP="00B32A1E">
      <w:pPr>
        <w:pStyle w:val="Odstavekseznama"/>
        <w:spacing w:after="200" w:line="276" w:lineRule="auto"/>
        <w:ind w:left="284"/>
        <w:rPr>
          <w:rFonts w:asciiTheme="minorHAnsi" w:hAnsiTheme="minorHAnsi"/>
          <w:color w:val="000000" w:themeColor="text1"/>
          <w:sz w:val="22"/>
          <w:szCs w:val="22"/>
        </w:rPr>
      </w:pPr>
    </w:p>
    <w:p w:rsidR="00B32A1E" w:rsidRPr="006517CE" w:rsidRDefault="00B32A1E" w:rsidP="00EF3F67">
      <w:pPr>
        <w:pStyle w:val="Odstavekseznama"/>
        <w:numPr>
          <w:ilvl w:val="0"/>
          <w:numId w:val="28"/>
        </w:numPr>
        <w:spacing w:after="200" w:line="276" w:lineRule="auto"/>
        <w:ind w:left="284"/>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Analitično-sintetične metode:</w:t>
      </w:r>
      <w:r w:rsidRPr="006517CE">
        <w:rPr>
          <w:rFonts w:asciiTheme="minorHAnsi" w:hAnsiTheme="minorHAnsi"/>
          <w:color w:val="000000" w:themeColor="text1"/>
          <w:sz w:val="22"/>
          <w:szCs w:val="22"/>
        </w:rPr>
        <w:t xml:space="preserve"> Kombinacija analize in sinteze. Začne se s tekstom, stavkom ali besedo, ki otroku predstavlja nek smisel. Nato otrok spozna dele celote, to so posamezni glasovi oz. črke. Ko se posamezni glas izloči ga otroci lahko iščejo še v drugih besedah  na začetku, koncu ali sredini.  Tem vajam sledijo vaje utrjevanja posamezne črke. Ko so črke in glasovi naučeni sledi sinteza v besede in črke. </w:t>
      </w:r>
    </w:p>
    <w:p w:rsidR="00B32A1E" w:rsidRPr="006517CE" w:rsidRDefault="00B32A1E" w:rsidP="00B32A1E">
      <w:pPr>
        <w:pStyle w:val="Odstavekseznama"/>
        <w:spacing w:after="200" w:line="276" w:lineRule="auto"/>
        <w:ind w:left="284"/>
        <w:rPr>
          <w:rFonts w:asciiTheme="minorHAnsi" w:hAnsiTheme="minorHAnsi"/>
          <w:color w:val="000000" w:themeColor="text1"/>
          <w:sz w:val="22"/>
          <w:szCs w:val="22"/>
        </w:rPr>
      </w:pPr>
    </w:p>
    <w:p w:rsidR="009E6C93" w:rsidRPr="006517CE" w:rsidRDefault="00B32A1E" w:rsidP="009E6C93">
      <w:pPr>
        <w:pStyle w:val="Odstavekseznama"/>
        <w:numPr>
          <w:ilvl w:val="0"/>
          <w:numId w:val="28"/>
        </w:numPr>
        <w:spacing w:after="200" w:line="276" w:lineRule="auto"/>
        <w:ind w:left="284"/>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Globalne metode:</w:t>
      </w:r>
      <w:r w:rsidRPr="006517CE">
        <w:rPr>
          <w:rFonts w:asciiTheme="minorHAnsi" w:hAnsiTheme="minorHAnsi"/>
          <w:color w:val="000000" w:themeColor="text1"/>
          <w:sz w:val="22"/>
          <w:szCs w:val="22"/>
        </w:rPr>
        <w:t xml:space="preserve"> Otroci ne razčlenjujejo besede na posamezne glasove, ampak prepoznajo besedo kot celoto. Globalno metodo razdelimo na tri podskupine:</w:t>
      </w:r>
    </w:p>
    <w:p w:rsidR="00B32A1E" w:rsidRPr="006517CE" w:rsidRDefault="00B32A1E" w:rsidP="009E6C93">
      <w:pPr>
        <w:pStyle w:val="Odstavekseznama"/>
        <w:numPr>
          <w:ilvl w:val="1"/>
          <w:numId w:val="29"/>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Prepoznavanje besed</w:t>
      </w:r>
    </w:p>
    <w:p w:rsidR="00B32A1E" w:rsidRPr="006517CE" w:rsidRDefault="00B32A1E" w:rsidP="009E6C93">
      <w:pPr>
        <w:pStyle w:val="Odstavekseznama"/>
        <w:numPr>
          <w:ilvl w:val="1"/>
          <w:numId w:val="29"/>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Prepoznavanje povedi</w:t>
      </w:r>
    </w:p>
    <w:p w:rsidR="00B32A1E" w:rsidRPr="006517CE" w:rsidRDefault="00B32A1E" w:rsidP="009E6C93">
      <w:pPr>
        <w:pStyle w:val="Odstavekseznama"/>
        <w:numPr>
          <w:ilvl w:val="1"/>
          <w:numId w:val="29"/>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Prepoznavanje daljših besedil, preko nje pa pridobijo določeno število besed. </w:t>
      </w:r>
    </w:p>
    <w:p w:rsidR="00B32A1E" w:rsidRPr="006517CE" w:rsidRDefault="00B32A1E" w:rsidP="00B32A1E">
      <w:pPr>
        <w:ind w:left="284"/>
        <w:rPr>
          <w:rFonts w:asciiTheme="minorHAnsi" w:hAnsiTheme="minorHAnsi"/>
          <w:color w:val="000000" w:themeColor="text1"/>
          <w:sz w:val="22"/>
          <w:szCs w:val="22"/>
        </w:rPr>
      </w:pPr>
      <w:r w:rsidRPr="006517CE">
        <w:rPr>
          <w:rFonts w:asciiTheme="minorHAnsi" w:hAnsiTheme="minorHAnsi"/>
          <w:color w:val="000000" w:themeColor="text1"/>
          <w:sz w:val="22"/>
          <w:szCs w:val="22"/>
        </w:rPr>
        <w:t>Metoda pripravlja otroke na hitro branje.</w:t>
      </w:r>
    </w:p>
    <w:p w:rsidR="00B32A1E" w:rsidRPr="006517CE" w:rsidRDefault="00B32A1E" w:rsidP="00B32A1E">
      <w:pPr>
        <w:ind w:left="284"/>
        <w:rPr>
          <w:rFonts w:asciiTheme="minorHAnsi" w:hAnsiTheme="minorHAnsi"/>
          <w:color w:val="000000" w:themeColor="text1"/>
          <w:sz w:val="22"/>
          <w:szCs w:val="22"/>
        </w:rPr>
      </w:pPr>
    </w:p>
    <w:p w:rsidR="00B32A1E" w:rsidRPr="006517CE" w:rsidRDefault="00B32A1E" w:rsidP="00EF3F67">
      <w:pPr>
        <w:pStyle w:val="Odstavekseznama"/>
        <w:numPr>
          <w:ilvl w:val="0"/>
          <w:numId w:val="28"/>
        </w:numPr>
        <w:spacing w:after="200" w:line="276" w:lineRule="auto"/>
        <w:ind w:left="284"/>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Logografska metoda ali metoda slikovnega branja:</w:t>
      </w:r>
      <w:r w:rsidRPr="006517CE">
        <w:rPr>
          <w:rFonts w:asciiTheme="minorHAnsi" w:hAnsiTheme="minorHAnsi"/>
          <w:color w:val="000000" w:themeColor="text1"/>
          <w:sz w:val="22"/>
          <w:szCs w:val="22"/>
        </w:rPr>
        <w:t xml:space="preserve"> Otroci prepoznajo besede kot vidne celote. Pri tej metodi ne zmorejo analize in sinteze. Ta metoda je namenjena otrokom, ki obiskujejo posebni program vzgoje in izobraževanja. </w:t>
      </w:r>
    </w:p>
    <w:p w:rsidR="00B32A1E" w:rsidRPr="006517CE" w:rsidRDefault="00B32A1E" w:rsidP="00B32A1E">
      <w:pPr>
        <w:pStyle w:val="Odstavekseznama"/>
        <w:ind w:left="284"/>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Primer: Otrok prepozna napise iz okolja, svoje ime, imena družinskih članov,… »na pamet«, kar pomeni, da prepoznajo celotno besedo in bi jo enako prebrali tudi, če bi bila kakšna črka izpuščena. </w:t>
      </w:r>
    </w:p>
    <w:p w:rsidR="00A05D40" w:rsidRPr="006517CE" w:rsidRDefault="00A05D40" w:rsidP="00B32A1E">
      <w:pPr>
        <w:spacing w:line="24" w:lineRule="atLeast"/>
        <w:ind w:left="284"/>
        <w:rPr>
          <w:rFonts w:asciiTheme="minorHAnsi" w:hAnsiTheme="minorHAnsi"/>
          <w:color w:val="FF0000"/>
          <w:sz w:val="22"/>
          <w:szCs w:val="22"/>
        </w:rPr>
      </w:pPr>
    </w:p>
    <w:p w:rsidR="009E6C93" w:rsidRPr="006517CE" w:rsidRDefault="009E6C93" w:rsidP="005B1666">
      <w:pPr>
        <w:spacing w:line="24" w:lineRule="atLeast"/>
        <w:rPr>
          <w:rFonts w:asciiTheme="minorHAnsi" w:hAnsiTheme="minorHAnsi"/>
          <w:color w:val="FF0000"/>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Opismenjevanje v devetletni osnovni šoli se podaljša na tri leta. Za opismenjevanje jenajpriporočljivejša kombinacija analitično-sintetične metode. Cilj je vsem otrokom omogočiti, da dosežejo višjo raven tudi v branju. </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u w:val="single"/>
        </w:rPr>
      </w:pPr>
      <w:r w:rsidRPr="006517CE">
        <w:rPr>
          <w:rFonts w:asciiTheme="minorHAnsi" w:hAnsiTheme="minorHAnsi"/>
          <w:sz w:val="22"/>
          <w:szCs w:val="22"/>
          <w:u w:val="single"/>
        </w:rPr>
        <w:t>Analitično-sintetične metode opismenjevanja</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Analitično-sintetična metoda poudarja, da je pri delu nujna kombinacija analize in sinteze. Ta dva postopka sta soodvisna ter se vedno, čeravno dostikrat neopazno, prepletata. Izhodišče so vedno glasovi, najsi začnemo s celo povedjo ali besedo ali pa s posameznim glasom. Po slušni analizi besede in po ugotovitvi želenega glasu iščejo učenci ta glas še v drugih besedah (na začetku, na koncu, znotraj). Novi glas obravnavajo še po fonetični, interjekcijski in fonografski metodi ali po metodi naravnih glasov. Nato učenci </w:t>
      </w:r>
      <w:r w:rsidRPr="006517CE">
        <w:rPr>
          <w:rFonts w:asciiTheme="minorHAnsi" w:hAnsiTheme="minorHAnsi"/>
          <w:sz w:val="22"/>
          <w:szCs w:val="22"/>
        </w:rPr>
        <w:lastRenderedPageBreak/>
        <w:t>spoznajo črko za ta glas. Ta metoda pri nas v praksi prevladuje. Po tej metodi so pisana skoraj vsa naša berila (prelomnica je gradivo za devetletno osnovno šolo). To metodo zagovarja tudi avstrijska avtorica S. Schmolzer, katere delovni zvezek je v slovenski priredbi (Schellander in Žele 1990) na voljo tudi pri nas.</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Analitično-sintetične metode opismenjevanja razvrščamo na:</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a) </w:t>
      </w:r>
      <w:r w:rsidRPr="006517CE">
        <w:rPr>
          <w:rFonts w:asciiTheme="minorHAnsi" w:hAnsiTheme="minorHAnsi"/>
          <w:i/>
          <w:sz w:val="22"/>
          <w:szCs w:val="22"/>
        </w:rPr>
        <w:t>klasično analitično-sintetično metodo opismenjevanja</w:t>
      </w:r>
      <w:r w:rsidRPr="006517CE">
        <w:rPr>
          <w:rFonts w:asciiTheme="minorHAnsi" w:hAnsiTheme="minorHAnsi"/>
          <w:sz w:val="22"/>
          <w:szCs w:val="22"/>
        </w:rPr>
        <w:t>, kjer najprej pridobijo velike tiskane črke, nato male tiskane črke, potem male pisane črke in nato velike pisane črke;</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b) </w:t>
      </w:r>
      <w:r w:rsidRPr="006517CE">
        <w:rPr>
          <w:rFonts w:asciiTheme="minorHAnsi" w:hAnsiTheme="minorHAnsi"/>
          <w:i/>
          <w:sz w:val="22"/>
          <w:szCs w:val="22"/>
        </w:rPr>
        <w:t>integrativno metodo metode opismenjevanja</w:t>
      </w:r>
      <w:r w:rsidRPr="006517CE">
        <w:rPr>
          <w:rFonts w:asciiTheme="minorHAnsi" w:hAnsiTheme="minorHAnsi"/>
          <w:sz w:val="22"/>
          <w:szCs w:val="22"/>
        </w:rPr>
        <w:t xml:space="preserve"> (tako jo je poimenoval A. Schellander), ki se z nekaterimi »dodatki« od drugih bistveno razlikuje – hkrati pridobivajo velike in male tiskane črke in pozneje velike ter male pisane črke. Schellander (1992) niza številne prednosti hkratnega pridobivanja velikih in malih tiskanih črk:</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velike črke lahko že od vsega začetka uporabljamo za njihov pravi namen;</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od začetka omogočimo precej večje upoštevanje otrokovega prejšnjega znanja</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onemogočimo premočno fiksiranje na velike tiskane črke;</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pri pridobivanju bralnih spretnosti je prehod na vezano branje hitrejši;</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male črke ponujajo s svojo živahno in razgibano vidno podobo več vizualnih</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oporišč;</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prej dosežejo določeno stopnjo branja z razumevanjem, ki stopnjuje zanimivost in uporabnost ter s tem tudi veselje do branja;</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postopno razvijajo in urijo grafomotorične spretnosti za poznejše vezano pisanje pisanih črk;</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se ob malih črkah navajajo na obvladovanje in izrabljanje celotnega tridelnega pisalnega prostora;</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spoznavanje in pridobivanje osnovnih grafemsko pomembnih razlik poteka po več spoznavnih poteh, ki se medsebojno dopolnjujejo in podpirajo (primer: D, d; B, b; b, d; b, p; d, p …);</w:t>
      </w:r>
    </w:p>
    <w:p w:rsidR="00AE586C" w:rsidRPr="006517CE" w:rsidRDefault="00AE586C" w:rsidP="00AE586C">
      <w:pPr>
        <w:pStyle w:val="Odstavekseznama"/>
        <w:numPr>
          <w:ilvl w:val="0"/>
          <w:numId w:val="72"/>
        </w:numPr>
        <w:jc w:val="both"/>
        <w:rPr>
          <w:rFonts w:asciiTheme="minorHAnsi" w:hAnsiTheme="minorHAnsi"/>
          <w:sz w:val="22"/>
          <w:szCs w:val="22"/>
        </w:rPr>
      </w:pPr>
      <w:r w:rsidRPr="006517CE">
        <w:rPr>
          <w:rFonts w:asciiTheme="minorHAnsi" w:hAnsiTheme="minorHAnsi"/>
          <w:sz w:val="22"/>
          <w:szCs w:val="22"/>
        </w:rPr>
        <w:t>pomembna je tudi njihova oblikovanost in podobnost pri pisanju potrebnih potez.</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V slovenskem prostoru smo uspešno opismenjevali z analitično-sintetično metodo opismenjevanja, zato ostaja tudi v prihodnje kot priporočilo ta metoda opismenjevanja in ob njej v manjši meri tudi globalna metoda. Pri analitičnih in sintetičnih metodah opismenjevanja poznamo še različice, ki so primerne in učinkovite tudi v sodobnem opismenjevanju.</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4A2B6C"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Fond ur slovenščine v </w:t>
      </w:r>
      <w:smartTag w:uri="urn:schemas-microsoft-com:office:smarttags" w:element="metricconverter">
        <w:smartTagPr>
          <w:attr w:name="ProductID" w:val="1. in"/>
        </w:smartTagPr>
        <w:r w:rsidRPr="006517CE">
          <w:rPr>
            <w:rFonts w:asciiTheme="minorHAnsi" w:hAnsiTheme="minorHAnsi"/>
            <w:b/>
            <w:color w:val="FF0000"/>
            <w:sz w:val="22"/>
            <w:szCs w:val="22"/>
            <w:u w:val="single"/>
          </w:rPr>
          <w:t>1. in</w:t>
        </w:r>
      </w:smartTag>
      <w:r w:rsidRPr="006517CE">
        <w:rPr>
          <w:rFonts w:asciiTheme="minorHAnsi" w:hAnsiTheme="minorHAnsi"/>
          <w:b/>
          <w:color w:val="FF0000"/>
          <w:sz w:val="22"/>
          <w:szCs w:val="22"/>
          <w:u w:val="single"/>
        </w:rPr>
        <w:t xml:space="preserve"> 2. triletju po razredih. </w:t>
      </w:r>
    </w:p>
    <w:p w:rsidR="00B32A1E" w:rsidRPr="006517CE" w:rsidRDefault="00B32A1E" w:rsidP="00B32A1E">
      <w:pPr>
        <w:spacing w:line="24" w:lineRule="atLeast"/>
        <w:jc w:val="both"/>
        <w:rPr>
          <w:rFonts w:asciiTheme="minorHAnsi" w:hAnsiTheme="minorHAnsi"/>
          <w:sz w:val="22"/>
          <w:szCs w:val="22"/>
        </w:rPr>
      </w:pPr>
    </w:p>
    <w:p w:rsidR="00123A29" w:rsidRPr="006517CE" w:rsidRDefault="00123A29" w:rsidP="00B32A1E">
      <w:pPr>
        <w:spacing w:line="24" w:lineRule="atLeast"/>
        <w:jc w:val="both"/>
        <w:rPr>
          <w:rFonts w:asciiTheme="minorHAnsi" w:hAnsiTheme="minorHAnsi"/>
          <w:sz w:val="22"/>
          <w:szCs w:val="22"/>
        </w:rPr>
      </w:pPr>
      <w:r w:rsidRPr="006517CE">
        <w:rPr>
          <w:rFonts w:asciiTheme="minorHAnsi" w:hAnsiTheme="minorHAnsi"/>
          <w:sz w:val="22"/>
          <w:szCs w:val="22"/>
        </w:rPr>
        <w:t>V prvem triletju je namenjenih 700ur, in sicer 210ur  v prvem (6 ur na teden) ter po 245 ur v drugem in tretjem (7 ur tedensko). V drugem triletju je pouku slovenščine namenjenih 525 ur, po 175 ur na leto v četrtem, petem in šestem razredu oz. 5 ur tedensko.</w:t>
      </w:r>
    </w:p>
    <w:p w:rsidR="00123A29" w:rsidRPr="006517CE" w:rsidRDefault="00123A29" w:rsidP="006517CE">
      <w:pPr>
        <w:spacing w:line="24" w:lineRule="atLeast"/>
        <w:jc w:val="both"/>
        <w:rPr>
          <w:rFonts w:asciiTheme="minorHAnsi" w:hAnsiTheme="minorHAnsi"/>
          <w:sz w:val="22"/>
          <w:szCs w:val="22"/>
        </w:rPr>
      </w:pPr>
    </w:p>
    <w:p w:rsidR="00123A29" w:rsidRPr="006517CE" w:rsidRDefault="00123A29" w:rsidP="005B1666">
      <w:pPr>
        <w:spacing w:line="24" w:lineRule="atLeast"/>
        <w:ind w:left="1080"/>
        <w:rPr>
          <w:rFonts w:asciiTheme="minorHAnsi" w:hAnsiTheme="minorHAnsi"/>
          <w:b/>
          <w:color w:val="FF0000"/>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Kaj pomeni ta fond za 1. triletje?</w:t>
      </w:r>
    </w:p>
    <w:p w:rsidR="00A05D40" w:rsidRPr="006517CE" w:rsidRDefault="00A05D40" w:rsidP="005B1666">
      <w:pPr>
        <w:spacing w:line="24" w:lineRule="atLeast"/>
        <w:rPr>
          <w:rFonts w:asciiTheme="minorHAnsi" w:hAnsiTheme="minorHAnsi"/>
          <w:color w:val="FF0000"/>
          <w:sz w:val="22"/>
          <w:szCs w:val="22"/>
        </w:rPr>
      </w:pPr>
    </w:p>
    <w:p w:rsidR="00B32A1E" w:rsidRPr="006517CE" w:rsidRDefault="00B32A1E" w:rsidP="00B32A1E">
      <w:pPr>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Koliko ur je slovenščini  namenjeno letno in tedensko. </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Začetno opismenjevanje traja celotno prvo vzgojno-izobraževalno obdobje. V 1. in 2. razredu poteka kot sistematično usvajanje tehnike branja in pisanja, v 3. razredu pa kot njuno utrjevanje in izboljševanje. </w:t>
      </w:r>
    </w:p>
    <w:p w:rsidR="00A05D40" w:rsidRDefault="00A05D40" w:rsidP="005B1666">
      <w:pPr>
        <w:spacing w:line="24" w:lineRule="atLeast"/>
        <w:rPr>
          <w:rFonts w:asciiTheme="minorHAnsi" w:hAnsiTheme="minorHAnsi"/>
          <w:color w:val="FF0000"/>
          <w:sz w:val="22"/>
          <w:szCs w:val="22"/>
        </w:rPr>
      </w:pPr>
    </w:p>
    <w:p w:rsidR="006517CE" w:rsidRPr="006517CE" w:rsidRDefault="006517CE" w:rsidP="005B1666">
      <w:pPr>
        <w:spacing w:line="24" w:lineRule="atLeast"/>
        <w:rPr>
          <w:rFonts w:asciiTheme="minorHAnsi" w:hAnsiTheme="minorHAnsi"/>
          <w:color w:val="FF0000"/>
          <w:sz w:val="22"/>
          <w:szCs w:val="22"/>
        </w:rPr>
      </w:pPr>
    </w:p>
    <w:p w:rsidR="008E0F17" w:rsidRPr="006517CE" w:rsidRDefault="00D967DB"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Frustracijska raven branja</w:t>
      </w:r>
    </w:p>
    <w:p w:rsidR="005B1666" w:rsidRPr="006517CE" w:rsidRDefault="005B1666" w:rsidP="005B1666">
      <w:pPr>
        <w:spacing w:line="24" w:lineRule="atLeast"/>
        <w:ind w:left="720"/>
        <w:rPr>
          <w:rFonts w:asciiTheme="minorHAnsi" w:hAnsiTheme="minorHAnsi"/>
          <w:color w:val="76923C" w:themeColor="accent3" w:themeShade="BF"/>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Otrok je ob branju frustriran (napetost, stres), kar je posledica slabe tehnike branja in nerazumevanja prebranega. Otrok uporablja vidna pomagala, vokalizacijo in subvokalizacijo. Gradivo je za učenca pretežko in ga ne razume, kljub učiteljevi pomoči in vodenjem. </w:t>
      </w:r>
    </w:p>
    <w:p w:rsidR="00123A29" w:rsidRPr="006517CE" w:rsidRDefault="00123A29" w:rsidP="005B1666">
      <w:pPr>
        <w:spacing w:line="24" w:lineRule="atLeast"/>
        <w:ind w:left="360"/>
        <w:jc w:val="both"/>
        <w:rPr>
          <w:rFonts w:asciiTheme="minorHAnsi" w:hAnsiTheme="minorHAnsi"/>
          <w:sz w:val="22"/>
          <w:szCs w:val="22"/>
        </w:rPr>
      </w:pPr>
    </w:p>
    <w:p w:rsidR="00123A29" w:rsidRPr="006517CE" w:rsidRDefault="00123A29" w:rsidP="005B1666">
      <w:pPr>
        <w:spacing w:line="24" w:lineRule="atLeast"/>
        <w:ind w:left="360"/>
        <w:jc w:val="both"/>
        <w:rPr>
          <w:rFonts w:asciiTheme="minorHAnsi" w:hAnsiTheme="minorHAnsi"/>
          <w:sz w:val="22"/>
          <w:szCs w:val="22"/>
          <w:u w:val="single"/>
        </w:rPr>
      </w:pPr>
      <w:r w:rsidRPr="006517CE">
        <w:rPr>
          <w:rFonts w:asciiTheme="minorHAnsi" w:hAnsiTheme="minorHAnsi"/>
          <w:sz w:val="22"/>
          <w:szCs w:val="22"/>
          <w:u w:val="single"/>
        </w:rPr>
        <w:t xml:space="preserve">Glasno branje: </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t xml:space="preserve">90 % točnost (ali manjša), </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t xml:space="preserve">počasno ne tekoče branje, </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t>napake, ki spremenijo pomen besedila,</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t>napak se pogosto pri branju ne zavedajo in jih le redko sami popravijo,</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t>berejo besedo za besedo, pri čemer spreminjajo pomensko in skladenjsko sliko besedila,</w:t>
      </w:r>
    </w:p>
    <w:p w:rsidR="00123A29" w:rsidRPr="006517CE" w:rsidRDefault="00123A29"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rPr>
        <w:lastRenderedPageBreak/>
        <w:t xml:space="preserve">kvaliteta drugega branja ni boljša kot kvaliteta prvega glasnega branja. </w:t>
      </w:r>
    </w:p>
    <w:p w:rsidR="00123A29" w:rsidRPr="006517CE" w:rsidRDefault="00123A29" w:rsidP="005B1666">
      <w:pPr>
        <w:spacing w:line="24" w:lineRule="atLeast"/>
        <w:ind w:left="720"/>
        <w:jc w:val="both"/>
        <w:rPr>
          <w:rFonts w:asciiTheme="minorHAnsi" w:hAnsiTheme="minorHAnsi"/>
          <w:sz w:val="22"/>
          <w:szCs w:val="22"/>
        </w:rPr>
      </w:pPr>
    </w:p>
    <w:p w:rsidR="00123A29" w:rsidRPr="006517CE" w:rsidRDefault="00123A29" w:rsidP="005B1666">
      <w:pPr>
        <w:spacing w:line="24" w:lineRule="atLeast"/>
        <w:ind w:left="360"/>
        <w:jc w:val="both"/>
        <w:rPr>
          <w:rFonts w:asciiTheme="minorHAnsi" w:hAnsiTheme="minorHAnsi"/>
          <w:sz w:val="22"/>
          <w:szCs w:val="22"/>
          <w:u w:val="single"/>
        </w:rPr>
      </w:pPr>
      <w:r w:rsidRPr="006517CE">
        <w:rPr>
          <w:rFonts w:asciiTheme="minorHAnsi" w:hAnsiTheme="minorHAnsi"/>
          <w:sz w:val="22"/>
          <w:szCs w:val="22"/>
          <w:u w:val="single"/>
        </w:rPr>
        <w:t xml:space="preserve">Razumevanje: </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 xml:space="preserve">50 % točnost (ali manjša), </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 xml:space="preserve">obnove so nepopolne in pomanjkljive, </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 xml:space="preserve">pomnjenje je šibko, </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pogovor pred branjem kaže na šibke govorne sposobnosti, majhen besedni zaklad in predznanje,</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odgovori na vprašanja ali obnovo kažejo na slabo razumevanje organizacije gradiva,</w:t>
      </w:r>
    </w:p>
    <w:p w:rsidR="00123A29" w:rsidRPr="006517CE" w:rsidRDefault="00123A29" w:rsidP="00EF3F67">
      <w:pPr>
        <w:numPr>
          <w:ilvl w:val="0"/>
          <w:numId w:val="16"/>
        </w:numPr>
        <w:spacing w:line="24" w:lineRule="atLeast"/>
        <w:jc w:val="both"/>
        <w:rPr>
          <w:rFonts w:asciiTheme="minorHAnsi" w:hAnsiTheme="minorHAnsi"/>
          <w:sz w:val="22"/>
          <w:szCs w:val="22"/>
        </w:rPr>
      </w:pPr>
      <w:r w:rsidRPr="006517CE">
        <w:rPr>
          <w:rFonts w:asciiTheme="minorHAnsi" w:hAnsiTheme="minorHAnsi"/>
          <w:sz w:val="22"/>
          <w:szCs w:val="22"/>
        </w:rPr>
        <w:t>pri razumevanju prebranega si učenci ne pomagajo s kontekstnim ključem.</w:t>
      </w:r>
    </w:p>
    <w:p w:rsidR="00A05D40" w:rsidRDefault="00A05D40" w:rsidP="005B1666">
      <w:pPr>
        <w:spacing w:line="24" w:lineRule="atLeast"/>
        <w:ind w:left="1080"/>
        <w:rPr>
          <w:rFonts w:asciiTheme="minorHAnsi" w:hAnsiTheme="minorHAnsi"/>
          <w:color w:val="FF0000"/>
          <w:sz w:val="22"/>
          <w:szCs w:val="22"/>
        </w:rPr>
      </w:pPr>
    </w:p>
    <w:p w:rsidR="006517CE" w:rsidRPr="006517CE" w:rsidRDefault="006517CE" w:rsidP="005B1666">
      <w:pPr>
        <w:spacing w:line="24" w:lineRule="atLeast"/>
        <w:ind w:left="1080"/>
        <w:rPr>
          <w:rFonts w:asciiTheme="minorHAnsi" w:hAnsiTheme="minorHAnsi"/>
          <w:color w:val="FF0000"/>
          <w:sz w:val="22"/>
          <w:szCs w:val="22"/>
        </w:rPr>
      </w:pPr>
    </w:p>
    <w:p w:rsidR="00692309" w:rsidRPr="006517CE" w:rsidRDefault="004A2B6C" w:rsidP="006517CE">
      <w:pPr>
        <w:numPr>
          <w:ilvl w:val="0"/>
          <w:numId w:val="21"/>
        </w:numPr>
        <w:spacing w:line="24" w:lineRule="atLeast"/>
        <w:ind w:left="284"/>
        <w:rPr>
          <w:rFonts w:asciiTheme="minorHAnsi" w:hAnsiTheme="minorHAnsi"/>
          <w:b/>
          <w:color w:val="FF0000"/>
          <w:sz w:val="22"/>
          <w:szCs w:val="22"/>
          <w:u w:val="single"/>
        </w:rPr>
      </w:pPr>
      <w:r w:rsidRPr="006517CE">
        <w:rPr>
          <w:rFonts w:asciiTheme="minorHAnsi" w:hAnsiTheme="minorHAnsi"/>
          <w:b/>
          <w:color w:val="FF0000"/>
          <w:sz w:val="22"/>
          <w:szCs w:val="22"/>
          <w:u w:val="single"/>
        </w:rPr>
        <w:t>Raven besednega razumevanja.</w:t>
      </w:r>
    </w:p>
    <w:p w:rsidR="00692309" w:rsidRPr="006517CE" w:rsidRDefault="00692309" w:rsidP="00EF3F67">
      <w:pPr>
        <w:numPr>
          <w:ilvl w:val="0"/>
          <w:numId w:val="35"/>
        </w:numPr>
        <w:spacing w:before="100" w:beforeAutospacing="1" w:after="100" w:afterAutospacing="1"/>
        <w:rPr>
          <w:rFonts w:asciiTheme="minorHAnsi" w:hAnsiTheme="minorHAnsi"/>
          <w:sz w:val="22"/>
          <w:szCs w:val="22"/>
        </w:rPr>
      </w:pPr>
      <w:r w:rsidRPr="006517CE">
        <w:rPr>
          <w:rFonts w:asciiTheme="minorHAnsi" w:hAnsiTheme="minorHAnsi"/>
          <w:sz w:val="22"/>
          <w:szCs w:val="22"/>
        </w:rPr>
        <w:t>razumevanje besed</w:t>
      </w:r>
    </w:p>
    <w:p w:rsidR="00692309" w:rsidRPr="006517CE" w:rsidRDefault="00692309" w:rsidP="00EF3F67">
      <w:pPr>
        <w:numPr>
          <w:ilvl w:val="0"/>
          <w:numId w:val="35"/>
        </w:numPr>
        <w:spacing w:before="100" w:beforeAutospacing="1" w:after="100" w:afterAutospacing="1"/>
        <w:rPr>
          <w:rFonts w:asciiTheme="minorHAnsi" w:hAnsiTheme="minorHAnsi"/>
          <w:sz w:val="22"/>
          <w:szCs w:val="22"/>
        </w:rPr>
      </w:pPr>
      <w:r w:rsidRPr="006517CE">
        <w:rPr>
          <w:rFonts w:asciiTheme="minorHAnsi" w:hAnsiTheme="minorHAnsi"/>
          <w:sz w:val="22"/>
          <w:szCs w:val="22"/>
        </w:rPr>
        <w:t>učenci odgovarjajo na vpr. nižje ravni (nižje psihične in miselne procese /spomin/)</w:t>
      </w:r>
    </w:p>
    <w:p w:rsidR="005B1666" w:rsidRPr="006517CE" w:rsidRDefault="00692309" w:rsidP="00EF3F67">
      <w:pPr>
        <w:numPr>
          <w:ilvl w:val="0"/>
          <w:numId w:val="35"/>
        </w:numPr>
        <w:spacing w:before="100" w:beforeAutospacing="1" w:after="100" w:afterAutospacing="1"/>
        <w:rPr>
          <w:rFonts w:asciiTheme="minorHAnsi" w:hAnsiTheme="minorHAnsi"/>
          <w:sz w:val="22"/>
          <w:szCs w:val="22"/>
        </w:rPr>
      </w:pPr>
      <w:r w:rsidRPr="006517CE">
        <w:rPr>
          <w:rFonts w:asciiTheme="minorHAnsi" w:hAnsiTheme="minorHAnsi"/>
          <w:sz w:val="22"/>
          <w:szCs w:val="22"/>
        </w:rPr>
        <w:t>zahtevajo reprodukcijo ali prepoznavanje</w:t>
      </w:r>
    </w:p>
    <w:p w:rsidR="00123A29" w:rsidRPr="006517CE" w:rsidRDefault="00123A29" w:rsidP="005B1666">
      <w:pPr>
        <w:spacing w:line="24" w:lineRule="atLeast"/>
        <w:rPr>
          <w:rFonts w:asciiTheme="minorHAnsi" w:hAnsiTheme="minorHAnsi"/>
          <w:sz w:val="22"/>
          <w:szCs w:val="22"/>
        </w:rPr>
      </w:pPr>
      <w:r w:rsidRPr="006517CE">
        <w:rPr>
          <w:rFonts w:asciiTheme="minorHAnsi" w:hAnsiTheme="minorHAnsi"/>
          <w:sz w:val="22"/>
          <w:szCs w:val="22"/>
        </w:rPr>
        <w:t>Učenci lahko odgovarjajo le na vprašanja nižje ravni, ki so vezana le na njihov spomin. Vprašanja se lahko nanašajo na:</w:t>
      </w:r>
    </w:p>
    <w:p w:rsidR="00123A29" w:rsidRPr="006517CE" w:rsidRDefault="00123A29" w:rsidP="005B1666">
      <w:pPr>
        <w:spacing w:line="24" w:lineRule="atLeast"/>
        <w:ind w:left="360"/>
        <w:rPr>
          <w:rFonts w:asciiTheme="minorHAnsi" w:hAnsiTheme="minorHAnsi"/>
          <w:sz w:val="22"/>
          <w:szCs w:val="22"/>
        </w:rPr>
      </w:pPr>
    </w:p>
    <w:p w:rsidR="00123A29" w:rsidRPr="006517CE" w:rsidRDefault="00123A29"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posameznosti (specifična dejstva, termini, podatki)</w:t>
      </w:r>
    </w:p>
    <w:p w:rsidR="00123A29" w:rsidRPr="006517CE" w:rsidRDefault="00123A29"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kategorije, kategorizacije, klasifikacije, postopke</w:t>
      </w:r>
    </w:p>
    <w:p w:rsidR="00123A29" w:rsidRPr="006517CE" w:rsidRDefault="00123A29" w:rsidP="000107D2">
      <w:pPr>
        <w:numPr>
          <w:ilvl w:val="0"/>
          <w:numId w:val="1"/>
        </w:numPr>
        <w:spacing w:line="24" w:lineRule="atLeast"/>
        <w:rPr>
          <w:rFonts w:asciiTheme="minorHAnsi" w:hAnsiTheme="minorHAnsi"/>
          <w:sz w:val="22"/>
          <w:szCs w:val="22"/>
        </w:rPr>
      </w:pPr>
      <w:r w:rsidRPr="006517CE">
        <w:rPr>
          <w:rFonts w:asciiTheme="minorHAnsi" w:hAnsiTheme="minorHAnsi"/>
          <w:sz w:val="22"/>
          <w:szCs w:val="22"/>
        </w:rPr>
        <w:t>obče pojme, načela, teorije, definicije (če zahteva vprašanjele reprodukcijo, brez globjega razumevanja)</w:t>
      </w:r>
    </w:p>
    <w:p w:rsidR="00123A29" w:rsidRPr="006517CE" w:rsidRDefault="00123A29" w:rsidP="005B1666">
      <w:pPr>
        <w:spacing w:line="24" w:lineRule="atLeast"/>
        <w:ind w:left="720"/>
        <w:rPr>
          <w:rFonts w:asciiTheme="minorHAnsi" w:hAnsiTheme="minorHAnsi"/>
          <w:sz w:val="22"/>
          <w:szCs w:val="22"/>
        </w:rPr>
      </w:pPr>
    </w:p>
    <w:p w:rsidR="00123A29" w:rsidRPr="006517CE" w:rsidRDefault="00123A29" w:rsidP="005B1666">
      <w:pPr>
        <w:spacing w:line="24" w:lineRule="atLeast"/>
        <w:ind w:left="360"/>
        <w:rPr>
          <w:rFonts w:asciiTheme="minorHAnsi" w:hAnsiTheme="minorHAnsi"/>
          <w:i/>
          <w:sz w:val="22"/>
          <w:szCs w:val="22"/>
        </w:rPr>
      </w:pPr>
      <w:r w:rsidRPr="006517CE">
        <w:rPr>
          <w:rFonts w:asciiTheme="minorHAnsi" w:hAnsiTheme="minorHAnsi"/>
          <w:sz w:val="22"/>
          <w:szCs w:val="22"/>
        </w:rPr>
        <w:t xml:space="preserve">Največkrat ta spominska vprašanja sprešujejo po podrobnostih in se začenjajo z vprašalnicami: </w:t>
      </w:r>
      <w:r w:rsidRPr="006517CE">
        <w:rPr>
          <w:rFonts w:asciiTheme="minorHAnsi" w:hAnsiTheme="minorHAnsi"/>
          <w:i/>
          <w:sz w:val="22"/>
          <w:szCs w:val="22"/>
        </w:rPr>
        <w:t>kdo, kdaj, kateri; koliko, kaj je to</w:t>
      </w:r>
    </w:p>
    <w:p w:rsidR="00EF3F67" w:rsidRPr="006517CE" w:rsidRDefault="00EF3F67" w:rsidP="006517CE">
      <w:pPr>
        <w:spacing w:line="24" w:lineRule="atLeast"/>
        <w:rPr>
          <w:rFonts w:asciiTheme="minorHAnsi" w:hAnsiTheme="minorHAnsi"/>
          <w:color w:val="FF0000"/>
          <w:sz w:val="22"/>
          <w:szCs w:val="22"/>
        </w:rPr>
      </w:pPr>
    </w:p>
    <w:p w:rsidR="00EF3F67" w:rsidRPr="006517CE" w:rsidRDefault="00EF3F67" w:rsidP="005B1666">
      <w:pPr>
        <w:spacing w:line="24" w:lineRule="atLeast"/>
        <w:ind w:left="1080"/>
        <w:rPr>
          <w:rFonts w:asciiTheme="minorHAnsi" w:hAnsiTheme="minorHAnsi"/>
          <w:color w:val="FF0000"/>
          <w:sz w:val="22"/>
          <w:szCs w:val="22"/>
        </w:rPr>
      </w:pPr>
    </w:p>
    <w:p w:rsidR="00A05D40" w:rsidRPr="006517CE" w:rsidRDefault="00775681" w:rsidP="005B1666">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Ravni razumevanja (Johnson, Kress in Pikulski)</w:t>
      </w:r>
      <w:r w:rsidR="00D714B3" w:rsidRPr="006517CE">
        <w:rPr>
          <w:rFonts w:asciiTheme="minorHAnsi" w:hAnsiTheme="minorHAnsi"/>
          <w:b/>
          <w:color w:val="FF0000"/>
          <w:sz w:val="22"/>
          <w:szCs w:val="22"/>
          <w:u w:val="single"/>
        </w:rPr>
        <w:t>.</w:t>
      </w:r>
    </w:p>
    <w:p w:rsidR="00A05D40" w:rsidRPr="006517CE" w:rsidRDefault="00A05D40" w:rsidP="005B1666">
      <w:pPr>
        <w:spacing w:line="24" w:lineRule="atLeast"/>
        <w:rPr>
          <w:rFonts w:asciiTheme="minorHAnsi" w:hAnsiTheme="minorHAnsi"/>
          <w:color w:val="FF0000"/>
          <w:sz w:val="22"/>
          <w:szCs w:val="22"/>
        </w:rPr>
      </w:pPr>
    </w:p>
    <w:p w:rsidR="00222EBA" w:rsidRPr="006517CE" w:rsidRDefault="00222EBA" w:rsidP="00EF3F67">
      <w:pPr>
        <w:pStyle w:val="Odstavekseznama"/>
        <w:numPr>
          <w:ilvl w:val="0"/>
          <w:numId w:val="30"/>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Raven samostojnega branja </w:t>
      </w:r>
    </w:p>
    <w:p w:rsidR="00222EBA" w:rsidRPr="006517CE" w:rsidRDefault="00222EBA" w:rsidP="006517CE">
      <w:pPr>
        <w:ind w:left="360"/>
        <w:rPr>
          <w:rFonts w:asciiTheme="minorHAnsi" w:hAnsiTheme="minorHAnsi"/>
          <w:color w:val="000000" w:themeColor="text1"/>
          <w:sz w:val="22"/>
          <w:szCs w:val="22"/>
        </w:rPr>
      </w:pPr>
      <w:r w:rsidRPr="006517CE">
        <w:rPr>
          <w:rFonts w:asciiTheme="minorHAnsi" w:hAnsiTheme="minorHAnsi"/>
          <w:color w:val="000000" w:themeColor="text1"/>
          <w:sz w:val="22"/>
          <w:szCs w:val="22"/>
        </w:rPr>
        <w:t>Značilnosti glasnega branja:</w:t>
      </w:r>
    </w:p>
    <w:p w:rsidR="00222EBA" w:rsidRPr="006517CE" w:rsidRDefault="00222EBA" w:rsidP="00EF3F67">
      <w:pPr>
        <w:pStyle w:val="Odstavekseznama"/>
        <w:numPr>
          <w:ilvl w:val="0"/>
          <w:numId w:val="31"/>
        </w:numPr>
        <w:tabs>
          <w:tab w:val="left" w:pos="709"/>
        </w:tabs>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enakomeren ritem,</w:t>
      </w:r>
    </w:p>
    <w:p w:rsidR="00222EBA" w:rsidRPr="006517CE" w:rsidRDefault="00222EBA" w:rsidP="00EF3F67">
      <w:pPr>
        <w:pStyle w:val="Odstavekseznama"/>
        <w:numPr>
          <w:ilvl w:val="0"/>
          <w:numId w:val="31"/>
        </w:numPr>
        <w:tabs>
          <w:tab w:val="left" w:pos="709"/>
        </w:tabs>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ni slabih bralnih navad,</w:t>
      </w:r>
    </w:p>
    <w:p w:rsidR="00222EBA" w:rsidRPr="006517CE" w:rsidRDefault="00222EBA" w:rsidP="00EF3F67">
      <w:pPr>
        <w:pStyle w:val="Odstavekseznama"/>
        <w:numPr>
          <w:ilvl w:val="0"/>
          <w:numId w:val="31"/>
        </w:numPr>
        <w:tabs>
          <w:tab w:val="left" w:pos="709"/>
        </w:tabs>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manj regresije,</w:t>
      </w:r>
    </w:p>
    <w:p w:rsidR="00222EBA" w:rsidRPr="006517CE" w:rsidRDefault="00222EBA" w:rsidP="00EF3F67">
      <w:pPr>
        <w:pStyle w:val="Odstavekseznama"/>
        <w:numPr>
          <w:ilvl w:val="0"/>
          <w:numId w:val="31"/>
        </w:numPr>
        <w:tabs>
          <w:tab w:val="left" w:pos="709"/>
        </w:tabs>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dovoljene določene napake,</w:t>
      </w:r>
    </w:p>
    <w:p w:rsidR="00222EBA" w:rsidRPr="006517CE" w:rsidRDefault="00222EBA" w:rsidP="00EF3F67">
      <w:pPr>
        <w:pStyle w:val="Odstavekseznama"/>
        <w:numPr>
          <w:ilvl w:val="0"/>
          <w:numId w:val="31"/>
        </w:numPr>
        <w:tabs>
          <w:tab w:val="left" w:pos="709"/>
        </w:tabs>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napaka ne sme vplivati na pomen in se mora skladenjsko smiselno vključevati v poved - 99 % točnost.</w:t>
      </w:r>
    </w:p>
    <w:p w:rsidR="00222EBA" w:rsidRPr="006517CE" w:rsidRDefault="00222EBA" w:rsidP="00222EBA">
      <w:pPr>
        <w:pStyle w:val="Odstavekseznama"/>
        <w:spacing w:after="200" w:line="276" w:lineRule="auto"/>
        <w:ind w:left="1440"/>
        <w:rPr>
          <w:rFonts w:asciiTheme="minorHAnsi" w:hAnsiTheme="minorHAnsi"/>
          <w:color w:val="000000" w:themeColor="text1"/>
          <w:sz w:val="22"/>
          <w:szCs w:val="22"/>
        </w:rPr>
      </w:pPr>
    </w:p>
    <w:p w:rsidR="00222EBA" w:rsidRPr="006517CE" w:rsidRDefault="00222EBA" w:rsidP="00EF3F67">
      <w:pPr>
        <w:pStyle w:val="Odstavekseznama"/>
        <w:numPr>
          <w:ilvl w:val="0"/>
          <w:numId w:val="30"/>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Raven, ki jo omogoča pouk </w:t>
      </w:r>
    </w:p>
    <w:p w:rsidR="00222EBA" w:rsidRPr="006517CE" w:rsidRDefault="00222EBA" w:rsidP="00222EBA">
      <w:pPr>
        <w:rPr>
          <w:rFonts w:asciiTheme="minorHAnsi" w:hAnsiTheme="minorHAnsi"/>
          <w:color w:val="000000" w:themeColor="text1"/>
          <w:sz w:val="22"/>
          <w:szCs w:val="22"/>
        </w:rPr>
      </w:pPr>
      <w:r w:rsidRPr="006517CE">
        <w:rPr>
          <w:rFonts w:asciiTheme="minorHAnsi" w:hAnsiTheme="minorHAnsi"/>
          <w:color w:val="000000" w:themeColor="text1"/>
          <w:sz w:val="22"/>
          <w:szCs w:val="22"/>
        </w:rPr>
        <w:t>Značilnosti glasnega branja:</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manjše predznanje in skromnejše besedišče zmanjšuje tekočnost glasnega branja,</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pojav napak (zamenjava besed),</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 xml:space="preserve">samokorekcija (kontekstni ključ), </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kvaliteta pri drugem branju pomembno višja kot pri prvem,</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95 do 98 %.</w:t>
      </w:r>
    </w:p>
    <w:p w:rsidR="00222EBA" w:rsidRPr="006517CE" w:rsidRDefault="00222EBA" w:rsidP="00EF3F67">
      <w:pPr>
        <w:pStyle w:val="Odstavekseznama"/>
        <w:numPr>
          <w:ilvl w:val="0"/>
          <w:numId w:val="34"/>
        </w:numPr>
        <w:spacing w:after="200" w:line="276" w:lineRule="auto"/>
        <w:ind w:left="1418"/>
        <w:rPr>
          <w:rFonts w:asciiTheme="minorHAnsi" w:hAnsiTheme="minorHAnsi"/>
          <w:color w:val="000000" w:themeColor="text1"/>
          <w:sz w:val="22"/>
          <w:szCs w:val="22"/>
        </w:rPr>
      </w:pPr>
      <w:r w:rsidRPr="006517CE">
        <w:rPr>
          <w:rFonts w:asciiTheme="minorHAnsi" w:hAnsiTheme="minorHAnsi"/>
          <w:color w:val="000000" w:themeColor="text1"/>
          <w:sz w:val="22"/>
          <w:szCs w:val="22"/>
        </w:rPr>
        <w:t>90 % in manj.</w:t>
      </w:r>
    </w:p>
    <w:p w:rsidR="00222EBA" w:rsidRPr="006517CE" w:rsidRDefault="00222EBA" w:rsidP="00222EBA">
      <w:pPr>
        <w:pStyle w:val="Odstavekseznama"/>
        <w:rPr>
          <w:rFonts w:asciiTheme="minorHAnsi" w:hAnsiTheme="minorHAnsi"/>
          <w:color w:val="000000" w:themeColor="text1"/>
          <w:sz w:val="22"/>
          <w:szCs w:val="22"/>
        </w:rPr>
      </w:pPr>
    </w:p>
    <w:p w:rsidR="009E6C93" w:rsidRDefault="009E6C93" w:rsidP="00222EBA">
      <w:pPr>
        <w:pStyle w:val="Odstavekseznama"/>
        <w:rPr>
          <w:rFonts w:asciiTheme="minorHAnsi" w:hAnsiTheme="minorHAnsi"/>
          <w:color w:val="000000" w:themeColor="text1"/>
          <w:sz w:val="22"/>
          <w:szCs w:val="22"/>
        </w:rPr>
      </w:pPr>
    </w:p>
    <w:p w:rsidR="0031774F" w:rsidRDefault="0031774F" w:rsidP="00222EBA">
      <w:pPr>
        <w:pStyle w:val="Odstavekseznama"/>
        <w:rPr>
          <w:rFonts w:asciiTheme="minorHAnsi" w:hAnsiTheme="minorHAnsi"/>
          <w:color w:val="000000" w:themeColor="text1"/>
          <w:sz w:val="22"/>
          <w:szCs w:val="22"/>
        </w:rPr>
      </w:pPr>
    </w:p>
    <w:p w:rsidR="0031774F" w:rsidRDefault="0031774F" w:rsidP="00222EBA">
      <w:pPr>
        <w:pStyle w:val="Odstavekseznama"/>
        <w:rPr>
          <w:rFonts w:asciiTheme="minorHAnsi" w:hAnsiTheme="minorHAnsi"/>
          <w:color w:val="000000" w:themeColor="text1"/>
          <w:sz w:val="22"/>
          <w:szCs w:val="22"/>
        </w:rPr>
      </w:pPr>
    </w:p>
    <w:p w:rsidR="0031774F" w:rsidRPr="006517CE" w:rsidRDefault="0031774F" w:rsidP="00222EBA">
      <w:pPr>
        <w:pStyle w:val="Odstavekseznama"/>
        <w:rPr>
          <w:rFonts w:asciiTheme="minorHAnsi" w:hAnsiTheme="minorHAnsi"/>
          <w:color w:val="000000" w:themeColor="text1"/>
          <w:sz w:val="22"/>
          <w:szCs w:val="22"/>
        </w:rPr>
      </w:pPr>
    </w:p>
    <w:p w:rsidR="00222EBA" w:rsidRPr="006517CE" w:rsidRDefault="00222EBA" w:rsidP="00EF3F67">
      <w:pPr>
        <w:pStyle w:val="Odstavekseznama"/>
        <w:numPr>
          <w:ilvl w:val="0"/>
          <w:numId w:val="30"/>
        </w:num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lastRenderedPageBreak/>
        <w:t>Frustracijska raven branja</w:t>
      </w:r>
    </w:p>
    <w:p w:rsidR="00222EBA" w:rsidRPr="006517CE" w:rsidRDefault="00222EBA" w:rsidP="00222EBA">
      <w:pPr>
        <w:spacing w:after="200" w:line="276" w:lineRule="auto"/>
        <w:rPr>
          <w:rFonts w:asciiTheme="minorHAnsi" w:hAnsiTheme="minorHAnsi"/>
          <w:color w:val="000000" w:themeColor="text1"/>
          <w:sz w:val="22"/>
          <w:szCs w:val="22"/>
        </w:rPr>
      </w:pPr>
      <w:r w:rsidRPr="006517CE">
        <w:rPr>
          <w:rFonts w:asciiTheme="minorHAnsi" w:hAnsiTheme="minorHAnsi"/>
          <w:color w:val="000000" w:themeColor="text1"/>
          <w:sz w:val="22"/>
          <w:szCs w:val="22"/>
        </w:rPr>
        <w:t>Značilnosti glasnega branja:</w:t>
      </w:r>
    </w:p>
    <w:p w:rsidR="00222EBA" w:rsidRPr="006517CE" w:rsidRDefault="00222EBA" w:rsidP="00EF3F67">
      <w:pPr>
        <w:pStyle w:val="Odstavekseznama"/>
        <w:numPr>
          <w:ilvl w:val="0"/>
          <w:numId w:val="33"/>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frustracija ob branju (posledica nerazumevanja in izredno slabe tehnike branja;</w:t>
      </w:r>
    </w:p>
    <w:p w:rsidR="00222EBA" w:rsidRPr="006517CE" w:rsidRDefault="00222EBA" w:rsidP="00EF3F67">
      <w:pPr>
        <w:pStyle w:val="Odstavekseznama"/>
        <w:numPr>
          <w:ilvl w:val="0"/>
          <w:numId w:val="32"/>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počasno, netekoče branje;</w:t>
      </w:r>
    </w:p>
    <w:p w:rsidR="00222EBA" w:rsidRPr="006517CE" w:rsidRDefault="00222EBA" w:rsidP="00EF3F67">
      <w:pPr>
        <w:pStyle w:val="Odstavekseznama"/>
        <w:numPr>
          <w:ilvl w:val="0"/>
          <w:numId w:val="32"/>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si pomagajo z vidnimi pomagali, pri tihem branju z vokalizacijo in subvokalizacijo;</w:t>
      </w:r>
    </w:p>
    <w:p w:rsidR="00222EBA" w:rsidRPr="006517CE" w:rsidRDefault="00222EBA" w:rsidP="00EF3F67">
      <w:pPr>
        <w:pStyle w:val="Odstavekseznama"/>
        <w:numPr>
          <w:ilvl w:val="0"/>
          <w:numId w:val="32"/>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napake, ki spreminjajo pomen;</w:t>
      </w:r>
    </w:p>
    <w:p w:rsidR="00222EBA" w:rsidRPr="006517CE" w:rsidRDefault="00222EBA" w:rsidP="00EF3F67">
      <w:pPr>
        <w:pStyle w:val="Odstavekseznama"/>
        <w:numPr>
          <w:ilvl w:val="0"/>
          <w:numId w:val="32"/>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kvaliteta drugega branja ni boljša kot kvaliteta prvega glasnega branja;</w:t>
      </w:r>
    </w:p>
    <w:p w:rsidR="00A05D40" w:rsidRPr="006517CE" w:rsidRDefault="00222EBA" w:rsidP="006517CE">
      <w:pPr>
        <w:pStyle w:val="Odstavekseznama"/>
        <w:numPr>
          <w:ilvl w:val="0"/>
          <w:numId w:val="32"/>
        </w:numPr>
        <w:spacing w:after="200" w:line="276" w:lineRule="auto"/>
        <w:ind w:left="1418" w:hanging="284"/>
        <w:rPr>
          <w:rFonts w:asciiTheme="minorHAnsi" w:hAnsiTheme="minorHAnsi"/>
          <w:color w:val="000000" w:themeColor="text1"/>
          <w:sz w:val="22"/>
          <w:szCs w:val="22"/>
        </w:rPr>
      </w:pPr>
      <w:r w:rsidRPr="006517CE">
        <w:rPr>
          <w:rFonts w:asciiTheme="minorHAnsi" w:hAnsiTheme="minorHAnsi"/>
          <w:color w:val="000000" w:themeColor="text1"/>
          <w:sz w:val="22"/>
          <w:szCs w:val="22"/>
        </w:rPr>
        <w:t>90 % in manj.</w:t>
      </w:r>
    </w:p>
    <w:p w:rsidR="00A05D40" w:rsidRPr="006517CE" w:rsidRDefault="00A05D40" w:rsidP="005B1666">
      <w:pPr>
        <w:spacing w:line="24" w:lineRule="atLeast"/>
        <w:rPr>
          <w:rFonts w:asciiTheme="minorHAnsi" w:hAnsiTheme="minorHAnsi"/>
          <w:color w:val="FF0000"/>
          <w:sz w:val="22"/>
          <w:szCs w:val="22"/>
        </w:rPr>
      </w:pPr>
    </w:p>
    <w:p w:rsidR="00775681" w:rsidRPr="006517CE" w:rsidRDefault="00775681" w:rsidP="00EF3F67">
      <w:pPr>
        <w:numPr>
          <w:ilvl w:val="0"/>
          <w:numId w:val="21"/>
        </w:numPr>
        <w:spacing w:line="24" w:lineRule="atLeast"/>
        <w:ind w:left="426" w:hanging="349"/>
        <w:rPr>
          <w:rFonts w:asciiTheme="minorHAnsi" w:hAnsiTheme="minorHAnsi"/>
          <w:b/>
          <w:color w:val="FF0000"/>
          <w:sz w:val="22"/>
          <w:szCs w:val="22"/>
          <w:u w:val="single"/>
        </w:rPr>
      </w:pPr>
      <w:r w:rsidRPr="006517CE">
        <w:rPr>
          <w:rFonts w:asciiTheme="minorHAnsi" w:hAnsiTheme="minorHAnsi"/>
          <w:b/>
          <w:color w:val="FF0000"/>
          <w:sz w:val="22"/>
          <w:szCs w:val="22"/>
          <w:u w:val="single"/>
        </w:rPr>
        <w:t>Naštejte in pojasnite temeljne razlike med obravnavo umet. in neumet. besedila.</w:t>
      </w:r>
    </w:p>
    <w:p w:rsidR="00A05D40" w:rsidRPr="006517CE" w:rsidRDefault="00A05D40" w:rsidP="005B1666">
      <w:pPr>
        <w:spacing w:line="24" w:lineRule="atLeast"/>
        <w:rPr>
          <w:rFonts w:asciiTheme="minorHAnsi" w:hAnsiTheme="minorHAnsi"/>
          <w:color w:val="FF0000"/>
          <w:sz w:val="22"/>
          <w:szCs w:val="22"/>
        </w:rPr>
      </w:pPr>
    </w:p>
    <w:p w:rsidR="00B32A1E" w:rsidRPr="006517CE" w:rsidRDefault="00B32A1E" w:rsidP="00B32A1E">
      <w:pPr>
        <w:rPr>
          <w:rFonts w:asciiTheme="minorHAnsi" w:hAnsiTheme="minorHAnsi"/>
          <w:color w:val="000000" w:themeColor="text1"/>
          <w:sz w:val="22"/>
          <w:szCs w:val="22"/>
        </w:rPr>
      </w:pPr>
      <w:r w:rsidRPr="006517CE">
        <w:rPr>
          <w:rFonts w:asciiTheme="minorHAnsi" w:hAnsiTheme="minorHAnsi"/>
          <w:color w:val="000000" w:themeColor="text1"/>
          <w:sz w:val="22"/>
          <w:szCs w:val="22"/>
          <w:u w:val="single"/>
        </w:rPr>
        <w:t>Neumetnostna besedila:</w:t>
      </w:r>
      <w:r w:rsidRPr="006517CE">
        <w:rPr>
          <w:rFonts w:asciiTheme="minorHAnsi" w:hAnsiTheme="minorHAnsi"/>
          <w:color w:val="000000" w:themeColor="text1"/>
          <w:sz w:val="22"/>
          <w:szCs w:val="22"/>
        </w:rPr>
        <w:t xml:space="preserve"> običajno so to razlagalna in druga besedila (učbeniki, katalogi, časopisi,...). pri obravnavi takega besedila mora biti učenec pozoren na specifično izrazoslovje, ki se uporablja v besedilu, priklicati mora predznanje s tega področja, določiti namen branja in si s tem pomagati pri razumevanju.</w:t>
      </w:r>
    </w:p>
    <w:p w:rsidR="00B32A1E" w:rsidRPr="006517CE" w:rsidRDefault="00B32A1E" w:rsidP="00B32A1E">
      <w:pPr>
        <w:rPr>
          <w:rFonts w:asciiTheme="minorHAnsi" w:hAnsiTheme="minorHAnsi"/>
          <w:color w:val="000000" w:themeColor="text1"/>
          <w:sz w:val="22"/>
          <w:szCs w:val="22"/>
        </w:rPr>
      </w:pPr>
    </w:p>
    <w:p w:rsidR="00B32A1E" w:rsidRPr="006517CE" w:rsidRDefault="00B32A1E" w:rsidP="00B32A1E">
      <w:pPr>
        <w:rPr>
          <w:rFonts w:asciiTheme="minorHAnsi" w:hAnsiTheme="minorHAnsi"/>
          <w:color w:val="000000" w:themeColor="text1"/>
          <w:sz w:val="22"/>
          <w:szCs w:val="22"/>
          <w:u w:val="single"/>
        </w:rPr>
      </w:pPr>
      <w:r w:rsidRPr="006517CE">
        <w:rPr>
          <w:rFonts w:asciiTheme="minorHAnsi" w:hAnsiTheme="minorHAnsi"/>
          <w:color w:val="000000" w:themeColor="text1"/>
          <w:sz w:val="22"/>
          <w:szCs w:val="22"/>
          <w:u w:val="single"/>
        </w:rPr>
        <w:t>Umetnostna besedila:</w:t>
      </w:r>
    </w:p>
    <w:p w:rsidR="00B32A1E" w:rsidRPr="006517CE" w:rsidRDefault="00B32A1E" w:rsidP="00B32A1E">
      <w:pPr>
        <w:rPr>
          <w:rFonts w:asciiTheme="minorHAnsi" w:hAnsiTheme="minorHAnsi"/>
          <w:color w:val="000000" w:themeColor="text1"/>
          <w:sz w:val="22"/>
          <w:szCs w:val="22"/>
        </w:rPr>
      </w:pPr>
    </w:p>
    <w:p w:rsidR="00AE586C" w:rsidRPr="006517CE" w:rsidRDefault="00AE586C" w:rsidP="00AE586C">
      <w:pPr>
        <w:jc w:val="both"/>
        <w:rPr>
          <w:rFonts w:asciiTheme="minorHAnsi" w:hAnsiTheme="minorHAnsi"/>
          <w:color w:val="FF0000"/>
          <w:sz w:val="22"/>
          <w:szCs w:val="22"/>
        </w:rPr>
      </w:pPr>
      <w:r w:rsidRPr="006517CE">
        <w:rPr>
          <w:rFonts w:asciiTheme="minorHAnsi" w:hAnsiTheme="minorHAnsi"/>
          <w:color w:val="FF0000"/>
          <w:sz w:val="22"/>
          <w:szCs w:val="22"/>
        </w:rPr>
        <w:t>Knjiga:</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Temeljna razlika je v razumevanju vsebine besedila.</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Neumetnostna besedila so običajno razlagalna in druga besedila (npr. učbeniki, časopisi, navodila, enciklopedije, itd.). Pri obravnavi takega besedila mora biti učenec pozoren na specifično izrazoslovje, ki se uporablja v besedilu, priklicati mora predznanje s tega področja, določiti namen branja in si s tem pomagati pri razumevanju vsebine besedila. </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Pri umetnostnih besedilih pa gre najpogosteje za pripovedna besedila (proza in poezija). </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color w:val="FF0000"/>
          <w:sz w:val="22"/>
          <w:szCs w:val="22"/>
        </w:rPr>
      </w:pPr>
      <w:r w:rsidRPr="006517CE">
        <w:rPr>
          <w:rFonts w:asciiTheme="minorHAnsi" w:hAnsiTheme="minorHAnsi"/>
          <w:color w:val="FF0000"/>
          <w:sz w:val="22"/>
          <w:szCs w:val="22"/>
        </w:rPr>
        <w:t>Kordigel:</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Različni tipi besedil zahtevajo različne pristope – tako imenovane bralne strategije. Bralne strategije za branje umetnostnih besedil so drugačne od bralnih strategij za branje neumetnostnih besedil.</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u w:val="single"/>
        </w:rPr>
        <w:t>Neumetnostna besedila:</w:t>
      </w:r>
      <w:r w:rsidRPr="006517CE">
        <w:rPr>
          <w:rFonts w:asciiTheme="minorHAnsi" w:hAnsiTheme="minorHAnsi"/>
          <w:sz w:val="22"/>
          <w:szCs w:val="22"/>
        </w:rPr>
        <w:t xml:space="preserve"> bralec si pred branjem prikliče v spomin to, kar o tej temi že ve. Med branjem nato utrjuje znano, shemo dopolnjuje in jo po potrebi popravi. Bralne strategije neumetnostnega besedil torej predvidevajo, da si bo bralec, kar prebere, tudi zapomnil, da si bo prebrano po potrebi kasneje priklical v spomin in da bo podatke, ki jih je pridobil z branjem, uporabil pri reševanju problemov.</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Pri branju neumetnostnih besedil želimo imeti ravno pravo število podatkov, prebrati besedilo čim hitreje in izpustiti nepomembne informacije.</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Pri branju </w:t>
      </w:r>
      <w:r w:rsidRPr="006517CE">
        <w:rPr>
          <w:rFonts w:asciiTheme="minorHAnsi" w:hAnsiTheme="minorHAnsi"/>
          <w:sz w:val="22"/>
          <w:szCs w:val="22"/>
          <w:u w:val="single"/>
        </w:rPr>
        <w:t>umetnostnih besedil</w:t>
      </w:r>
      <w:r w:rsidRPr="006517CE">
        <w:rPr>
          <w:rFonts w:asciiTheme="minorHAnsi" w:hAnsiTheme="minorHAnsi"/>
          <w:sz w:val="22"/>
          <w:szCs w:val="22"/>
        </w:rPr>
        <w:t xml:space="preserve"> pa se razvije zmožnost literarno estetskega branja: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 xml:space="preserve">zmožnost zaznavanja čim večjega števila besedilnih signalov,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zmožnost, da bralec, kar bere, dopolnjuje s svojo lastno izkušnjo (da v besedilu ugleda košček sebe).</w:t>
      </w:r>
    </w:p>
    <w:p w:rsidR="00AE586C" w:rsidRPr="006517CE" w:rsidRDefault="00AE586C" w:rsidP="00AE586C">
      <w:pPr>
        <w:ind w:left="360"/>
        <w:jc w:val="both"/>
        <w:rPr>
          <w:rFonts w:asciiTheme="minorHAnsi" w:hAnsiTheme="minorHAnsi"/>
          <w:sz w:val="22"/>
          <w:szCs w:val="22"/>
        </w:rPr>
      </w:pPr>
      <w:r w:rsidRPr="006517CE">
        <w:rPr>
          <w:rFonts w:asciiTheme="minorHAnsi" w:hAnsiTheme="minorHAnsi"/>
          <w:sz w:val="22"/>
          <w:szCs w:val="22"/>
        </w:rPr>
        <w:t>Bralec je torej zmožen vstopiti v dialog z literarnim besedilom in tako ustvariti literarnoestetsko doživetje.</w:t>
      </w:r>
    </w:p>
    <w:p w:rsidR="006517CE" w:rsidRDefault="006517CE" w:rsidP="00AE586C">
      <w:pPr>
        <w:jc w:val="both"/>
        <w:rPr>
          <w:rFonts w:asciiTheme="minorHAnsi" w:hAnsiTheme="minorHAnsi"/>
          <w:color w:val="FF0000"/>
          <w:sz w:val="22"/>
          <w:szCs w:val="22"/>
        </w:rPr>
      </w:pPr>
    </w:p>
    <w:p w:rsidR="00AE586C" w:rsidRPr="006517CE" w:rsidRDefault="00AE586C" w:rsidP="00AE586C">
      <w:pPr>
        <w:jc w:val="both"/>
        <w:rPr>
          <w:rFonts w:asciiTheme="minorHAnsi" w:hAnsiTheme="minorHAnsi"/>
          <w:color w:val="FF0000"/>
          <w:sz w:val="22"/>
          <w:szCs w:val="22"/>
        </w:rPr>
      </w:pPr>
      <w:r w:rsidRPr="006517CE">
        <w:rPr>
          <w:rFonts w:asciiTheme="minorHAnsi" w:hAnsiTheme="minorHAnsi"/>
          <w:color w:val="FF0000"/>
          <w:sz w:val="22"/>
          <w:szCs w:val="22"/>
        </w:rPr>
        <w:t>Moje mnenje:</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Temeljna razlika je v bralnih strategijah. Pri obravnavi umetnostnih besedil zgodbo najprej pripovedujemo, jo beremo, se o njej pogovarjamo, jo še enkrat beremo ter na koncu poustvarjamo. Pri obravnavi neumetnostnih besedil pa poznamo več bralnih strategij (VŽN, PV3P, Paukova, Splošna študijska in metoda recipročnega poučevanja, itd.). </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Naštejte vrste poslušanja.</w:t>
      </w:r>
    </w:p>
    <w:p w:rsidR="005B1666" w:rsidRPr="006517CE" w:rsidRDefault="005B1666" w:rsidP="005B1666">
      <w:pPr>
        <w:spacing w:line="24" w:lineRule="atLeast"/>
        <w:ind w:left="720"/>
        <w:rPr>
          <w:rFonts w:asciiTheme="minorHAnsi" w:hAnsiTheme="minorHAnsi"/>
          <w:color w:val="FF0000"/>
          <w:sz w:val="22"/>
          <w:szCs w:val="22"/>
        </w:rPr>
      </w:pPr>
    </w:p>
    <w:p w:rsidR="002817D4" w:rsidRPr="006517CE" w:rsidRDefault="002817D4" w:rsidP="000107D2">
      <w:pPr>
        <w:numPr>
          <w:ilvl w:val="0"/>
          <w:numId w:val="5"/>
        </w:numPr>
        <w:spacing w:line="24" w:lineRule="atLeast"/>
        <w:rPr>
          <w:rFonts w:asciiTheme="minorHAnsi" w:hAnsiTheme="minorHAnsi"/>
          <w:sz w:val="22"/>
          <w:szCs w:val="22"/>
        </w:rPr>
      </w:pPr>
      <w:r w:rsidRPr="006517CE">
        <w:rPr>
          <w:rFonts w:asciiTheme="minorHAnsi" w:hAnsiTheme="minorHAnsi"/>
          <w:b/>
          <w:sz w:val="22"/>
          <w:szCs w:val="22"/>
          <w:u w:val="single"/>
        </w:rPr>
        <w:t>razločujoče</w:t>
      </w:r>
      <w:r w:rsidRPr="006517CE">
        <w:rPr>
          <w:rFonts w:asciiTheme="minorHAnsi" w:hAnsiTheme="minorHAnsi"/>
          <w:sz w:val="22"/>
          <w:szCs w:val="22"/>
        </w:rPr>
        <w:t xml:space="preserve"> (predstavlja osnovo vsem drugim vrstam poslušanja, sposobnosti slušnega razlikovanja odločilno vplivajo na učenje jezika, posebej govora in branja)</w:t>
      </w:r>
    </w:p>
    <w:p w:rsidR="00EF3F67" w:rsidRPr="006517CE" w:rsidRDefault="00EF3F67" w:rsidP="00EF3F67">
      <w:pPr>
        <w:spacing w:line="24" w:lineRule="atLeast"/>
        <w:ind w:left="720"/>
        <w:rPr>
          <w:rFonts w:asciiTheme="minorHAnsi" w:hAnsiTheme="minorHAnsi"/>
          <w:sz w:val="22"/>
          <w:szCs w:val="22"/>
        </w:rPr>
      </w:pPr>
    </w:p>
    <w:p w:rsidR="002817D4" w:rsidRPr="006517CE" w:rsidRDefault="002817D4" w:rsidP="000107D2">
      <w:pPr>
        <w:numPr>
          <w:ilvl w:val="0"/>
          <w:numId w:val="5"/>
        </w:numPr>
        <w:spacing w:line="24" w:lineRule="atLeast"/>
        <w:rPr>
          <w:rFonts w:asciiTheme="minorHAnsi" w:hAnsiTheme="minorHAnsi"/>
          <w:sz w:val="22"/>
          <w:szCs w:val="22"/>
          <w:u w:val="single"/>
        </w:rPr>
      </w:pPr>
      <w:r w:rsidRPr="006517CE">
        <w:rPr>
          <w:rFonts w:asciiTheme="minorHAnsi" w:hAnsiTheme="minorHAnsi"/>
          <w:b/>
          <w:sz w:val="22"/>
          <w:szCs w:val="22"/>
          <w:u w:val="single"/>
        </w:rPr>
        <w:t>priložnostno</w:t>
      </w:r>
    </w:p>
    <w:p w:rsidR="00EF3F67" w:rsidRPr="006517CE" w:rsidRDefault="00EF3F67" w:rsidP="00EF3F67">
      <w:pPr>
        <w:pStyle w:val="Odstavekseznama"/>
        <w:rPr>
          <w:rFonts w:asciiTheme="minorHAnsi" w:hAnsiTheme="minorHAnsi"/>
          <w:sz w:val="22"/>
          <w:szCs w:val="22"/>
          <w:u w:val="single"/>
        </w:rPr>
      </w:pPr>
    </w:p>
    <w:p w:rsidR="00EF3F67" w:rsidRPr="006517CE" w:rsidRDefault="00EF3F67" w:rsidP="00EF3F67">
      <w:pPr>
        <w:spacing w:line="24" w:lineRule="atLeast"/>
        <w:rPr>
          <w:rFonts w:asciiTheme="minorHAnsi" w:hAnsiTheme="minorHAnsi"/>
          <w:sz w:val="22"/>
          <w:szCs w:val="22"/>
          <w:u w:val="single"/>
        </w:rPr>
      </w:pPr>
    </w:p>
    <w:p w:rsidR="002817D4" w:rsidRPr="006517CE" w:rsidRDefault="002817D4" w:rsidP="000107D2">
      <w:pPr>
        <w:numPr>
          <w:ilvl w:val="0"/>
          <w:numId w:val="5"/>
        </w:numPr>
        <w:spacing w:line="24" w:lineRule="atLeast"/>
        <w:rPr>
          <w:rFonts w:asciiTheme="minorHAnsi" w:hAnsiTheme="minorHAnsi"/>
          <w:sz w:val="22"/>
          <w:szCs w:val="22"/>
        </w:rPr>
      </w:pPr>
      <w:r w:rsidRPr="006517CE">
        <w:rPr>
          <w:rFonts w:asciiTheme="minorHAnsi" w:hAnsiTheme="minorHAnsi"/>
          <w:b/>
          <w:sz w:val="22"/>
          <w:szCs w:val="22"/>
          <w:u w:val="single"/>
        </w:rPr>
        <w:t>z razumevanjem</w:t>
      </w:r>
      <w:r w:rsidRPr="006517CE">
        <w:rPr>
          <w:rFonts w:asciiTheme="minorHAnsi" w:hAnsiTheme="minorHAnsi"/>
          <w:sz w:val="22"/>
          <w:szCs w:val="22"/>
        </w:rPr>
        <w:t xml:space="preserve"> (najbolj pogosta oblika v šolah. Dejavniki, ki vplivajo na poslušanje pa so:</w:t>
      </w:r>
    </w:p>
    <w:p w:rsidR="002817D4" w:rsidRPr="006517CE" w:rsidRDefault="002817D4" w:rsidP="000107D2">
      <w:pPr>
        <w:numPr>
          <w:ilvl w:val="1"/>
          <w:numId w:val="4"/>
        </w:numPr>
        <w:tabs>
          <w:tab w:val="clear" w:pos="2700"/>
          <w:tab w:val="num" w:pos="1080"/>
        </w:tabs>
        <w:spacing w:line="24" w:lineRule="atLeast"/>
        <w:ind w:hanging="1980"/>
        <w:rPr>
          <w:rFonts w:asciiTheme="minorHAnsi" w:hAnsiTheme="minorHAnsi"/>
          <w:sz w:val="22"/>
          <w:szCs w:val="22"/>
        </w:rPr>
      </w:pPr>
      <w:r w:rsidRPr="006517CE">
        <w:rPr>
          <w:rFonts w:asciiTheme="minorHAnsi" w:hAnsiTheme="minorHAnsi"/>
          <w:sz w:val="22"/>
          <w:szCs w:val="22"/>
        </w:rPr>
        <w:t>slušni spomin poslušalca</w:t>
      </w:r>
    </w:p>
    <w:p w:rsidR="002817D4" w:rsidRPr="006517CE" w:rsidRDefault="002817D4" w:rsidP="000107D2">
      <w:pPr>
        <w:numPr>
          <w:ilvl w:val="1"/>
          <w:numId w:val="4"/>
        </w:numPr>
        <w:tabs>
          <w:tab w:val="clear" w:pos="2700"/>
          <w:tab w:val="num" w:pos="1080"/>
        </w:tabs>
        <w:spacing w:line="24" w:lineRule="atLeast"/>
        <w:ind w:hanging="1980"/>
        <w:rPr>
          <w:rFonts w:asciiTheme="minorHAnsi" w:hAnsiTheme="minorHAnsi"/>
          <w:sz w:val="22"/>
          <w:szCs w:val="22"/>
        </w:rPr>
      </w:pPr>
      <w:r w:rsidRPr="006517CE">
        <w:rPr>
          <w:rFonts w:asciiTheme="minorHAnsi" w:hAnsiTheme="minorHAnsi"/>
          <w:sz w:val="22"/>
          <w:szCs w:val="22"/>
        </w:rPr>
        <w:t>povezanost novih informacij s poslušalčevim predznanjem</w:t>
      </w:r>
    </w:p>
    <w:p w:rsidR="002817D4" w:rsidRPr="006517CE" w:rsidRDefault="002817D4" w:rsidP="000107D2">
      <w:pPr>
        <w:numPr>
          <w:ilvl w:val="1"/>
          <w:numId w:val="4"/>
        </w:numPr>
        <w:tabs>
          <w:tab w:val="clear" w:pos="2700"/>
          <w:tab w:val="num" w:pos="1080"/>
        </w:tabs>
        <w:spacing w:line="24" w:lineRule="atLeast"/>
        <w:ind w:hanging="1980"/>
        <w:rPr>
          <w:rFonts w:asciiTheme="minorHAnsi" w:hAnsiTheme="minorHAnsi"/>
          <w:sz w:val="22"/>
          <w:szCs w:val="22"/>
        </w:rPr>
      </w:pPr>
      <w:r w:rsidRPr="006517CE">
        <w:rPr>
          <w:rFonts w:asciiTheme="minorHAnsi" w:hAnsiTheme="minorHAnsi"/>
          <w:sz w:val="22"/>
          <w:szCs w:val="22"/>
        </w:rPr>
        <w:t>pozornost</w:t>
      </w:r>
    </w:p>
    <w:p w:rsidR="002817D4" w:rsidRPr="006517CE" w:rsidRDefault="002817D4" w:rsidP="000107D2">
      <w:pPr>
        <w:numPr>
          <w:ilvl w:val="1"/>
          <w:numId w:val="4"/>
        </w:numPr>
        <w:tabs>
          <w:tab w:val="clear" w:pos="2700"/>
          <w:tab w:val="num" w:pos="1080"/>
        </w:tabs>
        <w:spacing w:line="24" w:lineRule="atLeast"/>
        <w:ind w:hanging="1980"/>
        <w:rPr>
          <w:rFonts w:asciiTheme="minorHAnsi" w:hAnsiTheme="minorHAnsi"/>
          <w:sz w:val="22"/>
          <w:szCs w:val="22"/>
        </w:rPr>
      </w:pPr>
      <w:r w:rsidRPr="006517CE">
        <w:rPr>
          <w:rFonts w:asciiTheme="minorHAnsi" w:hAnsiTheme="minorHAnsi"/>
          <w:sz w:val="22"/>
          <w:szCs w:val="22"/>
        </w:rPr>
        <w:t>koncentracija poslušalca</w:t>
      </w:r>
    </w:p>
    <w:p w:rsidR="00EF3F67" w:rsidRPr="006517CE" w:rsidRDefault="00EF3F67" w:rsidP="00EF3F67">
      <w:pPr>
        <w:spacing w:line="24" w:lineRule="atLeast"/>
        <w:ind w:left="2700"/>
        <w:rPr>
          <w:rFonts w:asciiTheme="minorHAnsi" w:hAnsiTheme="minorHAnsi"/>
          <w:sz w:val="22"/>
          <w:szCs w:val="22"/>
        </w:rPr>
      </w:pPr>
    </w:p>
    <w:p w:rsidR="002817D4" w:rsidRPr="006517CE" w:rsidRDefault="002817D4" w:rsidP="000107D2">
      <w:pPr>
        <w:numPr>
          <w:ilvl w:val="0"/>
          <w:numId w:val="5"/>
        </w:numPr>
        <w:spacing w:line="24" w:lineRule="atLeast"/>
        <w:rPr>
          <w:rFonts w:asciiTheme="minorHAnsi" w:hAnsiTheme="minorHAnsi"/>
          <w:sz w:val="22"/>
          <w:szCs w:val="22"/>
        </w:rPr>
      </w:pPr>
      <w:r w:rsidRPr="006517CE">
        <w:rPr>
          <w:rFonts w:asciiTheme="minorHAnsi" w:hAnsiTheme="minorHAnsi"/>
          <w:b/>
          <w:sz w:val="22"/>
          <w:szCs w:val="22"/>
          <w:u w:val="single"/>
        </w:rPr>
        <w:t>doživljajsko</w:t>
      </w:r>
      <w:r w:rsidRPr="006517CE">
        <w:rPr>
          <w:rFonts w:asciiTheme="minorHAnsi" w:hAnsiTheme="minorHAnsi"/>
          <w:sz w:val="22"/>
          <w:szCs w:val="22"/>
        </w:rPr>
        <w:t xml:space="preserve"> (posebna oblika poslušanja umetnostnega besedila)</w:t>
      </w:r>
    </w:p>
    <w:p w:rsidR="00EF3F67" w:rsidRPr="006517CE" w:rsidRDefault="00EF3F67" w:rsidP="00EF3F67">
      <w:pPr>
        <w:spacing w:line="24" w:lineRule="atLeast"/>
        <w:ind w:left="720"/>
        <w:rPr>
          <w:rFonts w:asciiTheme="minorHAnsi" w:hAnsiTheme="minorHAnsi"/>
          <w:sz w:val="22"/>
          <w:szCs w:val="22"/>
        </w:rPr>
      </w:pPr>
    </w:p>
    <w:p w:rsidR="002817D4" w:rsidRPr="006517CE" w:rsidRDefault="002817D4" w:rsidP="000107D2">
      <w:pPr>
        <w:numPr>
          <w:ilvl w:val="0"/>
          <w:numId w:val="5"/>
        </w:numPr>
        <w:spacing w:line="24" w:lineRule="atLeast"/>
        <w:rPr>
          <w:rFonts w:asciiTheme="minorHAnsi" w:hAnsiTheme="minorHAnsi"/>
          <w:sz w:val="22"/>
          <w:szCs w:val="22"/>
          <w:u w:val="single"/>
        </w:rPr>
      </w:pPr>
      <w:r w:rsidRPr="006517CE">
        <w:rPr>
          <w:rFonts w:asciiTheme="minorHAnsi" w:hAnsiTheme="minorHAnsi"/>
          <w:b/>
          <w:sz w:val="22"/>
          <w:szCs w:val="22"/>
          <w:u w:val="single"/>
        </w:rPr>
        <w:t>terapevtsko</w:t>
      </w:r>
    </w:p>
    <w:p w:rsidR="00EF3F67" w:rsidRPr="006517CE" w:rsidRDefault="00EF3F67" w:rsidP="00EF3F67">
      <w:pPr>
        <w:spacing w:line="24" w:lineRule="atLeast"/>
        <w:rPr>
          <w:rFonts w:asciiTheme="minorHAnsi" w:hAnsiTheme="minorHAnsi"/>
          <w:sz w:val="22"/>
          <w:szCs w:val="22"/>
          <w:u w:val="single"/>
        </w:rPr>
      </w:pPr>
    </w:p>
    <w:p w:rsidR="009E6C93" w:rsidRPr="006517CE" w:rsidRDefault="009E6C93" w:rsidP="00EF3F67">
      <w:pPr>
        <w:spacing w:line="24" w:lineRule="atLeast"/>
        <w:rPr>
          <w:rFonts w:asciiTheme="minorHAnsi" w:hAnsiTheme="minorHAnsi"/>
          <w:sz w:val="22"/>
          <w:szCs w:val="22"/>
          <w:u w:val="single"/>
        </w:rPr>
      </w:pPr>
    </w:p>
    <w:p w:rsidR="002817D4" w:rsidRPr="006517CE" w:rsidRDefault="002817D4" w:rsidP="005B1666">
      <w:pPr>
        <w:tabs>
          <w:tab w:val="left" w:pos="360"/>
        </w:tabs>
        <w:spacing w:line="24" w:lineRule="atLeast"/>
        <w:jc w:val="both"/>
        <w:rPr>
          <w:rFonts w:asciiTheme="minorHAnsi" w:hAnsiTheme="minorHAnsi"/>
          <w:sz w:val="22"/>
          <w:szCs w:val="22"/>
          <w:u w:val="single"/>
        </w:rPr>
      </w:pPr>
      <w:r w:rsidRPr="006517CE">
        <w:rPr>
          <w:rFonts w:asciiTheme="minorHAnsi" w:hAnsiTheme="minorHAnsi"/>
          <w:sz w:val="22"/>
          <w:szCs w:val="22"/>
        </w:rPr>
        <w:tab/>
      </w:r>
      <w:r w:rsidRPr="006517CE">
        <w:rPr>
          <w:rFonts w:asciiTheme="minorHAnsi" w:hAnsiTheme="minorHAnsi"/>
          <w:sz w:val="22"/>
          <w:szCs w:val="22"/>
          <w:u w:val="single"/>
        </w:rPr>
        <w:t>Kako razvijemo učenčevo poslušanje:</w:t>
      </w:r>
    </w:p>
    <w:p w:rsidR="009E6C93" w:rsidRPr="006517CE" w:rsidRDefault="009E6C93" w:rsidP="005B1666">
      <w:pPr>
        <w:tabs>
          <w:tab w:val="left" w:pos="360"/>
        </w:tabs>
        <w:spacing w:line="24" w:lineRule="atLeast"/>
        <w:jc w:val="both"/>
        <w:rPr>
          <w:rFonts w:asciiTheme="minorHAnsi" w:hAnsiTheme="minorHAnsi"/>
          <w:sz w:val="22"/>
          <w:szCs w:val="22"/>
          <w:u w:val="single"/>
        </w:rPr>
      </w:pP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b/>
          <w:sz w:val="22"/>
          <w:szCs w:val="22"/>
        </w:rPr>
        <w:t>sposobnost razločevalnega poslušanja</w:t>
      </w:r>
      <w:r w:rsidRPr="006517CE">
        <w:rPr>
          <w:rFonts w:asciiTheme="minorHAnsi" w:hAnsiTheme="minorHAnsi"/>
          <w:sz w:val="22"/>
          <w:szCs w:val="22"/>
        </w:rPr>
        <w:t xml:space="preserve"> (glasov, zlogov, ugotavljanje glasov…)</w:t>
      </w:r>
    </w:p>
    <w:p w:rsidR="002817D4" w:rsidRPr="006517CE" w:rsidRDefault="002817D4" w:rsidP="000107D2">
      <w:pPr>
        <w:numPr>
          <w:ilvl w:val="0"/>
          <w:numId w:val="1"/>
        </w:numPr>
        <w:spacing w:line="24" w:lineRule="atLeast"/>
        <w:rPr>
          <w:rFonts w:asciiTheme="minorHAnsi" w:hAnsiTheme="minorHAnsi"/>
          <w:sz w:val="22"/>
          <w:szCs w:val="22"/>
        </w:rPr>
      </w:pPr>
      <w:r w:rsidRPr="006517CE">
        <w:rPr>
          <w:rFonts w:asciiTheme="minorHAnsi" w:hAnsiTheme="minorHAnsi"/>
          <w:b/>
          <w:sz w:val="22"/>
          <w:szCs w:val="22"/>
        </w:rPr>
        <w:t>razumevanje govornih sporočil</w:t>
      </w:r>
      <w:r w:rsidRPr="006517CE">
        <w:rPr>
          <w:rFonts w:asciiTheme="minorHAnsi" w:hAnsiTheme="minorHAnsi"/>
          <w:sz w:val="22"/>
          <w:szCs w:val="22"/>
        </w:rPr>
        <w:t xml:space="preserve"> (sledenje navodilom, ugotavljanje zaporedja slišanega)</w:t>
      </w:r>
    </w:p>
    <w:p w:rsidR="002817D4" w:rsidRPr="006517CE" w:rsidRDefault="002817D4" w:rsidP="000107D2">
      <w:pPr>
        <w:numPr>
          <w:ilvl w:val="0"/>
          <w:numId w:val="1"/>
        </w:numPr>
        <w:spacing w:line="24" w:lineRule="atLeast"/>
        <w:rPr>
          <w:rFonts w:asciiTheme="minorHAnsi" w:hAnsiTheme="minorHAnsi"/>
          <w:b/>
          <w:sz w:val="22"/>
          <w:szCs w:val="22"/>
        </w:rPr>
      </w:pPr>
      <w:r w:rsidRPr="006517CE">
        <w:rPr>
          <w:rFonts w:asciiTheme="minorHAnsi" w:hAnsiTheme="minorHAnsi"/>
          <w:b/>
          <w:sz w:val="22"/>
          <w:szCs w:val="22"/>
        </w:rPr>
        <w:t>navajanje učencev na osnovna pravila uspešne govorno/ poslušalske komunikacije</w:t>
      </w:r>
    </w:p>
    <w:p w:rsidR="002817D4" w:rsidRPr="006517CE" w:rsidRDefault="002817D4" w:rsidP="005B1666">
      <w:pPr>
        <w:tabs>
          <w:tab w:val="left" w:pos="360"/>
        </w:tabs>
        <w:spacing w:line="24" w:lineRule="atLeast"/>
        <w:ind w:left="360"/>
        <w:jc w:val="both"/>
        <w:rPr>
          <w:rFonts w:asciiTheme="minorHAnsi" w:hAnsiTheme="minorHAnsi"/>
          <w:sz w:val="22"/>
          <w:szCs w:val="22"/>
        </w:rPr>
      </w:pPr>
      <w:r w:rsidRPr="006517CE">
        <w:rPr>
          <w:rFonts w:asciiTheme="minorHAnsi" w:hAnsiTheme="minorHAnsi"/>
          <w:sz w:val="22"/>
          <w:szCs w:val="22"/>
        </w:rPr>
        <w:t xml:space="preserve">Najpomembnejši sposobnosti: </w:t>
      </w:r>
      <w:r w:rsidRPr="006517CE">
        <w:rPr>
          <w:rFonts w:asciiTheme="minorHAnsi" w:hAnsiTheme="minorHAnsi"/>
          <w:i/>
          <w:sz w:val="22"/>
          <w:szCs w:val="22"/>
        </w:rPr>
        <w:t>zaznavska sposobnost vidnega razločevanja</w:t>
      </w:r>
      <w:r w:rsidRPr="006517CE">
        <w:rPr>
          <w:rFonts w:asciiTheme="minorHAnsi" w:hAnsiTheme="minorHAnsi"/>
          <w:sz w:val="22"/>
          <w:szCs w:val="22"/>
        </w:rPr>
        <w:t xml:space="preserve"> oz. vizualna diskriminacija črk, glasov, besed in </w:t>
      </w:r>
      <w:r w:rsidRPr="006517CE">
        <w:rPr>
          <w:rFonts w:asciiTheme="minorHAnsi" w:hAnsiTheme="minorHAnsi"/>
          <w:i/>
          <w:sz w:val="22"/>
          <w:szCs w:val="22"/>
        </w:rPr>
        <w:t>sposobnost glasovnega razčlenjevanja</w:t>
      </w:r>
      <w:r w:rsidRPr="006517CE">
        <w:rPr>
          <w:rFonts w:asciiTheme="minorHAnsi" w:hAnsiTheme="minorHAnsi"/>
          <w:sz w:val="22"/>
          <w:szCs w:val="22"/>
        </w:rPr>
        <w:t xml:space="preserve"> oz. glasovna sigmentacija.</w:t>
      </w:r>
    </w:p>
    <w:p w:rsidR="00190A68" w:rsidRDefault="00190A68" w:rsidP="005B1666">
      <w:pPr>
        <w:spacing w:line="24" w:lineRule="atLeast"/>
        <w:rPr>
          <w:rFonts w:asciiTheme="minorHAnsi" w:hAnsiTheme="minorHAnsi"/>
          <w:color w:val="FF0000"/>
          <w:sz w:val="22"/>
          <w:szCs w:val="22"/>
        </w:rPr>
      </w:pPr>
    </w:p>
    <w:p w:rsidR="006517CE" w:rsidRPr="006517CE" w:rsidRDefault="006517CE" w:rsidP="005B1666">
      <w:pPr>
        <w:spacing w:line="24" w:lineRule="atLeast"/>
        <w:rPr>
          <w:rFonts w:asciiTheme="minorHAnsi" w:hAnsiTheme="minorHAnsi"/>
          <w:color w:val="FF0000"/>
          <w:sz w:val="22"/>
          <w:szCs w:val="22"/>
        </w:rPr>
      </w:pPr>
    </w:p>
    <w:p w:rsidR="00123A29" w:rsidRPr="006517CE" w:rsidRDefault="00775681" w:rsidP="006517CE">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Katere dejavnike bralnega uspeha poudarja večina avtorjev?</w:t>
      </w:r>
    </w:p>
    <w:p w:rsidR="00B32A1E" w:rsidRPr="006517CE" w:rsidRDefault="00B32A1E" w:rsidP="00B32A1E">
      <w:pPr>
        <w:rPr>
          <w:rFonts w:asciiTheme="minorHAnsi" w:hAnsiTheme="minorHAnsi"/>
          <w:sz w:val="22"/>
          <w:szCs w:val="22"/>
        </w:rPr>
      </w:pPr>
      <w:r w:rsidRPr="006517CE">
        <w:rPr>
          <w:rFonts w:asciiTheme="minorHAnsi" w:hAnsiTheme="minorHAnsi"/>
          <w:b/>
          <w:sz w:val="22"/>
          <w:szCs w:val="22"/>
          <w:u w:val="single"/>
        </w:rPr>
        <w:t>Percepcijski dejavniki</w:t>
      </w:r>
      <w:r w:rsidRPr="006517CE">
        <w:rPr>
          <w:rFonts w:asciiTheme="minorHAnsi" w:hAnsiTheme="minorHAnsi"/>
          <w:sz w:val="22"/>
          <w:szCs w:val="22"/>
        </w:rPr>
        <w:t>: to je gibanje oči, vidno in slušno razumevanje, kako stvari pridejo do nas in se nas dotaknejo s čutili.</w:t>
      </w:r>
    </w:p>
    <w:p w:rsidR="00B32A1E" w:rsidRPr="006517CE" w:rsidRDefault="00B32A1E" w:rsidP="00B32A1E">
      <w:pPr>
        <w:rPr>
          <w:rFonts w:asciiTheme="minorHAnsi" w:hAnsiTheme="minorHAnsi"/>
          <w:sz w:val="22"/>
          <w:szCs w:val="22"/>
        </w:rPr>
      </w:pPr>
    </w:p>
    <w:p w:rsidR="00B32A1E" w:rsidRPr="006517CE" w:rsidRDefault="00B32A1E" w:rsidP="00B32A1E">
      <w:pPr>
        <w:rPr>
          <w:rFonts w:asciiTheme="minorHAnsi" w:hAnsiTheme="minorHAnsi"/>
          <w:sz w:val="22"/>
          <w:szCs w:val="22"/>
        </w:rPr>
      </w:pPr>
      <w:r w:rsidRPr="006517CE">
        <w:rPr>
          <w:rFonts w:asciiTheme="minorHAnsi" w:hAnsiTheme="minorHAnsi"/>
          <w:b/>
          <w:sz w:val="22"/>
          <w:szCs w:val="22"/>
          <w:u w:val="single"/>
        </w:rPr>
        <w:t>Kognitivni dejavniki:</w:t>
      </w:r>
      <w:r w:rsidRPr="006517CE">
        <w:rPr>
          <w:rFonts w:asciiTheme="minorHAnsi" w:hAnsiTheme="minorHAnsi"/>
          <w:sz w:val="22"/>
          <w:szCs w:val="22"/>
        </w:rPr>
        <w:t xml:space="preserve"> splošne in specifične sposobnosti; razumem kaj berem – miselna obdelava ali recepcija.</w:t>
      </w:r>
    </w:p>
    <w:p w:rsidR="00B32A1E" w:rsidRPr="006517CE" w:rsidRDefault="00B32A1E" w:rsidP="00B32A1E">
      <w:pPr>
        <w:rPr>
          <w:rFonts w:asciiTheme="minorHAnsi" w:hAnsiTheme="minorHAnsi"/>
          <w:sz w:val="22"/>
          <w:szCs w:val="22"/>
        </w:rPr>
      </w:pPr>
    </w:p>
    <w:p w:rsidR="00B32A1E" w:rsidRPr="006517CE" w:rsidRDefault="00B32A1E" w:rsidP="00B32A1E">
      <w:pPr>
        <w:rPr>
          <w:rFonts w:asciiTheme="minorHAnsi" w:hAnsiTheme="minorHAnsi"/>
          <w:sz w:val="22"/>
          <w:szCs w:val="22"/>
        </w:rPr>
      </w:pPr>
      <w:r w:rsidRPr="006517CE">
        <w:rPr>
          <w:rFonts w:asciiTheme="minorHAnsi" w:hAnsiTheme="minorHAnsi"/>
          <w:b/>
          <w:sz w:val="22"/>
          <w:szCs w:val="22"/>
          <w:u w:val="single"/>
        </w:rPr>
        <w:t>Emocionalni dejavnik:</w:t>
      </w:r>
      <w:r w:rsidRPr="006517CE">
        <w:rPr>
          <w:rFonts w:asciiTheme="minorHAnsi" w:hAnsiTheme="minorHAnsi"/>
          <w:sz w:val="22"/>
          <w:szCs w:val="22"/>
        </w:rPr>
        <w:t xml:space="preserve"> so motivacija, interes: rad berem, zanima me kaj se bo zgodilo.</w:t>
      </w:r>
    </w:p>
    <w:p w:rsidR="00B32A1E" w:rsidRPr="006517CE" w:rsidRDefault="00B32A1E" w:rsidP="00B32A1E">
      <w:pPr>
        <w:rPr>
          <w:rFonts w:asciiTheme="minorHAnsi" w:hAnsiTheme="minorHAnsi"/>
          <w:sz w:val="22"/>
          <w:szCs w:val="22"/>
        </w:rPr>
      </w:pPr>
    </w:p>
    <w:p w:rsidR="00B32A1E" w:rsidRPr="006517CE" w:rsidRDefault="00B32A1E" w:rsidP="00B32A1E">
      <w:pPr>
        <w:rPr>
          <w:rFonts w:asciiTheme="minorHAnsi" w:hAnsiTheme="minorHAnsi"/>
          <w:sz w:val="22"/>
          <w:szCs w:val="22"/>
        </w:rPr>
      </w:pPr>
      <w:r w:rsidRPr="006517CE">
        <w:rPr>
          <w:rFonts w:asciiTheme="minorHAnsi" w:hAnsiTheme="minorHAnsi"/>
          <w:b/>
          <w:sz w:val="22"/>
          <w:szCs w:val="22"/>
          <w:u w:val="single"/>
        </w:rPr>
        <w:t>Socialni kulturni dejavniki:</w:t>
      </w:r>
      <w:r w:rsidRPr="006517CE">
        <w:rPr>
          <w:rFonts w:asciiTheme="minorHAnsi" w:hAnsiTheme="minorHAnsi"/>
          <w:sz w:val="22"/>
          <w:szCs w:val="22"/>
        </w:rPr>
        <w:t xml:space="preserve"> socialno-ekonomski status oz. SES, socialni in kulturni vplivi iz ožjega in širšega okolja, otrokov interes za branje je produkt okolja.</w:t>
      </w:r>
    </w:p>
    <w:p w:rsidR="009E6C93" w:rsidRPr="006517CE" w:rsidRDefault="009E6C93" w:rsidP="006517CE">
      <w:pPr>
        <w:spacing w:line="24" w:lineRule="atLeast"/>
        <w:rPr>
          <w:rFonts w:asciiTheme="minorHAnsi" w:hAnsiTheme="minorHAnsi"/>
          <w:color w:val="FF0000"/>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Dejavniki branja: percepcijski, kognitivni, motivacija/interes, socialno-kulturni.</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Percepcijski:</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vidna polja</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 xml:space="preserve">hitrost prepoznavanja črk ali besed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 xml:space="preserve">sposobnosti zaznavanja,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 xml:space="preserve">vzorec gibanja oči,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fiksacije ali postanki</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regresija</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 xml:space="preserve">znane/neznane besede, </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tipografskih značilnosti besedila</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Kognitivni:</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kronološka, mentalna starost</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inteligenčni količnik</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večina avtorjev ugotavlja, da obstaja izrazitejši odnos med bralno uspešnostjo in inteligentnostjo med nadaljnjim šolanjem. V nižjih razredih je prepoznava besed odvisna od sposobnosti vidnega in slušnega razločevanja, v višjih razredih pa temelji na bolj kompleksnih vidikih branja (na razumevanju in vrednotenju)</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za pričetek opismenjevanja je nujen pogoj določena stopnja intelogentnosti</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tempo učenja branja</w:t>
      </w:r>
    </w:p>
    <w:p w:rsidR="00AE586C" w:rsidRDefault="00AE586C" w:rsidP="00AE586C">
      <w:pPr>
        <w:jc w:val="both"/>
        <w:rPr>
          <w:rFonts w:asciiTheme="minorHAnsi" w:hAnsiTheme="minorHAnsi"/>
          <w:sz w:val="22"/>
          <w:szCs w:val="22"/>
        </w:rPr>
      </w:pPr>
    </w:p>
    <w:p w:rsidR="0031774F" w:rsidRDefault="0031774F" w:rsidP="00AE586C">
      <w:pPr>
        <w:jc w:val="both"/>
        <w:rPr>
          <w:rFonts w:asciiTheme="minorHAnsi" w:hAnsiTheme="minorHAnsi"/>
          <w:sz w:val="22"/>
          <w:szCs w:val="22"/>
        </w:rPr>
      </w:pPr>
    </w:p>
    <w:p w:rsidR="0031774F" w:rsidRPr="006517CE" w:rsidRDefault="0031774F"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lastRenderedPageBreak/>
        <w:t>Motivacija in interes:</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zunanja</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notranja</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Socialno-kulturni:</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med učenci iz različnih socialnih slojev obstajajo razlike v jezikovnem razvoju, ki vplivajo na bralno učinkovitost</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pomen pomoči staršev pri branju</w:t>
      </w:r>
    </w:p>
    <w:p w:rsidR="00AE586C" w:rsidRPr="006517CE" w:rsidRDefault="00AE586C" w:rsidP="00AE586C">
      <w:pPr>
        <w:pStyle w:val="Odstavekseznama"/>
        <w:numPr>
          <w:ilvl w:val="0"/>
          <w:numId w:val="73"/>
        </w:numPr>
        <w:jc w:val="both"/>
        <w:rPr>
          <w:rFonts w:asciiTheme="minorHAnsi" w:hAnsiTheme="minorHAnsi"/>
          <w:sz w:val="22"/>
          <w:szCs w:val="22"/>
        </w:rPr>
      </w:pPr>
      <w:r w:rsidRPr="006517CE">
        <w:rPr>
          <w:rFonts w:asciiTheme="minorHAnsi" w:hAnsiTheme="minorHAnsi"/>
          <w:sz w:val="22"/>
          <w:szCs w:val="22"/>
        </w:rPr>
        <w:t>razvitost okolja vpliva na celotno šolsko uspešnost</w:t>
      </w:r>
    </w:p>
    <w:p w:rsidR="009E6C93" w:rsidRPr="006517CE" w:rsidRDefault="009E6C93" w:rsidP="009E6C93">
      <w:pPr>
        <w:pStyle w:val="Odstavekseznama"/>
        <w:jc w:val="both"/>
        <w:rPr>
          <w:rFonts w:asciiTheme="minorHAnsi" w:hAnsiTheme="minorHAnsi"/>
          <w:sz w:val="22"/>
          <w:szCs w:val="22"/>
        </w:rPr>
      </w:pPr>
    </w:p>
    <w:p w:rsidR="00AE586C" w:rsidRPr="006517CE" w:rsidRDefault="00AE586C" w:rsidP="00AE586C">
      <w:pPr>
        <w:jc w:val="both"/>
        <w:rPr>
          <w:rFonts w:asciiTheme="minorHAnsi" w:hAnsiTheme="minorHAnsi"/>
          <w:color w:val="FF0000"/>
          <w:sz w:val="22"/>
          <w:szCs w:val="22"/>
        </w:rPr>
      </w:pPr>
      <w:r w:rsidRPr="006517CE">
        <w:rPr>
          <w:rFonts w:asciiTheme="minorHAnsi" w:hAnsiTheme="minorHAnsi"/>
          <w:color w:val="FF0000"/>
          <w:sz w:val="22"/>
          <w:szCs w:val="22"/>
        </w:rPr>
        <w:t>V knjigi:</w:t>
      </w: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Isti dejavniki so razvrščeni v dve skupini: kognitivni in čustveno-motivacijski.</w:t>
      </w:r>
    </w:p>
    <w:p w:rsidR="00EF3F67" w:rsidRDefault="00EF3F67" w:rsidP="006517CE">
      <w:pPr>
        <w:spacing w:line="24" w:lineRule="atLeast"/>
        <w:rPr>
          <w:rFonts w:asciiTheme="minorHAnsi" w:hAnsiTheme="minorHAnsi"/>
          <w:color w:val="FF0000"/>
          <w:sz w:val="22"/>
          <w:szCs w:val="22"/>
        </w:rPr>
      </w:pPr>
    </w:p>
    <w:p w:rsidR="0031774F" w:rsidRPr="006517CE" w:rsidRDefault="0031774F" w:rsidP="006517CE">
      <w:pPr>
        <w:spacing w:line="24" w:lineRule="atLeast"/>
        <w:rPr>
          <w:rFonts w:asciiTheme="minorHAnsi" w:hAnsiTheme="minorHAnsi"/>
          <w:color w:val="FF0000"/>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Kaj so bralne strategije (def.).</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Izraz bralna strategija označuje najbolj racionalno pot, oziroma način za pristop k bralnemu gradivu. Pod pojmom pristop razumemo predelavo besedila s pomočjo branja, katere končni rezultat je dobro razumevanje in pomnjenje prebranega. Če je temeljna dejavnost s pomočjo katere učenec prihaja v procesu učenja do informacij, branje, lahko govorimo o bralnih strategijah.</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Bralne strategije so poleg strategij zapisovanja (pisanja) sestavni, integrativni del učnih strategij.</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Klasifikacija bralnih strategij:</w:t>
      </w:r>
    </w:p>
    <w:p w:rsidR="008B00FA" w:rsidRPr="006517CE" w:rsidRDefault="008B00FA" w:rsidP="00EF3F67">
      <w:pPr>
        <w:pStyle w:val="Odstavekseznama"/>
        <w:numPr>
          <w:ilvl w:val="0"/>
          <w:numId w:val="5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Po namenu – kaj pri branju želimo doseči, namen branja</w:t>
      </w:r>
    </w:p>
    <w:p w:rsidR="008B00FA" w:rsidRPr="006517CE" w:rsidRDefault="008B00FA" w:rsidP="00EF3F67">
      <w:pPr>
        <w:pStyle w:val="Odstavekseznama"/>
        <w:numPr>
          <w:ilvl w:val="0"/>
          <w:numId w:val="5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Po predmetu in predmetnem področju – snov oziroma vsebina informacij, razlike glede na področja – pomembna starost</w:t>
      </w:r>
    </w:p>
    <w:p w:rsidR="00123A29" w:rsidRDefault="008B00FA" w:rsidP="0031774F">
      <w:pPr>
        <w:pStyle w:val="Odstavekseznama"/>
        <w:numPr>
          <w:ilvl w:val="0"/>
          <w:numId w:val="51"/>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Glede na starost otrok</w:t>
      </w:r>
    </w:p>
    <w:p w:rsidR="0031774F" w:rsidRPr="006517CE" w:rsidRDefault="0031774F" w:rsidP="0031774F">
      <w:pPr>
        <w:pStyle w:val="Odstavekseznama"/>
        <w:spacing w:before="100" w:beforeAutospacing="1" w:after="100" w:afterAutospacing="1" w:line="360" w:lineRule="auto"/>
        <w:rPr>
          <w:rFonts w:asciiTheme="minorHAnsi" w:hAnsiTheme="minorHAnsi"/>
          <w:sz w:val="22"/>
          <w:szCs w:val="22"/>
        </w:rPr>
      </w:pPr>
    </w:p>
    <w:p w:rsidR="00775681" w:rsidRPr="006517CE" w:rsidRDefault="00775681" w:rsidP="00EF3F67">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Skupni elementi različnih bralnih strategij pri dejavnostih po branjem. </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Dejavnosti po branju:</w:t>
      </w:r>
    </w:p>
    <w:p w:rsidR="008B00FA" w:rsidRPr="006517CE" w:rsidRDefault="008B00FA" w:rsidP="00EF3F67">
      <w:pPr>
        <w:pStyle w:val="Odstavekseznama"/>
        <w:numPr>
          <w:ilvl w:val="0"/>
          <w:numId w:val="52"/>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 xml:space="preserve">Organiziranje </w:t>
      </w:r>
    </w:p>
    <w:p w:rsidR="008B00FA" w:rsidRPr="006517CE" w:rsidRDefault="008B00FA" w:rsidP="00EF3F67">
      <w:pPr>
        <w:pStyle w:val="Odstavekseznama"/>
        <w:numPr>
          <w:ilvl w:val="0"/>
          <w:numId w:val="52"/>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Prestrukturiranje</w:t>
      </w:r>
    </w:p>
    <w:p w:rsidR="008B00FA" w:rsidRPr="006517CE" w:rsidRDefault="008B00FA" w:rsidP="00EF3F67">
      <w:pPr>
        <w:pStyle w:val="Odstavekseznama"/>
        <w:numPr>
          <w:ilvl w:val="0"/>
          <w:numId w:val="52"/>
        </w:num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Ocenjevanje informacij iz besedila</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Odgovorili smo na vprašanja (vprašanja o podrobnostih je mikrostruktura), dopolnili smo miselni vzorec- dodali smo informacije iz besedila (preoblikovanje naše miselne sheme).</w:t>
      </w:r>
    </w:p>
    <w:p w:rsidR="00A05D40" w:rsidRPr="006517CE" w:rsidRDefault="008B00FA" w:rsidP="0031774F">
      <w:pPr>
        <w:spacing w:before="100" w:beforeAutospacing="1" w:after="100" w:afterAutospacing="1" w:line="360" w:lineRule="auto"/>
        <w:jc w:val="center"/>
        <w:rPr>
          <w:rFonts w:asciiTheme="minorHAnsi" w:hAnsiTheme="minorHAnsi"/>
          <w:sz w:val="22"/>
          <w:szCs w:val="22"/>
        </w:rPr>
      </w:pPr>
      <w:r w:rsidRPr="006517CE">
        <w:rPr>
          <w:rFonts w:asciiTheme="minorHAnsi" w:hAnsiTheme="minorHAnsi"/>
          <w:noProof/>
          <w:sz w:val="22"/>
          <w:szCs w:val="22"/>
        </w:rPr>
        <w:lastRenderedPageBreak/>
        <w:drawing>
          <wp:inline distT="0" distB="0" distL="0" distR="0">
            <wp:extent cx="4109066" cy="3081800"/>
            <wp:effectExtent l="19050" t="0" r="5734" b="0"/>
            <wp:docPr id="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7.JPG"/>
                    <pic:cNvPicPr/>
                  </pic:nvPicPr>
                  <pic:blipFill>
                    <a:blip r:embed="rId11" cstate="print">
                      <a:lum bright="2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7532" cy="3080649"/>
                    </a:xfrm>
                    <a:prstGeom prst="rect">
                      <a:avLst/>
                    </a:prstGeom>
                  </pic:spPr>
                </pic:pic>
              </a:graphicData>
            </a:graphic>
          </wp:inline>
        </w:drawing>
      </w:r>
    </w:p>
    <w:p w:rsidR="009E6C93" w:rsidRPr="006517CE" w:rsidRDefault="009E6C93" w:rsidP="00EF3F67">
      <w:pPr>
        <w:spacing w:before="100" w:beforeAutospacing="1" w:after="100" w:afterAutospacing="1" w:line="360" w:lineRule="auto"/>
        <w:rPr>
          <w:rFonts w:asciiTheme="minorHAnsi" w:hAnsiTheme="minorHAnsi"/>
          <w:sz w:val="22"/>
          <w:szCs w:val="22"/>
        </w:rPr>
      </w:pPr>
    </w:p>
    <w:p w:rsidR="00A05D40" w:rsidRPr="006517CE" w:rsidRDefault="00775681" w:rsidP="005B1666">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Skupni elementi različnih bralnih strategij pri dejavnostih med branjem.</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Dejavnosti med branjem:</w:t>
      </w:r>
    </w:p>
    <w:p w:rsidR="008B00FA" w:rsidRPr="006517CE" w:rsidRDefault="008B00FA" w:rsidP="008B00FA">
      <w:pPr>
        <w:spacing w:before="100" w:beforeAutospacing="1" w:after="100" w:afterAutospacing="1" w:line="360" w:lineRule="auto"/>
        <w:rPr>
          <w:rFonts w:asciiTheme="minorHAnsi" w:hAnsiTheme="minorHAnsi"/>
          <w:sz w:val="22"/>
          <w:szCs w:val="22"/>
        </w:rPr>
      </w:pPr>
      <w:r w:rsidRPr="006517CE">
        <w:rPr>
          <w:rFonts w:asciiTheme="minorHAnsi" w:hAnsiTheme="minorHAnsi"/>
          <w:sz w:val="22"/>
          <w:szCs w:val="22"/>
        </w:rPr>
        <w:t xml:space="preserve">Zanje je značilno, da z njimi učenec preverja točnost napovedi (predikcija), ki jih je postavil pred branjem in tvori nove napovedi, če ključne besede iz besedila ne potrjujejo njegovih pričakovanj. Pri tem si pomaga tako, da se vrača nazaj na začetek besedila, ga na novo interpetira in preoblikuje napovedi tako, da postanejo smiselne, ter nadaljuje z branjem. </w:t>
      </w:r>
    </w:p>
    <w:p w:rsidR="008B00FA" w:rsidRPr="006517CE" w:rsidRDefault="008B00FA" w:rsidP="0031774F">
      <w:pPr>
        <w:spacing w:before="100" w:beforeAutospacing="1" w:after="100" w:afterAutospacing="1" w:line="360" w:lineRule="auto"/>
        <w:jc w:val="center"/>
        <w:rPr>
          <w:rFonts w:asciiTheme="minorHAnsi" w:hAnsiTheme="minorHAnsi"/>
          <w:sz w:val="22"/>
          <w:szCs w:val="22"/>
        </w:rPr>
      </w:pPr>
      <w:r w:rsidRPr="006517CE">
        <w:rPr>
          <w:rFonts w:asciiTheme="minorHAnsi" w:hAnsiTheme="minorHAnsi"/>
          <w:noProof/>
          <w:sz w:val="22"/>
          <w:szCs w:val="22"/>
        </w:rPr>
        <w:lastRenderedPageBreak/>
        <w:drawing>
          <wp:inline distT="0" distB="0" distL="0" distR="0">
            <wp:extent cx="4197843" cy="3148381"/>
            <wp:effectExtent l="19050" t="0" r="0" b="0"/>
            <wp:docPr id="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JPG"/>
                    <pic:cNvPicPr/>
                  </pic:nvPicPr>
                  <pic:blipFill>
                    <a:blip r:embed="rId14" cstate="print">
                      <a:lum bright="1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2992" cy="3152243"/>
                    </a:xfrm>
                    <a:prstGeom prst="rect">
                      <a:avLst/>
                    </a:prstGeom>
                  </pic:spPr>
                </pic:pic>
              </a:graphicData>
            </a:graphic>
          </wp:inline>
        </w:drawing>
      </w:r>
      <w:r w:rsidRPr="006517CE">
        <w:rPr>
          <w:rFonts w:asciiTheme="minorHAnsi" w:hAnsiTheme="minorHAnsi"/>
          <w:noProof/>
          <w:sz w:val="22"/>
          <w:szCs w:val="22"/>
        </w:rPr>
        <w:drawing>
          <wp:inline distT="0" distB="0" distL="0" distR="0">
            <wp:extent cx="4197017" cy="3147763"/>
            <wp:effectExtent l="19050" t="0" r="0" b="0"/>
            <wp:docPr id="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16" cstate="print">
                      <a:lum bright="1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7915" cy="3148436"/>
                    </a:xfrm>
                    <a:prstGeom prst="rect">
                      <a:avLst/>
                    </a:prstGeom>
                  </pic:spPr>
                </pic:pic>
              </a:graphicData>
            </a:graphic>
          </wp:inline>
        </w:drawing>
      </w:r>
    </w:p>
    <w:p w:rsidR="00A05D40" w:rsidRPr="006517CE" w:rsidRDefault="00A05D40" w:rsidP="005B1666">
      <w:pPr>
        <w:spacing w:line="24" w:lineRule="atLeast"/>
        <w:rPr>
          <w:rFonts w:asciiTheme="minorHAnsi" w:hAnsiTheme="minorHAnsi"/>
          <w:color w:val="FF0000"/>
          <w:sz w:val="22"/>
          <w:szCs w:val="22"/>
        </w:rPr>
      </w:pPr>
    </w:p>
    <w:p w:rsidR="00775681" w:rsidRPr="006517CE" w:rsidRDefault="004D323B"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Druga</w:t>
      </w:r>
      <w:r w:rsidR="00775681" w:rsidRPr="006517CE">
        <w:rPr>
          <w:rFonts w:asciiTheme="minorHAnsi" w:hAnsiTheme="minorHAnsi"/>
          <w:b/>
          <w:color w:val="FF0000"/>
          <w:sz w:val="22"/>
          <w:szCs w:val="22"/>
          <w:u w:val="single"/>
        </w:rPr>
        <w:t xml:space="preserve"> raven razumevanja kvalitativnega pristopa k razumevanju pri branju.</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Druga raven se imenuje </w:t>
      </w:r>
      <w:r w:rsidRPr="006517CE">
        <w:rPr>
          <w:rFonts w:asciiTheme="minorHAnsi" w:hAnsiTheme="minorHAnsi"/>
          <w:sz w:val="22"/>
          <w:szCs w:val="22"/>
          <w:u w:val="single"/>
        </w:rPr>
        <w:t>raven interpretativnega razumevanja</w:t>
      </w:r>
      <w:r w:rsidRPr="006517CE">
        <w:rPr>
          <w:rFonts w:asciiTheme="minorHAnsi" w:hAnsiTheme="minorHAnsi"/>
          <w:sz w:val="22"/>
          <w:szCs w:val="22"/>
        </w:rPr>
        <w:t xml:space="preserve">. </w:t>
      </w:r>
    </w:p>
    <w:p w:rsidR="00D45CDF" w:rsidRPr="006517CE" w:rsidRDefault="00D45CDF"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Bralec: </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dojame bistvo oz. poglavitne ideje (zna oblikovati jasno sliko o osrednjih problemih v besedilu);</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dojame povezanost med posameznimi deli besedila in jih zna razložiti;</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zna izločiti nekaj medsebojno odvisnih pogledov in stališč ter njim pripadajočih podrobnosti;</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zna sklepati in presojati na podlagi podatkov v besedilu (napovedati kasnejše dogodke).</w:t>
      </w:r>
    </w:p>
    <w:p w:rsidR="00D45CDF" w:rsidRPr="006517CE" w:rsidRDefault="00D45CDF" w:rsidP="00D45CDF">
      <w:pPr>
        <w:ind w:left="360"/>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(moji zapiski: V ospredje pride razumevanje učenca. Ni dobesednih odgovorov v besedilu.)</w:t>
      </w:r>
    </w:p>
    <w:p w:rsidR="009E6C93" w:rsidRPr="006517CE" w:rsidRDefault="009E6C93" w:rsidP="00AE586C">
      <w:pPr>
        <w:jc w:val="both"/>
        <w:rPr>
          <w:rFonts w:asciiTheme="minorHAnsi" w:hAnsiTheme="minorHAnsi"/>
          <w:sz w:val="22"/>
          <w:szCs w:val="22"/>
        </w:rPr>
      </w:pPr>
    </w:p>
    <w:p w:rsidR="00AE586C" w:rsidRPr="006517CE" w:rsidRDefault="009E6C93" w:rsidP="00AE586C">
      <w:pPr>
        <w:jc w:val="both"/>
        <w:rPr>
          <w:rFonts w:asciiTheme="minorHAnsi" w:hAnsiTheme="minorHAnsi"/>
          <w:sz w:val="22"/>
          <w:szCs w:val="22"/>
        </w:rPr>
      </w:pPr>
      <w:r w:rsidRPr="006517CE">
        <w:rPr>
          <w:rFonts w:asciiTheme="minorHAnsi" w:hAnsiTheme="minorHAnsi"/>
          <w:sz w:val="22"/>
          <w:szCs w:val="22"/>
        </w:rPr>
        <w:t>Vprašanja za 2. raven</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sprožijo višje miselne procese,</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podpirajo razvoj logičnega mišljenja in sklepanja,</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vodijo k najvišji ravni razumevanja.</w:t>
      </w:r>
    </w:p>
    <w:p w:rsidR="009E6C93" w:rsidRPr="006517CE" w:rsidRDefault="009E6C93" w:rsidP="009E6C93">
      <w:pPr>
        <w:pStyle w:val="Odstavekseznama"/>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Vprašanja zahtevajo:</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nekaj, kar jim je sicer že znano, povedano s svojimi besedami (obnova);</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povedo glavne misli;</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nadaljujejo začetno misel;</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predlagajo rešitve;</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napovejo posledice;</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oblikujejo nadaljnji možni razvoj dodgodkov;</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razčlenijo besedilo.</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Primeri vprašanj za 2. raven (5 tipov!):</w:t>
      </w:r>
    </w:p>
    <w:p w:rsidR="009E6C93" w:rsidRPr="006517CE" w:rsidRDefault="009E6C93" w:rsidP="00AE586C">
      <w:pPr>
        <w:jc w:val="both"/>
        <w:rPr>
          <w:rFonts w:asciiTheme="minorHAnsi" w:hAnsiTheme="minorHAnsi"/>
          <w:sz w:val="22"/>
          <w:szCs w:val="22"/>
        </w:rPr>
      </w:pPr>
    </w:p>
    <w:p w:rsidR="00AE586C" w:rsidRPr="006517CE" w:rsidRDefault="00AE586C" w:rsidP="00AE586C">
      <w:pPr>
        <w:pStyle w:val="Odstavekseznama"/>
        <w:numPr>
          <w:ilvl w:val="0"/>
          <w:numId w:val="75"/>
        </w:numPr>
        <w:jc w:val="both"/>
        <w:rPr>
          <w:rFonts w:asciiTheme="minorHAnsi" w:hAnsiTheme="minorHAnsi"/>
          <w:sz w:val="22"/>
          <w:szCs w:val="22"/>
        </w:rPr>
      </w:pPr>
      <w:r w:rsidRPr="006517CE">
        <w:rPr>
          <w:rFonts w:asciiTheme="minorHAnsi" w:hAnsiTheme="minorHAnsi"/>
          <w:sz w:val="22"/>
          <w:szCs w:val="22"/>
        </w:rPr>
        <w:t xml:space="preserve">Napiši originalen </w:t>
      </w:r>
      <w:r w:rsidRPr="006517CE">
        <w:rPr>
          <w:rFonts w:asciiTheme="minorHAnsi" w:hAnsiTheme="minorHAnsi"/>
          <w:sz w:val="22"/>
          <w:szCs w:val="22"/>
          <w:u w:val="single"/>
        </w:rPr>
        <w:t>naslov</w:t>
      </w:r>
      <w:r w:rsidRPr="006517CE">
        <w:rPr>
          <w:rFonts w:asciiTheme="minorHAnsi" w:hAnsiTheme="minorHAnsi"/>
          <w:sz w:val="22"/>
          <w:szCs w:val="22"/>
        </w:rPr>
        <w:t xml:space="preserve"> za prebrano besedilo. Najprej poskusi določiti naslov za vsak odstavek, potem še za celotno besedilo.</w:t>
      </w:r>
    </w:p>
    <w:p w:rsidR="00AE586C" w:rsidRPr="006517CE" w:rsidRDefault="00AE586C" w:rsidP="00AE586C">
      <w:pPr>
        <w:pStyle w:val="Odstavekseznama"/>
        <w:numPr>
          <w:ilvl w:val="0"/>
          <w:numId w:val="75"/>
        </w:numPr>
        <w:jc w:val="both"/>
        <w:rPr>
          <w:rFonts w:asciiTheme="minorHAnsi" w:hAnsiTheme="minorHAnsi"/>
          <w:sz w:val="22"/>
          <w:szCs w:val="22"/>
        </w:rPr>
      </w:pPr>
      <w:r w:rsidRPr="006517CE">
        <w:rPr>
          <w:rFonts w:asciiTheme="minorHAnsi" w:hAnsiTheme="minorHAnsi"/>
          <w:sz w:val="22"/>
          <w:szCs w:val="22"/>
        </w:rPr>
        <w:t xml:space="preserve">Iz besedila izpiši </w:t>
      </w:r>
      <w:r w:rsidRPr="006517CE">
        <w:rPr>
          <w:rFonts w:asciiTheme="minorHAnsi" w:hAnsiTheme="minorHAnsi"/>
          <w:sz w:val="22"/>
          <w:szCs w:val="22"/>
          <w:u w:val="single"/>
        </w:rPr>
        <w:t>pet ključnih besed,</w:t>
      </w:r>
      <w:r w:rsidRPr="006517CE">
        <w:rPr>
          <w:rFonts w:asciiTheme="minorHAnsi" w:hAnsiTheme="minorHAnsi"/>
          <w:sz w:val="22"/>
          <w:szCs w:val="22"/>
        </w:rPr>
        <w:t xml:space="preserve"> s katerimi boš povzel besedilo tako, da bo sošolec vedel, katero besedilo si bral.</w:t>
      </w:r>
    </w:p>
    <w:p w:rsidR="00AE586C" w:rsidRPr="006517CE" w:rsidRDefault="00AE586C" w:rsidP="00AE586C">
      <w:pPr>
        <w:pStyle w:val="Odstavekseznama"/>
        <w:numPr>
          <w:ilvl w:val="0"/>
          <w:numId w:val="75"/>
        </w:numPr>
        <w:jc w:val="both"/>
        <w:rPr>
          <w:rFonts w:asciiTheme="minorHAnsi" w:hAnsiTheme="minorHAnsi"/>
          <w:sz w:val="22"/>
          <w:szCs w:val="22"/>
        </w:rPr>
      </w:pPr>
      <w:r w:rsidRPr="006517CE">
        <w:rPr>
          <w:rFonts w:asciiTheme="minorHAnsi" w:hAnsiTheme="minorHAnsi"/>
          <w:sz w:val="22"/>
          <w:szCs w:val="22"/>
          <w:u w:val="single"/>
        </w:rPr>
        <w:t>Uredi postopek</w:t>
      </w:r>
      <w:r w:rsidRPr="006517CE">
        <w:rPr>
          <w:rFonts w:asciiTheme="minorHAnsi" w:hAnsiTheme="minorHAnsi"/>
          <w:sz w:val="22"/>
          <w:szCs w:val="22"/>
        </w:rPr>
        <w:t xml:space="preserve"> tako, kot je opisan v besedilu (to je že v 1. raz)</w:t>
      </w:r>
    </w:p>
    <w:p w:rsidR="00AE586C" w:rsidRPr="006517CE" w:rsidRDefault="00AE586C" w:rsidP="00AE586C">
      <w:pPr>
        <w:pStyle w:val="Odstavekseznama"/>
        <w:numPr>
          <w:ilvl w:val="0"/>
          <w:numId w:val="75"/>
        </w:numPr>
        <w:jc w:val="both"/>
        <w:rPr>
          <w:rFonts w:asciiTheme="minorHAnsi" w:hAnsiTheme="minorHAnsi"/>
          <w:sz w:val="22"/>
          <w:szCs w:val="22"/>
        </w:rPr>
      </w:pPr>
      <w:r w:rsidRPr="006517CE">
        <w:rPr>
          <w:rFonts w:asciiTheme="minorHAnsi" w:hAnsiTheme="minorHAnsi"/>
          <w:sz w:val="22"/>
          <w:szCs w:val="22"/>
        </w:rPr>
        <w:t xml:space="preserve">Kaj je </w:t>
      </w:r>
      <w:r w:rsidRPr="006517CE">
        <w:rPr>
          <w:rFonts w:asciiTheme="minorHAnsi" w:hAnsiTheme="minorHAnsi"/>
          <w:sz w:val="22"/>
          <w:szCs w:val="22"/>
          <w:u w:val="single"/>
        </w:rPr>
        <w:t>rdeča nit</w:t>
      </w:r>
      <w:r w:rsidRPr="006517CE">
        <w:rPr>
          <w:rFonts w:asciiTheme="minorHAnsi" w:hAnsiTheme="minorHAnsi"/>
          <w:sz w:val="22"/>
          <w:szCs w:val="22"/>
        </w:rPr>
        <w:t xml:space="preserve"> (tisto, kar se vleče skozi celotno besedilo)? Kaj je moto zgodbe besedila?</w:t>
      </w:r>
    </w:p>
    <w:p w:rsidR="00AE586C" w:rsidRPr="006517CE" w:rsidRDefault="00AE586C" w:rsidP="00AE586C">
      <w:pPr>
        <w:pStyle w:val="Odstavekseznama"/>
        <w:numPr>
          <w:ilvl w:val="0"/>
          <w:numId w:val="75"/>
        </w:numPr>
        <w:jc w:val="both"/>
        <w:rPr>
          <w:rFonts w:asciiTheme="minorHAnsi" w:hAnsiTheme="minorHAnsi"/>
          <w:sz w:val="22"/>
          <w:szCs w:val="22"/>
        </w:rPr>
      </w:pPr>
      <w:r w:rsidRPr="006517CE">
        <w:rPr>
          <w:rFonts w:asciiTheme="minorHAnsi" w:hAnsiTheme="minorHAnsi"/>
          <w:sz w:val="22"/>
          <w:szCs w:val="22"/>
        </w:rPr>
        <w:t xml:space="preserve">Na temelju poznanih dogodkov poskušaj </w:t>
      </w:r>
      <w:r w:rsidRPr="006517CE">
        <w:rPr>
          <w:rFonts w:asciiTheme="minorHAnsi" w:hAnsiTheme="minorHAnsi"/>
          <w:sz w:val="22"/>
          <w:szCs w:val="22"/>
          <w:u w:val="single"/>
        </w:rPr>
        <w:t>predvideti in napovedati</w:t>
      </w:r>
      <w:r w:rsidRPr="006517CE">
        <w:rPr>
          <w:rFonts w:asciiTheme="minorHAnsi" w:hAnsiTheme="minorHAnsi"/>
          <w:sz w:val="22"/>
          <w:szCs w:val="22"/>
        </w:rPr>
        <w:t>, kaj se bo zgodilo naprej (izhodišče je do polovice napisana zgodba).</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02025E" w:rsidRPr="006517CE" w:rsidRDefault="0002025E" w:rsidP="00EF3F67">
      <w:pPr>
        <w:numPr>
          <w:ilvl w:val="0"/>
          <w:numId w:val="21"/>
        </w:numPr>
        <w:spacing w:line="24" w:lineRule="atLeast"/>
        <w:rPr>
          <w:rFonts w:asciiTheme="minorHAnsi" w:hAnsiTheme="minorHAnsi"/>
          <w:b/>
          <w:color w:val="FF0000"/>
          <w:sz w:val="22"/>
          <w:szCs w:val="22"/>
          <w:u w:val="single"/>
        </w:rPr>
      </w:pPr>
      <w:r w:rsidRPr="006517CE">
        <w:rPr>
          <w:rFonts w:asciiTheme="minorHAnsi" w:hAnsiTheme="minorHAnsi"/>
          <w:b/>
          <w:color w:val="FF0000"/>
          <w:sz w:val="22"/>
          <w:szCs w:val="22"/>
          <w:u w:val="single"/>
        </w:rPr>
        <w:t>Naštejte in pojasnite vrste sklepanja interpretativne ravni razumevanja.</w:t>
      </w:r>
    </w:p>
    <w:p w:rsidR="005B1666" w:rsidRPr="006517CE" w:rsidRDefault="005B1666" w:rsidP="005B1666">
      <w:pPr>
        <w:spacing w:line="24" w:lineRule="atLeast"/>
        <w:ind w:left="720"/>
        <w:rPr>
          <w:rFonts w:asciiTheme="minorHAnsi" w:hAnsiTheme="minorHAnsi"/>
          <w:color w:val="FF0000"/>
          <w:sz w:val="22"/>
          <w:szCs w:val="22"/>
        </w:rPr>
      </w:pPr>
    </w:p>
    <w:p w:rsidR="00123A29" w:rsidRPr="006517CE" w:rsidRDefault="00123A29" w:rsidP="005B1666">
      <w:pPr>
        <w:spacing w:line="24" w:lineRule="atLeast"/>
        <w:ind w:left="360"/>
        <w:jc w:val="both"/>
        <w:rPr>
          <w:rFonts w:asciiTheme="minorHAnsi" w:hAnsiTheme="minorHAnsi"/>
          <w:sz w:val="22"/>
          <w:szCs w:val="22"/>
          <w:u w:val="single"/>
        </w:rPr>
      </w:pPr>
      <w:r w:rsidRPr="006517CE">
        <w:rPr>
          <w:rFonts w:asciiTheme="minorHAnsi" w:hAnsiTheme="minorHAnsi"/>
          <w:sz w:val="22"/>
          <w:szCs w:val="22"/>
          <w:u w:val="single"/>
        </w:rPr>
        <w:t>Bralec:</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dojema bistvo (zna oblikovati jasno sliko o osrednjih problemih v besedilu)</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dojame povezanost med posameznimi deli besedila in jih zna razložiti</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zna sklepati in presojati na podlagi podatkov v besedilih (in napovedati kasnejše dogodke)</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zna izločiti nekaj medsebojno odvisnih pogledov in stališč ter njim pripadajočih podrobnostih</w:t>
      </w:r>
    </w:p>
    <w:p w:rsidR="00123A29" w:rsidRPr="006517CE" w:rsidRDefault="00123A29" w:rsidP="005B1666">
      <w:pPr>
        <w:spacing w:line="24" w:lineRule="atLeast"/>
        <w:ind w:left="720"/>
        <w:jc w:val="both"/>
        <w:rPr>
          <w:rFonts w:asciiTheme="minorHAnsi" w:hAnsiTheme="minorHAnsi"/>
          <w:sz w:val="22"/>
          <w:szCs w:val="22"/>
        </w:rPr>
      </w:pPr>
    </w:p>
    <w:p w:rsidR="00123A29" w:rsidRPr="006517CE" w:rsidRDefault="00123A29" w:rsidP="005B1666">
      <w:pPr>
        <w:spacing w:line="24" w:lineRule="atLeast"/>
        <w:ind w:left="360"/>
        <w:jc w:val="both"/>
        <w:rPr>
          <w:rFonts w:asciiTheme="minorHAnsi" w:hAnsiTheme="minorHAnsi"/>
          <w:sz w:val="22"/>
          <w:szCs w:val="22"/>
          <w:u w:val="single"/>
        </w:rPr>
      </w:pPr>
      <w:r w:rsidRPr="006517CE">
        <w:rPr>
          <w:rFonts w:asciiTheme="minorHAnsi" w:hAnsiTheme="minorHAnsi"/>
          <w:sz w:val="22"/>
          <w:szCs w:val="22"/>
          <w:u w:val="single"/>
        </w:rPr>
        <w:t xml:space="preserve">Vprašanja zahtevajo od učencev: </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nekaj, kar jim je sicer že znano povedo s svojimi besedami</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povedo  glavne misli</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nadaljujejo začeto misel</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predlagajo rešitve</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napovejo posledice</w:t>
      </w:r>
    </w:p>
    <w:p w:rsidR="00123A29" w:rsidRPr="006517CE" w:rsidRDefault="00123A29" w:rsidP="00EF3F67">
      <w:pPr>
        <w:numPr>
          <w:ilvl w:val="0"/>
          <w:numId w:val="15"/>
        </w:numPr>
        <w:spacing w:line="24" w:lineRule="atLeast"/>
        <w:jc w:val="both"/>
        <w:rPr>
          <w:rFonts w:asciiTheme="minorHAnsi" w:hAnsiTheme="minorHAnsi"/>
          <w:sz w:val="22"/>
          <w:szCs w:val="22"/>
        </w:rPr>
      </w:pPr>
      <w:r w:rsidRPr="006517CE">
        <w:rPr>
          <w:rFonts w:asciiTheme="minorHAnsi" w:hAnsiTheme="minorHAnsi"/>
          <w:sz w:val="22"/>
          <w:szCs w:val="22"/>
        </w:rPr>
        <w:t>razčlenijo besedilo</w:t>
      </w:r>
    </w:p>
    <w:p w:rsidR="00EF3F67" w:rsidRPr="006517CE" w:rsidRDefault="00EF3F67" w:rsidP="00EF3F67">
      <w:pPr>
        <w:spacing w:line="24" w:lineRule="atLeast"/>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Poznamo 3 vrste sklepanj: implicitno, elaborativno in reduktivno.</w:t>
      </w:r>
    </w:p>
    <w:p w:rsidR="009E6C93" w:rsidRPr="006517CE" w:rsidRDefault="009E6C93" w:rsidP="00AE586C">
      <w:pPr>
        <w:jc w:val="both"/>
        <w:rPr>
          <w:rFonts w:asciiTheme="minorHAnsi" w:hAnsiTheme="minorHAnsi"/>
          <w:sz w:val="22"/>
          <w:szCs w:val="22"/>
        </w:rPr>
      </w:pPr>
    </w:p>
    <w:p w:rsidR="00AE586C" w:rsidRPr="006517CE" w:rsidRDefault="00AE586C" w:rsidP="00AE586C">
      <w:pPr>
        <w:pStyle w:val="Odstavekseznama"/>
        <w:numPr>
          <w:ilvl w:val="0"/>
          <w:numId w:val="76"/>
        </w:numPr>
        <w:jc w:val="both"/>
        <w:rPr>
          <w:rFonts w:asciiTheme="minorHAnsi" w:hAnsiTheme="minorHAnsi"/>
          <w:sz w:val="22"/>
          <w:szCs w:val="22"/>
        </w:rPr>
      </w:pPr>
      <w:r w:rsidRPr="006517CE">
        <w:rPr>
          <w:rFonts w:asciiTheme="minorHAnsi" w:hAnsiTheme="minorHAnsi"/>
          <w:sz w:val="22"/>
          <w:szCs w:val="22"/>
        </w:rPr>
        <w:t>Implicitno: najnižja stopnja. Zajeto je iz samega besedila.</w:t>
      </w:r>
    </w:p>
    <w:p w:rsidR="009E6C93" w:rsidRPr="006517CE" w:rsidRDefault="009E6C93" w:rsidP="009E6C93">
      <w:pPr>
        <w:pStyle w:val="Odstavekseznama"/>
        <w:jc w:val="both"/>
        <w:rPr>
          <w:rFonts w:asciiTheme="minorHAnsi" w:hAnsiTheme="minorHAnsi"/>
          <w:sz w:val="22"/>
          <w:szCs w:val="22"/>
        </w:rPr>
      </w:pPr>
    </w:p>
    <w:p w:rsidR="00AE586C" w:rsidRPr="006517CE" w:rsidRDefault="00AE586C" w:rsidP="00AE586C">
      <w:pPr>
        <w:pStyle w:val="Odstavekseznama"/>
        <w:numPr>
          <w:ilvl w:val="0"/>
          <w:numId w:val="76"/>
        </w:numPr>
        <w:jc w:val="both"/>
        <w:rPr>
          <w:rFonts w:asciiTheme="minorHAnsi" w:hAnsiTheme="minorHAnsi"/>
          <w:sz w:val="22"/>
          <w:szCs w:val="22"/>
        </w:rPr>
      </w:pPr>
      <w:r w:rsidRPr="006517CE">
        <w:rPr>
          <w:rFonts w:asciiTheme="minorHAnsi" w:hAnsiTheme="minorHAnsi"/>
          <w:sz w:val="22"/>
          <w:szCs w:val="22"/>
        </w:rPr>
        <w:t>Elaborativno: učenec povezuje besedilne informacije s predhodnim znanjem. Tem več predznanja ima, tem lažje se bodo pripenjale nove informacije in kognitivna struktura se bo večala. Če pa učenec nič ne ve od prej, težje se pripenjajo nove strukture.</w:t>
      </w:r>
    </w:p>
    <w:p w:rsidR="009E6C93" w:rsidRPr="006517CE" w:rsidRDefault="009E6C93" w:rsidP="009E6C93">
      <w:pPr>
        <w:jc w:val="both"/>
        <w:rPr>
          <w:rFonts w:asciiTheme="minorHAnsi" w:hAnsiTheme="minorHAnsi"/>
          <w:sz w:val="22"/>
          <w:szCs w:val="22"/>
        </w:rPr>
      </w:pPr>
    </w:p>
    <w:p w:rsidR="00AE586C" w:rsidRPr="006517CE" w:rsidRDefault="00AE586C" w:rsidP="00AE586C">
      <w:pPr>
        <w:pStyle w:val="Odstavekseznama"/>
        <w:numPr>
          <w:ilvl w:val="0"/>
          <w:numId w:val="76"/>
        </w:numPr>
        <w:jc w:val="both"/>
        <w:rPr>
          <w:rFonts w:asciiTheme="minorHAnsi" w:hAnsiTheme="minorHAnsi"/>
          <w:sz w:val="22"/>
          <w:szCs w:val="22"/>
        </w:rPr>
      </w:pPr>
      <w:r w:rsidRPr="006517CE">
        <w:rPr>
          <w:rFonts w:asciiTheme="minorHAnsi" w:hAnsiTheme="minorHAnsi"/>
          <w:sz w:val="22"/>
          <w:szCs w:val="22"/>
        </w:rPr>
        <w:t>Reduktivno: najvišja stopnja (zahtevna oblika). Pri daljših besedilih bo bralec uskladiščil le določene informacije, ostale pa bo izpustil. Pri tem bo informacije izbiral, posploševal in povezoval.</w:t>
      </w:r>
    </w:p>
    <w:p w:rsidR="00EF3F67" w:rsidRPr="006517CE" w:rsidRDefault="00EF3F67" w:rsidP="00EF3F67">
      <w:pPr>
        <w:spacing w:line="24" w:lineRule="atLeast"/>
        <w:jc w:val="both"/>
        <w:rPr>
          <w:rFonts w:asciiTheme="minorHAnsi" w:hAnsiTheme="minorHAnsi"/>
          <w:sz w:val="22"/>
          <w:szCs w:val="22"/>
        </w:rPr>
      </w:pPr>
    </w:p>
    <w:p w:rsidR="00123A29" w:rsidRDefault="00123A29"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775681" w:rsidRPr="006517CE" w:rsidRDefault="004D323B"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Tretja</w:t>
      </w:r>
      <w:r w:rsidR="00775681" w:rsidRPr="006517CE">
        <w:rPr>
          <w:rFonts w:asciiTheme="minorHAnsi" w:hAnsiTheme="minorHAnsi"/>
          <w:b/>
          <w:color w:val="FF0000"/>
          <w:sz w:val="22"/>
          <w:szCs w:val="22"/>
          <w:u w:val="single"/>
        </w:rPr>
        <w:t xml:space="preserve"> raven razumevanja kvalitativnega pristopa k razumevanju pri branju.</w:t>
      </w:r>
    </w:p>
    <w:p w:rsidR="00A05D40" w:rsidRPr="006517CE" w:rsidRDefault="00A05D40" w:rsidP="005B1666">
      <w:pPr>
        <w:spacing w:line="24" w:lineRule="atLeast"/>
        <w:rPr>
          <w:rFonts w:asciiTheme="minorHAnsi" w:hAnsiTheme="minorHAnsi"/>
          <w:color w:val="FF0000"/>
          <w:sz w:val="22"/>
          <w:szCs w:val="22"/>
        </w:rPr>
      </w:pPr>
    </w:p>
    <w:p w:rsidR="00AE586C" w:rsidRPr="006517CE" w:rsidRDefault="00EF3F67" w:rsidP="00AE586C">
      <w:pPr>
        <w:jc w:val="both"/>
        <w:rPr>
          <w:rFonts w:asciiTheme="minorHAnsi" w:hAnsiTheme="minorHAnsi"/>
          <w:sz w:val="22"/>
          <w:szCs w:val="22"/>
        </w:rPr>
      </w:pPr>
      <w:r w:rsidRPr="006517CE">
        <w:rPr>
          <w:rFonts w:asciiTheme="minorHAnsi" w:hAnsiTheme="minorHAnsi"/>
          <w:color w:val="FF0000"/>
          <w:sz w:val="22"/>
          <w:szCs w:val="22"/>
        </w:rPr>
        <w:t>-</w:t>
      </w:r>
      <w:r w:rsidR="00AE586C" w:rsidRPr="006517CE">
        <w:rPr>
          <w:rFonts w:asciiTheme="minorHAnsi" w:hAnsiTheme="minorHAnsi"/>
          <w:sz w:val="22"/>
          <w:szCs w:val="22"/>
        </w:rPr>
        <w:t xml:space="preserve"> Tretja raven se imenuje raven uporabnega razumevanja. </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Učenec je sposoben:</w:t>
      </w:r>
    </w:p>
    <w:p w:rsidR="009E6C93" w:rsidRPr="006517CE" w:rsidRDefault="009E6C93" w:rsidP="00AE586C">
      <w:pPr>
        <w:jc w:val="both"/>
        <w:rPr>
          <w:rFonts w:asciiTheme="minorHAnsi" w:hAnsiTheme="minorHAnsi"/>
          <w:sz w:val="22"/>
          <w:szCs w:val="22"/>
        </w:rPr>
      </w:pP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preoblikovati daljše besedilo v krajšo obliko;</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obnoviti besedilo s svojimi besedami;</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preoblikovati besedilo iz ene simbolične oblike v drugo (npr. iz tabele spremeni v verbalno obliko, iz besedila naredi miselni vzorec);</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pojasniti primere in metafore;</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uporabljati podatke pri reševanju novih problemov;</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analizirati besedilo na posamezne sestavine in ugotoviti odnose med njimi;</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odkriti argumente, ki bi upravičili stališče avtorja v besedilu;</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analizirati domneve, ki jih avtor v besedilu ni eksplicitno navedel (brati med vrsticami);</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oceniti veljavnost izjav v besedilu (je res ali ni)</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povezati ideje iz besedila z lastnim znanjem in pričakovanjem;</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na podlagi podatkov iz besedila oblikovati novo zgodbo z drugačno vsebino;</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primerjati prebrano besedilo z drugimi (ista tema);</w:t>
      </w:r>
    </w:p>
    <w:p w:rsidR="00AE586C" w:rsidRPr="006517CE" w:rsidRDefault="00AE586C" w:rsidP="009E6C93">
      <w:pPr>
        <w:pStyle w:val="Odstavekseznama"/>
        <w:numPr>
          <w:ilvl w:val="0"/>
          <w:numId w:val="74"/>
        </w:numPr>
        <w:spacing w:line="360" w:lineRule="auto"/>
        <w:ind w:left="714" w:hanging="357"/>
        <w:jc w:val="both"/>
        <w:rPr>
          <w:rFonts w:asciiTheme="minorHAnsi" w:hAnsiTheme="minorHAnsi"/>
          <w:sz w:val="22"/>
          <w:szCs w:val="22"/>
        </w:rPr>
      </w:pPr>
      <w:r w:rsidRPr="006517CE">
        <w:rPr>
          <w:rFonts w:asciiTheme="minorHAnsi" w:hAnsiTheme="minorHAnsi"/>
          <w:sz w:val="22"/>
          <w:szCs w:val="22"/>
        </w:rPr>
        <w:t>opredeliti besedilo glede na vsebino in uporabljena jezikovna sredstva kot neumetnostno rabo jezika ali kot literaturo.</w:t>
      </w:r>
    </w:p>
    <w:p w:rsidR="00AE586C" w:rsidRPr="006517CE" w:rsidRDefault="00AE586C"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Primeri vprašanj za 3. raven:</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Poskusi poenostaviti besedilo tako, da ga bodo lahko razumeli tudi učenci prvega razreda.</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Ilustriraj pesmico. / Na temelju predloženih sličic poskusi napisati čim bolj originalno zgodbico ali pesmico.</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Na čim bolj pregleden način prikaži spodnje besedilo (tabela, miselni vzorec).</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Na temelju podatkov iz besedila in predznanja poskusi nadaljevati besedilo.</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Ugotovi in napiši, kaj je v besedilu vzrok in kaj posledica (zakaj se je nekaj zgodilo, kakšne so posledice tega dejanja).</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Poskusi ugotoviti prikrit smisel besedila. Kakšno je osnovno sporočilo?</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Izmisli si pravljico, v kateri boš uporabil »besede« na nov način (narobe pravljica).</w:t>
      </w:r>
    </w:p>
    <w:p w:rsidR="00AE586C" w:rsidRPr="006517CE" w:rsidRDefault="00AE586C" w:rsidP="00AE586C">
      <w:pPr>
        <w:pStyle w:val="Odstavekseznama"/>
        <w:numPr>
          <w:ilvl w:val="0"/>
          <w:numId w:val="74"/>
        </w:numPr>
        <w:jc w:val="both"/>
        <w:rPr>
          <w:rFonts w:asciiTheme="minorHAnsi" w:hAnsiTheme="minorHAnsi"/>
          <w:sz w:val="22"/>
          <w:szCs w:val="22"/>
        </w:rPr>
      </w:pPr>
      <w:r w:rsidRPr="006517CE">
        <w:rPr>
          <w:rFonts w:asciiTheme="minorHAnsi" w:hAnsiTheme="minorHAnsi"/>
          <w:sz w:val="22"/>
          <w:szCs w:val="22"/>
        </w:rPr>
        <w:t>Ugotovi in povej, v čem je besedilo, ki si ga prebral, podobno drugim besedilo, ki govorijo o isti stvari.</w:t>
      </w:r>
    </w:p>
    <w:p w:rsidR="00AE586C" w:rsidRPr="006517CE" w:rsidRDefault="00AE586C" w:rsidP="00AE586C">
      <w:pPr>
        <w:jc w:val="both"/>
        <w:rPr>
          <w:rFonts w:asciiTheme="minorHAnsi" w:hAnsiTheme="minorHAnsi"/>
          <w:sz w:val="22"/>
          <w:szCs w:val="22"/>
        </w:rPr>
      </w:pP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Vprašanja: konvergentna in divergentna (kažejo na ustvarjalnost učenca pri branju).</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Primer divergentnega vprašanja: Koga se žaba vremenarka boji? Dežja, avtomobilov, …).</w:t>
      </w:r>
    </w:p>
    <w:p w:rsidR="009E6C93" w:rsidRPr="006517CE" w:rsidRDefault="009E6C93" w:rsidP="00AE586C">
      <w:pPr>
        <w:jc w:val="both"/>
        <w:rPr>
          <w:rFonts w:asciiTheme="minorHAnsi" w:hAnsiTheme="minorHAnsi"/>
          <w:sz w:val="22"/>
          <w:szCs w:val="22"/>
        </w:rPr>
      </w:pPr>
    </w:p>
    <w:p w:rsidR="00190A68" w:rsidRPr="006517CE" w:rsidRDefault="00AE586C" w:rsidP="006517CE">
      <w:pPr>
        <w:jc w:val="both"/>
        <w:rPr>
          <w:rFonts w:asciiTheme="minorHAnsi" w:hAnsiTheme="minorHAnsi"/>
          <w:sz w:val="22"/>
          <w:szCs w:val="22"/>
        </w:rPr>
      </w:pPr>
      <w:r w:rsidRPr="006517CE">
        <w:rPr>
          <w:rFonts w:asciiTheme="minorHAnsi" w:hAnsiTheme="minorHAnsi"/>
          <w:sz w:val="22"/>
          <w:szCs w:val="22"/>
        </w:rPr>
        <w:t>(Ilustrirati besedilo oz prebrano je zelo težko. Da ga lahko ilustriram, moram izredno dobro brat. Postaviti ga moram na 3. raven. Pomembno je bistvo slišanega: da otroci vedo, kaj je bistvo tistega, kar so slišali).</w:t>
      </w:r>
    </w:p>
    <w:p w:rsidR="00190A68" w:rsidRPr="006517CE" w:rsidRDefault="00190A68" w:rsidP="005B1666">
      <w:pPr>
        <w:spacing w:line="24" w:lineRule="atLeast"/>
        <w:rPr>
          <w:rFonts w:asciiTheme="minorHAnsi" w:hAnsiTheme="minorHAnsi"/>
          <w:color w:val="FF0000"/>
          <w:sz w:val="22"/>
          <w:szCs w:val="22"/>
        </w:rPr>
      </w:pPr>
    </w:p>
    <w:p w:rsidR="00A05D40" w:rsidRDefault="00A05D40"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Katere kompleksne bralne učne strategije bi up</w:t>
      </w:r>
      <w:r w:rsidR="0002025E" w:rsidRPr="006517CE">
        <w:rPr>
          <w:rFonts w:asciiTheme="minorHAnsi" w:hAnsiTheme="minorHAnsi"/>
          <w:b/>
          <w:color w:val="FF0000"/>
          <w:sz w:val="22"/>
          <w:szCs w:val="22"/>
          <w:u w:val="single"/>
        </w:rPr>
        <w:t>orabili v 1</w:t>
      </w:r>
      <w:r w:rsidRPr="006517CE">
        <w:rPr>
          <w:rFonts w:asciiTheme="minorHAnsi" w:hAnsiTheme="minorHAnsi"/>
          <w:b/>
          <w:color w:val="FF0000"/>
          <w:sz w:val="22"/>
          <w:szCs w:val="22"/>
          <w:u w:val="single"/>
        </w:rPr>
        <w:t xml:space="preserve">. </w:t>
      </w:r>
      <w:r w:rsidR="0002025E" w:rsidRPr="006517CE">
        <w:rPr>
          <w:rFonts w:asciiTheme="minorHAnsi" w:hAnsiTheme="minorHAnsi"/>
          <w:b/>
          <w:color w:val="FF0000"/>
          <w:sz w:val="22"/>
          <w:szCs w:val="22"/>
          <w:u w:val="single"/>
        </w:rPr>
        <w:t>vzgojno-izobraževalnem obdobju (naštejte in</w:t>
      </w:r>
      <w:r w:rsidRPr="006517CE">
        <w:rPr>
          <w:rFonts w:asciiTheme="minorHAnsi" w:hAnsiTheme="minorHAnsi"/>
          <w:b/>
          <w:color w:val="FF0000"/>
          <w:sz w:val="22"/>
          <w:szCs w:val="22"/>
          <w:u w:val="single"/>
        </w:rPr>
        <w:t xml:space="preserve"> utemeljite).</w:t>
      </w:r>
    </w:p>
    <w:p w:rsidR="00A05D40" w:rsidRPr="006517CE" w:rsidRDefault="00A05D40" w:rsidP="005B1666">
      <w:pPr>
        <w:spacing w:line="24" w:lineRule="atLeast"/>
        <w:rPr>
          <w:rFonts w:asciiTheme="minorHAnsi" w:hAnsiTheme="minorHAnsi"/>
          <w:color w:val="FF0000"/>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 xml:space="preserve">Uporabili bi strategijo VŽN in metodo PV3P. </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Strategijo VŽN bi uporabili takoj, ko začnejo otroci brati. Je zanimiva za otroke, saj so skozi celotno strategijo aktivni. Učenci nove informacije povezujejo s predznanjem, zato so tudi uspešnejši. Izkušnje in predznanje učencev je različno, zato se lahko veliko naučijo tudi drug od drugega.</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V 3. razredu bi uporabili strategijo PV3P, saj so učenci že veliko bolj vešči v branju. Sposobni so preleteti besedilo in ga nato v celoti tudi prebrati. Njihova pozornost ni več v samem branju, ampak v razumevanju prebranega. Učenci so zato tudi sposobni odgovoriti na učiteljeva vprašanja o bistvu prebranega, o podrobnostih, o zaporedju, itd.</w:t>
      </w:r>
    </w:p>
    <w:p w:rsidR="009E6C93" w:rsidRPr="006517CE" w:rsidRDefault="009E6C93" w:rsidP="00AE586C">
      <w:pPr>
        <w:jc w:val="both"/>
        <w:rPr>
          <w:rFonts w:asciiTheme="minorHAnsi" w:hAnsiTheme="minorHAnsi"/>
          <w:sz w:val="22"/>
          <w:szCs w:val="22"/>
        </w:rPr>
      </w:pPr>
    </w:p>
    <w:p w:rsidR="00AE586C" w:rsidRPr="006517CE" w:rsidRDefault="00AE586C" w:rsidP="00AE586C">
      <w:pPr>
        <w:jc w:val="both"/>
        <w:rPr>
          <w:rFonts w:asciiTheme="minorHAnsi" w:hAnsiTheme="minorHAnsi"/>
          <w:sz w:val="22"/>
          <w:szCs w:val="22"/>
        </w:rPr>
      </w:pPr>
      <w:r w:rsidRPr="006517CE">
        <w:rPr>
          <w:rFonts w:asciiTheme="minorHAnsi" w:hAnsiTheme="minorHAnsi"/>
          <w:sz w:val="22"/>
          <w:szCs w:val="22"/>
        </w:rPr>
        <w:t>Zavedati pa se moramo, da nobena posamezna strategija ni tako idealna, da bi bila primerna za vse učence.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02025E" w:rsidRPr="006517CE" w:rsidRDefault="0002025E"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Katere kompleksne bralne učne strategije bi uporabili v 2. vzgojno-izobraževalnem obdobju (naštejte in  utemeljite).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Kompleksne bralne učne strategije</w:t>
      </w:r>
    </w:p>
    <w:p w:rsidR="009E6C93" w:rsidRPr="006517CE" w:rsidRDefault="009E6C93" w:rsidP="0020294E">
      <w:pPr>
        <w:rPr>
          <w:rFonts w:asciiTheme="minorHAnsi" w:hAnsiTheme="minorHAnsi"/>
          <w:sz w:val="22"/>
          <w:szCs w:val="22"/>
        </w:rPr>
      </w:pPr>
    </w:p>
    <w:p w:rsidR="0020294E" w:rsidRPr="006517CE" w:rsidRDefault="0020294E" w:rsidP="00EF3F67">
      <w:pPr>
        <w:pStyle w:val="Odstavekseznama"/>
        <w:numPr>
          <w:ilvl w:val="0"/>
          <w:numId w:val="53"/>
        </w:numPr>
        <w:spacing w:after="200" w:line="276" w:lineRule="auto"/>
        <w:rPr>
          <w:rFonts w:asciiTheme="minorHAnsi" w:hAnsiTheme="minorHAnsi"/>
          <w:sz w:val="22"/>
          <w:szCs w:val="22"/>
        </w:rPr>
      </w:pPr>
      <w:r w:rsidRPr="006517CE">
        <w:rPr>
          <w:rFonts w:asciiTheme="minorHAnsi" w:hAnsiTheme="minorHAnsi"/>
          <w:sz w:val="22"/>
          <w:szCs w:val="22"/>
        </w:rPr>
        <w:t>Strategija VŽN (lahko štartamo takoj, ko otrok začne brati-razume, 1.razred je govorjenje, poslušanje, 2. Razred je branje)</w:t>
      </w:r>
    </w:p>
    <w:p w:rsidR="0020294E" w:rsidRPr="006517CE" w:rsidRDefault="0020294E" w:rsidP="00EF3F67">
      <w:pPr>
        <w:pStyle w:val="Odstavekseznama"/>
        <w:numPr>
          <w:ilvl w:val="0"/>
          <w:numId w:val="53"/>
        </w:numPr>
        <w:spacing w:after="200" w:line="276" w:lineRule="auto"/>
        <w:rPr>
          <w:rFonts w:asciiTheme="minorHAnsi" w:hAnsiTheme="minorHAnsi"/>
          <w:sz w:val="22"/>
          <w:szCs w:val="22"/>
        </w:rPr>
      </w:pPr>
      <w:r w:rsidRPr="006517CE">
        <w:rPr>
          <w:rFonts w:asciiTheme="minorHAnsi" w:hAnsiTheme="minorHAnsi"/>
          <w:sz w:val="22"/>
          <w:szCs w:val="22"/>
        </w:rPr>
        <w:t>Splošna študijska strategija (3. Razred)</w:t>
      </w:r>
    </w:p>
    <w:p w:rsidR="0020294E" w:rsidRPr="006517CE" w:rsidRDefault="0020294E" w:rsidP="00EF3F67">
      <w:pPr>
        <w:pStyle w:val="Odstavekseznama"/>
        <w:numPr>
          <w:ilvl w:val="0"/>
          <w:numId w:val="53"/>
        </w:numPr>
        <w:spacing w:after="200" w:line="276" w:lineRule="auto"/>
        <w:rPr>
          <w:rFonts w:asciiTheme="minorHAnsi" w:hAnsiTheme="minorHAnsi"/>
          <w:sz w:val="22"/>
          <w:szCs w:val="22"/>
        </w:rPr>
      </w:pPr>
      <w:r w:rsidRPr="006517CE">
        <w:rPr>
          <w:rFonts w:asciiTheme="minorHAnsi" w:hAnsiTheme="minorHAnsi"/>
          <w:sz w:val="22"/>
          <w:szCs w:val="22"/>
        </w:rPr>
        <w:t>Metoda PV3P (3. Razred)</w:t>
      </w:r>
    </w:p>
    <w:p w:rsidR="0020294E" w:rsidRPr="006517CE" w:rsidRDefault="0020294E" w:rsidP="00EF3F67">
      <w:pPr>
        <w:pStyle w:val="Odstavekseznama"/>
        <w:numPr>
          <w:ilvl w:val="0"/>
          <w:numId w:val="53"/>
        </w:numPr>
        <w:spacing w:after="200" w:line="276" w:lineRule="auto"/>
        <w:rPr>
          <w:rFonts w:asciiTheme="minorHAnsi" w:hAnsiTheme="minorHAnsi"/>
          <w:sz w:val="22"/>
          <w:szCs w:val="22"/>
        </w:rPr>
      </w:pPr>
      <w:r w:rsidRPr="006517CE">
        <w:rPr>
          <w:rFonts w:asciiTheme="minorHAnsi" w:hAnsiTheme="minorHAnsi"/>
          <w:sz w:val="22"/>
          <w:szCs w:val="22"/>
        </w:rPr>
        <w:t>Paukova strategija (najbolj primerna za študente)</w:t>
      </w:r>
    </w:p>
    <w:p w:rsidR="0020294E" w:rsidRPr="006517CE" w:rsidRDefault="0020294E" w:rsidP="00EF3F67">
      <w:pPr>
        <w:pStyle w:val="Odstavekseznama"/>
        <w:numPr>
          <w:ilvl w:val="0"/>
          <w:numId w:val="53"/>
        </w:numPr>
        <w:spacing w:after="200" w:line="276" w:lineRule="auto"/>
        <w:rPr>
          <w:rFonts w:asciiTheme="minorHAnsi" w:hAnsiTheme="minorHAnsi"/>
          <w:sz w:val="22"/>
          <w:szCs w:val="22"/>
        </w:rPr>
      </w:pPr>
      <w:r w:rsidRPr="006517CE">
        <w:rPr>
          <w:rFonts w:asciiTheme="minorHAnsi" w:hAnsiTheme="minorHAnsi"/>
          <w:sz w:val="22"/>
          <w:szCs w:val="22"/>
        </w:rPr>
        <w:t>Metoda recipročnega poučevanja (nobena ta strategija ni tako idealna, da bi bila vedno primerna za vse)</w:t>
      </w:r>
    </w:p>
    <w:p w:rsidR="009E6C93" w:rsidRPr="006517CE" w:rsidRDefault="009E6C93" w:rsidP="0020294E">
      <w:pPr>
        <w:rPr>
          <w:rFonts w:asciiTheme="minorHAnsi" w:hAnsiTheme="minorHAnsi"/>
          <w:b/>
          <w:sz w:val="22"/>
          <w:szCs w:val="22"/>
        </w:rPr>
      </w:pPr>
    </w:p>
    <w:p w:rsidR="0020294E" w:rsidRPr="006517CE" w:rsidRDefault="0020294E" w:rsidP="0020294E">
      <w:pPr>
        <w:rPr>
          <w:rFonts w:asciiTheme="minorHAnsi" w:hAnsiTheme="minorHAnsi"/>
          <w:b/>
          <w:sz w:val="22"/>
          <w:szCs w:val="22"/>
        </w:rPr>
      </w:pPr>
      <w:r w:rsidRPr="006517CE">
        <w:rPr>
          <w:rFonts w:asciiTheme="minorHAnsi" w:hAnsiTheme="minorHAnsi"/>
          <w:b/>
          <w:sz w:val="22"/>
          <w:szCs w:val="22"/>
        </w:rPr>
        <w:t>VŽN:</w:t>
      </w: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Osnovna tabela oziroma struktura, kamor učenci vpisujejo podatke. V prvi koloni: kaj vemo?, v drugi koloni: Kaj želimo izvedeti? (za drugo kolono lahko dodamo kje bom to izvedel?) tretja kolona: Kaj smo se naučili?</w:t>
      </w:r>
    </w:p>
    <w:p w:rsidR="009E6C93" w:rsidRPr="006517CE" w:rsidRDefault="009E6C93" w:rsidP="0020294E">
      <w:pPr>
        <w:rPr>
          <w:rFonts w:asciiTheme="minorHAnsi" w:hAnsiTheme="minorHAnsi"/>
          <w:sz w:val="22"/>
          <w:szCs w:val="22"/>
        </w:rPr>
      </w:pP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Teoretična izhodišča:</w:t>
      </w:r>
    </w:p>
    <w:p w:rsidR="009E6C93" w:rsidRPr="006517CE" w:rsidRDefault="009E6C93" w:rsidP="0020294E">
      <w:pPr>
        <w:rPr>
          <w:rFonts w:asciiTheme="minorHAnsi" w:hAnsiTheme="minorHAnsi"/>
          <w:sz w:val="22"/>
          <w:szCs w:val="22"/>
        </w:rPr>
      </w:pP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Strategija daje posebno pozornost:</w:t>
      </w:r>
    </w:p>
    <w:p w:rsidR="0020294E" w:rsidRPr="006517CE" w:rsidRDefault="0020294E" w:rsidP="00EF3F67">
      <w:pPr>
        <w:pStyle w:val="Odstavekseznama"/>
        <w:numPr>
          <w:ilvl w:val="0"/>
          <w:numId w:val="54"/>
        </w:numPr>
        <w:spacing w:after="200" w:line="276" w:lineRule="auto"/>
        <w:rPr>
          <w:rFonts w:asciiTheme="minorHAnsi" w:hAnsiTheme="minorHAnsi"/>
          <w:sz w:val="22"/>
          <w:szCs w:val="22"/>
        </w:rPr>
      </w:pPr>
      <w:r w:rsidRPr="006517CE">
        <w:rPr>
          <w:rFonts w:asciiTheme="minorHAnsi" w:hAnsiTheme="minorHAnsi"/>
          <w:sz w:val="22"/>
          <w:szCs w:val="22"/>
        </w:rPr>
        <w:t>Predznanju (odvisno od tega, kje učenec živi, lahko ima tudi napačno ali popačeno predznanje)</w:t>
      </w:r>
    </w:p>
    <w:p w:rsidR="0020294E" w:rsidRPr="006517CE" w:rsidRDefault="0020294E" w:rsidP="00EF3F67">
      <w:pPr>
        <w:pStyle w:val="Odstavekseznama"/>
        <w:numPr>
          <w:ilvl w:val="0"/>
          <w:numId w:val="54"/>
        </w:numPr>
        <w:spacing w:after="200" w:line="276" w:lineRule="auto"/>
        <w:rPr>
          <w:rFonts w:asciiTheme="minorHAnsi" w:hAnsiTheme="minorHAnsi"/>
          <w:sz w:val="22"/>
          <w:szCs w:val="22"/>
        </w:rPr>
      </w:pPr>
      <w:r w:rsidRPr="006517CE">
        <w:rPr>
          <w:rFonts w:asciiTheme="minorHAnsi" w:hAnsiTheme="minorHAnsi"/>
          <w:sz w:val="22"/>
          <w:szCs w:val="22"/>
        </w:rPr>
        <w:t>Skupinskemu učenju (ne več kot štirje skupaj)</w:t>
      </w:r>
    </w:p>
    <w:p w:rsidR="0020294E" w:rsidRPr="006517CE" w:rsidRDefault="0020294E" w:rsidP="00EF3F67">
      <w:pPr>
        <w:pStyle w:val="Odstavekseznama"/>
        <w:numPr>
          <w:ilvl w:val="0"/>
          <w:numId w:val="54"/>
        </w:numPr>
        <w:spacing w:after="200" w:line="276" w:lineRule="auto"/>
        <w:rPr>
          <w:rFonts w:asciiTheme="minorHAnsi" w:hAnsiTheme="minorHAnsi"/>
          <w:sz w:val="22"/>
          <w:szCs w:val="22"/>
        </w:rPr>
      </w:pPr>
      <w:r w:rsidRPr="006517CE">
        <w:rPr>
          <w:rFonts w:asciiTheme="minorHAnsi" w:hAnsiTheme="minorHAnsi"/>
          <w:sz w:val="22"/>
          <w:szCs w:val="22"/>
        </w:rPr>
        <w:t>Sodelovanju vseh učencev pri pisanju</w:t>
      </w: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Značilnosti in prednosti strategije VŽN:</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Uporabna je za delo z vsem razredom ali večjo skupino</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 xml:space="preserve">Navadno se povezuje z besedili v učbenikih ipd za učence. </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Omogoča aktivnost vseh učencev v razredu</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Uporabna je tudi pri slabo strukturiranih besedilih, saj poskrbi za boljšo strukturo informacij</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Učencem nudi model aktivnega branja pri samostojnem učenju iz podobnih besedil</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(prva triada: interakcija SLO, branje, SPO</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Nudi veliko možnosti pisanja</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Primerna je za vsebine, o katerih že učenci veliko vedo</w:t>
      </w:r>
    </w:p>
    <w:p w:rsidR="0020294E" w:rsidRPr="006517CE" w:rsidRDefault="0020294E" w:rsidP="00EF3F67">
      <w:pPr>
        <w:pStyle w:val="Odstavekseznama"/>
        <w:numPr>
          <w:ilvl w:val="0"/>
          <w:numId w:val="55"/>
        </w:numPr>
        <w:spacing w:after="200" w:line="276" w:lineRule="auto"/>
        <w:rPr>
          <w:rFonts w:asciiTheme="minorHAnsi" w:hAnsiTheme="minorHAnsi"/>
          <w:sz w:val="22"/>
          <w:szCs w:val="22"/>
        </w:rPr>
      </w:pPr>
      <w:r w:rsidRPr="006517CE">
        <w:rPr>
          <w:rFonts w:asciiTheme="minorHAnsi" w:hAnsiTheme="minorHAnsi"/>
          <w:sz w:val="22"/>
          <w:szCs w:val="22"/>
        </w:rPr>
        <w:t>Strategija daje učitelju tudi grafičen model, ki ponazarja proces poučevanja (miselni vzorci, pojmovne mape)</w:t>
      </w: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lastRenderedPageBreak/>
        <w:t>Opis izvedbe strategije VŽN:</w:t>
      </w:r>
    </w:p>
    <w:p w:rsidR="009E6C93" w:rsidRPr="006517CE" w:rsidRDefault="009E6C93" w:rsidP="0020294E">
      <w:pPr>
        <w:rPr>
          <w:rFonts w:asciiTheme="minorHAnsi" w:hAnsiTheme="minorHAnsi"/>
          <w:sz w:val="22"/>
          <w:szCs w:val="22"/>
        </w:rPr>
      </w:pPr>
    </w:p>
    <w:p w:rsidR="0020294E" w:rsidRPr="006517CE" w:rsidRDefault="0020294E" w:rsidP="00EF3F67">
      <w:pPr>
        <w:pStyle w:val="Odstavekseznama"/>
        <w:numPr>
          <w:ilvl w:val="0"/>
          <w:numId w:val="56"/>
        </w:numPr>
        <w:spacing w:after="200" w:line="276" w:lineRule="auto"/>
        <w:rPr>
          <w:rFonts w:asciiTheme="minorHAnsi" w:hAnsiTheme="minorHAnsi"/>
          <w:sz w:val="22"/>
          <w:szCs w:val="22"/>
        </w:rPr>
      </w:pPr>
      <w:r w:rsidRPr="006517CE">
        <w:rPr>
          <w:rFonts w:asciiTheme="minorHAnsi" w:hAnsiTheme="minorHAnsi"/>
          <w:sz w:val="22"/>
          <w:szCs w:val="22"/>
        </w:rPr>
        <w:t>Pred branjem:</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Možganska nevihta (predznanje)</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Kategoriziranje (podatkov-nadpomenke, podpomenke, učitelj lahko zapisuje na tablo)</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Napovedovanje (predvidevanje, kaj mislimo, da avtor o tej temi pove)</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Postavljanje vprašanj</w:t>
      </w:r>
    </w:p>
    <w:p w:rsidR="009E6C93" w:rsidRPr="006517CE" w:rsidRDefault="009E6C93" w:rsidP="009E6C93">
      <w:pPr>
        <w:pStyle w:val="Odstavekseznama"/>
        <w:spacing w:after="200" w:line="276" w:lineRule="auto"/>
        <w:ind w:left="1440"/>
        <w:rPr>
          <w:rFonts w:asciiTheme="minorHAnsi" w:hAnsiTheme="minorHAnsi"/>
          <w:sz w:val="22"/>
          <w:szCs w:val="22"/>
        </w:rPr>
      </w:pPr>
    </w:p>
    <w:p w:rsidR="0020294E" w:rsidRPr="006517CE" w:rsidRDefault="0020294E" w:rsidP="00EF3F67">
      <w:pPr>
        <w:pStyle w:val="Odstavekseznama"/>
        <w:numPr>
          <w:ilvl w:val="0"/>
          <w:numId w:val="56"/>
        </w:numPr>
        <w:spacing w:after="200" w:line="276" w:lineRule="auto"/>
        <w:rPr>
          <w:rFonts w:asciiTheme="minorHAnsi" w:hAnsiTheme="minorHAnsi"/>
          <w:sz w:val="22"/>
          <w:szCs w:val="22"/>
        </w:rPr>
      </w:pPr>
      <w:r w:rsidRPr="006517CE">
        <w:rPr>
          <w:rFonts w:asciiTheme="minorHAnsi" w:hAnsiTheme="minorHAnsi"/>
          <w:sz w:val="22"/>
          <w:szCs w:val="22"/>
        </w:rPr>
        <w:t>Med branjem:</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Branje, dvakratno branje, prvo branje učencev ( da preberejo besedilo), drugo branje (makrostruktura), tretje branje (podrobni podatki, neznane besede-ni združljivo z nobeno drugo kategorijo podčrtovanja)</w:t>
      </w:r>
    </w:p>
    <w:p w:rsidR="009E6C93" w:rsidRPr="006517CE" w:rsidRDefault="009E6C93" w:rsidP="009E6C93">
      <w:pPr>
        <w:pStyle w:val="Odstavekseznama"/>
        <w:spacing w:after="200" w:line="276" w:lineRule="auto"/>
        <w:ind w:left="1440"/>
        <w:rPr>
          <w:rFonts w:asciiTheme="minorHAnsi" w:hAnsiTheme="minorHAnsi"/>
          <w:sz w:val="22"/>
          <w:szCs w:val="22"/>
        </w:rPr>
      </w:pPr>
    </w:p>
    <w:p w:rsidR="0020294E" w:rsidRPr="006517CE" w:rsidRDefault="0020294E" w:rsidP="00EF3F67">
      <w:pPr>
        <w:pStyle w:val="Odstavekseznama"/>
        <w:numPr>
          <w:ilvl w:val="0"/>
          <w:numId w:val="56"/>
        </w:numPr>
        <w:spacing w:after="200" w:line="276" w:lineRule="auto"/>
        <w:rPr>
          <w:rFonts w:asciiTheme="minorHAnsi" w:hAnsiTheme="minorHAnsi"/>
          <w:sz w:val="22"/>
          <w:szCs w:val="22"/>
        </w:rPr>
      </w:pPr>
      <w:r w:rsidRPr="006517CE">
        <w:rPr>
          <w:rFonts w:asciiTheme="minorHAnsi" w:hAnsiTheme="minorHAnsi"/>
          <w:sz w:val="22"/>
          <w:szCs w:val="22"/>
        </w:rPr>
        <w:t>Po branju:</w:t>
      </w:r>
    </w:p>
    <w:p w:rsidR="0020294E" w:rsidRPr="006517CE" w:rsidRDefault="0020294E" w:rsidP="00EF3F67">
      <w:pPr>
        <w:pStyle w:val="Odstavekseznama"/>
        <w:numPr>
          <w:ilvl w:val="1"/>
          <w:numId w:val="56"/>
        </w:numPr>
        <w:spacing w:after="200" w:line="276" w:lineRule="auto"/>
        <w:rPr>
          <w:rFonts w:asciiTheme="minorHAnsi" w:hAnsiTheme="minorHAnsi"/>
          <w:sz w:val="22"/>
          <w:szCs w:val="22"/>
        </w:rPr>
      </w:pPr>
      <w:r w:rsidRPr="006517CE">
        <w:rPr>
          <w:rFonts w:asciiTheme="minorHAnsi" w:hAnsiTheme="minorHAnsi"/>
          <w:sz w:val="22"/>
          <w:szCs w:val="22"/>
        </w:rPr>
        <w:t>Pisanje odgovorov (povzetkov, izvlečkov, podčrtovanje bistvenih podatkov/informacij, pojmovne mape)</w:t>
      </w:r>
    </w:p>
    <w:p w:rsidR="0020294E" w:rsidRPr="006517CE" w:rsidRDefault="0020294E" w:rsidP="0020294E">
      <w:pPr>
        <w:pStyle w:val="Odstavekseznama"/>
        <w:ind w:left="1440"/>
        <w:rPr>
          <w:rFonts w:asciiTheme="minorHAnsi" w:hAnsiTheme="minorHAnsi"/>
          <w:sz w:val="22"/>
          <w:szCs w:val="22"/>
        </w:rPr>
      </w:pPr>
    </w:p>
    <w:p w:rsidR="009E6C93" w:rsidRPr="006517CE" w:rsidRDefault="009E6C93" w:rsidP="0020294E">
      <w:pPr>
        <w:pStyle w:val="Odstavekseznama"/>
        <w:ind w:left="1440"/>
        <w:rPr>
          <w:rFonts w:asciiTheme="minorHAnsi" w:hAnsiTheme="minorHAnsi"/>
          <w:sz w:val="22"/>
          <w:szCs w:val="22"/>
        </w:rPr>
      </w:pPr>
    </w:p>
    <w:p w:rsidR="0020294E" w:rsidRPr="006517CE" w:rsidRDefault="0020294E" w:rsidP="0020294E">
      <w:pPr>
        <w:rPr>
          <w:rFonts w:asciiTheme="minorHAnsi" w:hAnsiTheme="minorHAnsi"/>
          <w:b/>
          <w:sz w:val="22"/>
          <w:szCs w:val="22"/>
        </w:rPr>
      </w:pPr>
      <w:r w:rsidRPr="006517CE">
        <w:rPr>
          <w:rFonts w:asciiTheme="minorHAnsi" w:hAnsiTheme="minorHAnsi"/>
          <w:b/>
          <w:sz w:val="22"/>
          <w:szCs w:val="22"/>
        </w:rPr>
        <w:t>Paukova strategija</w:t>
      </w:r>
    </w:p>
    <w:p w:rsidR="009E6C93" w:rsidRPr="006517CE" w:rsidRDefault="009E6C93" w:rsidP="0020294E">
      <w:pPr>
        <w:rPr>
          <w:rFonts w:asciiTheme="minorHAnsi" w:hAnsiTheme="minorHAnsi"/>
          <w:b/>
          <w:sz w:val="22"/>
          <w:szCs w:val="22"/>
        </w:rPr>
      </w:pPr>
    </w:p>
    <w:p w:rsidR="0020294E" w:rsidRPr="006517CE" w:rsidRDefault="0020294E" w:rsidP="0020294E">
      <w:pPr>
        <w:rPr>
          <w:rFonts w:asciiTheme="minorHAnsi" w:hAnsiTheme="minorHAnsi"/>
          <w:sz w:val="22"/>
          <w:szCs w:val="22"/>
        </w:rPr>
      </w:pPr>
      <w:r w:rsidRPr="006517CE">
        <w:rPr>
          <w:rFonts w:asciiTheme="minorHAnsi" w:hAnsiTheme="minorHAnsi"/>
          <w:sz w:val="22"/>
          <w:szCs w:val="22"/>
        </w:rPr>
        <w:t>Teoretična izhodišča:</w:t>
      </w:r>
    </w:p>
    <w:p w:rsidR="0020294E" w:rsidRPr="006517CE" w:rsidRDefault="0020294E" w:rsidP="00EF3F67">
      <w:pPr>
        <w:pStyle w:val="Odstavekseznama"/>
        <w:numPr>
          <w:ilvl w:val="0"/>
          <w:numId w:val="57"/>
        </w:numPr>
        <w:spacing w:after="200" w:line="276" w:lineRule="auto"/>
        <w:rPr>
          <w:rFonts w:asciiTheme="minorHAnsi" w:hAnsiTheme="minorHAnsi"/>
          <w:sz w:val="22"/>
          <w:szCs w:val="22"/>
        </w:rPr>
      </w:pPr>
      <w:r w:rsidRPr="006517CE">
        <w:rPr>
          <w:rFonts w:asciiTheme="minorHAnsi" w:hAnsiTheme="minorHAnsi"/>
          <w:sz w:val="22"/>
          <w:szCs w:val="22"/>
        </w:rPr>
        <w:t xml:space="preserve">Večina problemov pri učenju izhaja iz težavnosti: </w:t>
      </w:r>
    </w:p>
    <w:p w:rsidR="0020294E" w:rsidRPr="006517CE" w:rsidRDefault="0020294E" w:rsidP="00EF3F67">
      <w:pPr>
        <w:pStyle w:val="Odstavekseznama"/>
        <w:numPr>
          <w:ilvl w:val="1"/>
          <w:numId w:val="57"/>
        </w:numPr>
        <w:spacing w:after="200" w:line="276" w:lineRule="auto"/>
        <w:rPr>
          <w:rFonts w:asciiTheme="minorHAnsi" w:hAnsiTheme="minorHAnsi"/>
          <w:sz w:val="22"/>
          <w:szCs w:val="22"/>
        </w:rPr>
      </w:pPr>
      <w:r w:rsidRPr="006517CE">
        <w:rPr>
          <w:rFonts w:asciiTheme="minorHAnsi" w:hAnsiTheme="minorHAnsi"/>
          <w:sz w:val="22"/>
          <w:szCs w:val="22"/>
        </w:rPr>
        <w:t>Izbora bistvenih idej in pomembnih podrobnosti</w:t>
      </w:r>
    </w:p>
    <w:p w:rsidR="0020294E" w:rsidRPr="006517CE" w:rsidRDefault="0020294E" w:rsidP="00EF3F67">
      <w:pPr>
        <w:pStyle w:val="Odstavekseznama"/>
        <w:numPr>
          <w:ilvl w:val="1"/>
          <w:numId w:val="57"/>
        </w:numPr>
        <w:spacing w:after="200" w:line="276" w:lineRule="auto"/>
        <w:rPr>
          <w:rFonts w:asciiTheme="minorHAnsi" w:hAnsiTheme="minorHAnsi"/>
          <w:sz w:val="22"/>
          <w:szCs w:val="22"/>
        </w:rPr>
      </w:pPr>
      <w:r w:rsidRPr="006517CE">
        <w:rPr>
          <w:rFonts w:asciiTheme="minorHAnsi" w:hAnsiTheme="minorHAnsi"/>
          <w:sz w:val="22"/>
          <w:szCs w:val="22"/>
        </w:rPr>
        <w:t>Zapomnitve teh informacij</w:t>
      </w:r>
    </w:p>
    <w:p w:rsidR="0020294E" w:rsidRPr="006517CE" w:rsidRDefault="0020294E" w:rsidP="00EF3F67">
      <w:pPr>
        <w:pStyle w:val="Odstavekseznama"/>
        <w:numPr>
          <w:ilvl w:val="0"/>
          <w:numId w:val="57"/>
        </w:numPr>
        <w:spacing w:after="200" w:line="276" w:lineRule="auto"/>
        <w:rPr>
          <w:rFonts w:asciiTheme="minorHAnsi" w:hAnsiTheme="minorHAnsi"/>
          <w:sz w:val="22"/>
          <w:szCs w:val="22"/>
        </w:rPr>
      </w:pPr>
      <w:r w:rsidRPr="006517CE">
        <w:rPr>
          <w:rFonts w:asciiTheme="minorHAnsi" w:hAnsiTheme="minorHAnsi"/>
          <w:sz w:val="22"/>
          <w:szCs w:val="22"/>
        </w:rPr>
        <w:t>Primerna zlasti pri besedilih, ki vsebujejo precej podrobnosti</w:t>
      </w:r>
    </w:p>
    <w:p w:rsidR="0020294E" w:rsidRPr="006517CE" w:rsidRDefault="0020294E" w:rsidP="00EF3F67">
      <w:pPr>
        <w:pStyle w:val="Odstavekseznama"/>
        <w:numPr>
          <w:ilvl w:val="0"/>
          <w:numId w:val="57"/>
        </w:numPr>
        <w:spacing w:after="200" w:line="276" w:lineRule="auto"/>
        <w:rPr>
          <w:rFonts w:asciiTheme="minorHAnsi" w:hAnsiTheme="minorHAnsi"/>
          <w:sz w:val="22"/>
          <w:szCs w:val="22"/>
        </w:rPr>
      </w:pPr>
      <w:r w:rsidRPr="006517CE">
        <w:rPr>
          <w:rFonts w:asciiTheme="minorHAnsi" w:hAnsiTheme="minorHAnsi"/>
          <w:sz w:val="22"/>
          <w:szCs w:val="22"/>
        </w:rPr>
        <w:t>Večji poudarek je na dejavnostih po branju</w:t>
      </w:r>
    </w:p>
    <w:p w:rsidR="0020294E" w:rsidRPr="006517CE" w:rsidRDefault="0020294E" w:rsidP="0020294E">
      <w:pPr>
        <w:rPr>
          <w:rFonts w:asciiTheme="minorHAnsi" w:hAnsiTheme="minorHAnsi"/>
          <w:i/>
          <w:sz w:val="22"/>
          <w:szCs w:val="22"/>
        </w:rPr>
      </w:pPr>
      <w:r w:rsidRPr="006517CE">
        <w:rPr>
          <w:rFonts w:asciiTheme="minorHAnsi" w:hAnsiTheme="minorHAnsi"/>
          <w:i/>
          <w:sz w:val="22"/>
          <w:szCs w:val="22"/>
        </w:rPr>
        <w:t>Prepognemo list na tri dele, nato imamo vedno manj podatkov. (iz kratkoročnega gre v dolgoročni spomin</w:t>
      </w:r>
    </w:p>
    <w:p w:rsidR="009E6C93" w:rsidRPr="006517CE" w:rsidRDefault="0020294E" w:rsidP="0020294E">
      <w:pPr>
        <w:rPr>
          <w:rFonts w:asciiTheme="minorHAnsi" w:hAnsiTheme="minorHAnsi"/>
          <w:i/>
          <w:sz w:val="22"/>
          <w:szCs w:val="22"/>
        </w:rPr>
      </w:pPr>
      <w:r w:rsidRPr="006517CE">
        <w:rPr>
          <w:rFonts w:asciiTheme="minorHAnsi" w:hAnsiTheme="minorHAnsi"/>
          <w:i/>
          <w:noProof/>
          <w:sz w:val="22"/>
          <w:szCs w:val="22"/>
        </w:rPr>
        <w:drawing>
          <wp:inline distT="0" distB="0" distL="0" distR="0">
            <wp:extent cx="3252186" cy="2061713"/>
            <wp:effectExtent l="0" t="0" r="5715"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naslova.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6276" cy="2064306"/>
                    </a:xfrm>
                    <a:prstGeom prst="rect">
                      <a:avLst/>
                    </a:prstGeom>
                  </pic:spPr>
                </pic:pic>
              </a:graphicData>
            </a:graphic>
          </wp:inline>
        </w:drawing>
      </w:r>
    </w:p>
    <w:p w:rsidR="0020294E" w:rsidRPr="006517CE" w:rsidRDefault="0020294E" w:rsidP="0020294E">
      <w:pPr>
        <w:rPr>
          <w:rFonts w:asciiTheme="minorHAnsi" w:hAnsiTheme="minorHAnsi"/>
          <w:b/>
          <w:sz w:val="22"/>
          <w:szCs w:val="22"/>
        </w:rPr>
      </w:pPr>
      <w:r w:rsidRPr="006517CE">
        <w:rPr>
          <w:rFonts w:asciiTheme="minorHAnsi" w:hAnsiTheme="minorHAnsi"/>
          <w:b/>
          <w:sz w:val="22"/>
          <w:szCs w:val="22"/>
        </w:rPr>
        <w:t>PV3P</w:t>
      </w:r>
    </w:p>
    <w:p w:rsidR="009E6C93" w:rsidRPr="006517CE" w:rsidRDefault="009E6C93" w:rsidP="0020294E">
      <w:pPr>
        <w:rPr>
          <w:rFonts w:asciiTheme="minorHAnsi" w:hAnsiTheme="minorHAnsi"/>
          <w:b/>
          <w:sz w:val="22"/>
          <w:szCs w:val="22"/>
        </w:rPr>
      </w:pPr>
    </w:p>
    <w:p w:rsidR="0020294E" w:rsidRPr="006517CE" w:rsidRDefault="0020294E" w:rsidP="00EF3F67">
      <w:pPr>
        <w:pStyle w:val="Odstavekseznama"/>
        <w:numPr>
          <w:ilvl w:val="0"/>
          <w:numId w:val="58"/>
        </w:numPr>
        <w:spacing w:after="200" w:line="276" w:lineRule="auto"/>
        <w:rPr>
          <w:rFonts w:asciiTheme="minorHAnsi" w:hAnsiTheme="minorHAnsi"/>
          <w:sz w:val="22"/>
          <w:szCs w:val="22"/>
        </w:rPr>
      </w:pPr>
      <w:r w:rsidRPr="006517CE">
        <w:rPr>
          <w:rFonts w:asciiTheme="minorHAnsi" w:hAnsiTheme="minorHAnsi"/>
          <w:sz w:val="22"/>
          <w:szCs w:val="22"/>
        </w:rPr>
        <w:t>Preleti gradivo</w:t>
      </w:r>
    </w:p>
    <w:p w:rsidR="0020294E" w:rsidRPr="006517CE" w:rsidRDefault="0020294E" w:rsidP="00EF3F67">
      <w:pPr>
        <w:pStyle w:val="Odstavekseznama"/>
        <w:numPr>
          <w:ilvl w:val="0"/>
          <w:numId w:val="59"/>
        </w:numPr>
        <w:spacing w:after="200" w:line="276" w:lineRule="auto"/>
        <w:rPr>
          <w:rFonts w:asciiTheme="minorHAnsi" w:hAnsiTheme="minorHAnsi"/>
          <w:sz w:val="22"/>
          <w:szCs w:val="22"/>
        </w:rPr>
      </w:pPr>
      <w:r w:rsidRPr="006517CE">
        <w:rPr>
          <w:rFonts w:asciiTheme="minorHAnsi" w:hAnsiTheme="minorHAnsi"/>
          <w:sz w:val="22"/>
          <w:szCs w:val="22"/>
        </w:rPr>
        <w:t>Preberejo naslov</w:t>
      </w:r>
    </w:p>
    <w:p w:rsidR="0020294E" w:rsidRPr="006517CE" w:rsidRDefault="0020294E" w:rsidP="00EF3F67">
      <w:pPr>
        <w:pStyle w:val="Odstavekseznama"/>
        <w:numPr>
          <w:ilvl w:val="0"/>
          <w:numId w:val="59"/>
        </w:numPr>
        <w:spacing w:after="200" w:line="276" w:lineRule="auto"/>
        <w:rPr>
          <w:rFonts w:asciiTheme="minorHAnsi" w:hAnsiTheme="minorHAnsi"/>
          <w:sz w:val="22"/>
          <w:szCs w:val="22"/>
        </w:rPr>
      </w:pPr>
      <w:r w:rsidRPr="006517CE">
        <w:rPr>
          <w:rFonts w:asciiTheme="minorHAnsi" w:hAnsiTheme="minorHAnsi"/>
          <w:sz w:val="22"/>
          <w:szCs w:val="22"/>
        </w:rPr>
        <w:t>Pregledajo začetek in konec</w:t>
      </w:r>
    </w:p>
    <w:p w:rsidR="0020294E" w:rsidRPr="006517CE" w:rsidRDefault="0020294E" w:rsidP="00EF3F67">
      <w:pPr>
        <w:pStyle w:val="Odstavekseznama"/>
        <w:numPr>
          <w:ilvl w:val="0"/>
          <w:numId w:val="59"/>
        </w:numPr>
        <w:spacing w:after="200" w:line="276" w:lineRule="auto"/>
        <w:rPr>
          <w:rFonts w:asciiTheme="minorHAnsi" w:hAnsiTheme="minorHAnsi"/>
          <w:sz w:val="22"/>
          <w:szCs w:val="22"/>
        </w:rPr>
      </w:pPr>
      <w:r w:rsidRPr="006517CE">
        <w:rPr>
          <w:rFonts w:asciiTheme="minorHAnsi" w:hAnsiTheme="minorHAnsi"/>
          <w:sz w:val="22"/>
          <w:szCs w:val="22"/>
        </w:rPr>
        <w:t>Preletijo podnaslove</w:t>
      </w:r>
    </w:p>
    <w:p w:rsidR="0020294E" w:rsidRPr="006517CE" w:rsidRDefault="0020294E" w:rsidP="00EF3F67">
      <w:pPr>
        <w:pStyle w:val="Odstavekseznama"/>
        <w:numPr>
          <w:ilvl w:val="0"/>
          <w:numId w:val="59"/>
        </w:numPr>
        <w:spacing w:after="200" w:line="276" w:lineRule="auto"/>
        <w:rPr>
          <w:rFonts w:asciiTheme="minorHAnsi" w:hAnsiTheme="minorHAnsi"/>
          <w:sz w:val="22"/>
          <w:szCs w:val="22"/>
        </w:rPr>
      </w:pPr>
      <w:r w:rsidRPr="006517CE">
        <w:rPr>
          <w:rFonts w:asciiTheme="minorHAnsi" w:hAnsiTheme="minorHAnsi"/>
          <w:sz w:val="22"/>
          <w:szCs w:val="22"/>
        </w:rPr>
        <w:t>Pregledajo slikovno gradivo in preberejo napise pod tem gradivom</w:t>
      </w:r>
    </w:p>
    <w:p w:rsidR="0020294E" w:rsidRPr="006517CE" w:rsidRDefault="0020294E" w:rsidP="00EF3F67">
      <w:pPr>
        <w:pStyle w:val="Odstavekseznama"/>
        <w:numPr>
          <w:ilvl w:val="0"/>
          <w:numId w:val="59"/>
        </w:numPr>
        <w:spacing w:after="200" w:line="276" w:lineRule="auto"/>
        <w:rPr>
          <w:rFonts w:asciiTheme="minorHAnsi" w:hAnsiTheme="minorHAnsi"/>
          <w:sz w:val="22"/>
          <w:szCs w:val="22"/>
        </w:rPr>
      </w:pPr>
      <w:r w:rsidRPr="006517CE">
        <w:rPr>
          <w:rFonts w:asciiTheme="minorHAnsi" w:hAnsiTheme="minorHAnsi"/>
          <w:sz w:val="22"/>
          <w:szCs w:val="22"/>
        </w:rPr>
        <w:t>Preletijo povzetek</w:t>
      </w:r>
    </w:p>
    <w:p w:rsidR="0020294E" w:rsidRPr="006517CE" w:rsidRDefault="0020294E" w:rsidP="0020294E">
      <w:pPr>
        <w:pStyle w:val="Odstavekseznama"/>
        <w:ind w:left="1080"/>
        <w:rPr>
          <w:rFonts w:asciiTheme="minorHAnsi" w:hAnsiTheme="minorHAnsi"/>
          <w:sz w:val="22"/>
          <w:szCs w:val="22"/>
        </w:rPr>
      </w:pPr>
    </w:p>
    <w:p w:rsidR="0020294E" w:rsidRPr="006517CE" w:rsidRDefault="0020294E" w:rsidP="00EF3F67">
      <w:pPr>
        <w:pStyle w:val="Odstavekseznama"/>
        <w:numPr>
          <w:ilvl w:val="0"/>
          <w:numId w:val="58"/>
        </w:numPr>
        <w:spacing w:after="200" w:line="276" w:lineRule="auto"/>
        <w:rPr>
          <w:rFonts w:asciiTheme="minorHAnsi" w:hAnsiTheme="minorHAnsi"/>
          <w:sz w:val="22"/>
          <w:szCs w:val="22"/>
        </w:rPr>
      </w:pPr>
      <w:r w:rsidRPr="006517CE">
        <w:rPr>
          <w:rFonts w:asciiTheme="minorHAnsi" w:hAnsiTheme="minorHAnsi"/>
          <w:sz w:val="22"/>
          <w:szCs w:val="22"/>
        </w:rPr>
        <w:t>Vprašati se</w:t>
      </w:r>
    </w:p>
    <w:p w:rsidR="0020294E" w:rsidRPr="006517CE" w:rsidRDefault="0020294E" w:rsidP="00EF3F67">
      <w:pPr>
        <w:pStyle w:val="Odstavekseznama"/>
        <w:numPr>
          <w:ilvl w:val="0"/>
          <w:numId w:val="60"/>
        </w:numPr>
        <w:spacing w:after="200" w:line="276" w:lineRule="auto"/>
        <w:rPr>
          <w:rFonts w:asciiTheme="minorHAnsi" w:hAnsiTheme="minorHAnsi"/>
          <w:sz w:val="22"/>
          <w:szCs w:val="22"/>
        </w:rPr>
      </w:pPr>
      <w:r w:rsidRPr="006517CE">
        <w:rPr>
          <w:rFonts w:asciiTheme="minorHAnsi" w:hAnsiTheme="minorHAnsi"/>
          <w:sz w:val="22"/>
          <w:szCs w:val="22"/>
        </w:rPr>
        <w:t>A)</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t>Preletijo besedilo in napravijo seznam vprašanj</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lastRenderedPageBreak/>
        <w:t>Postavijo napoved (določijo cilj, vpliv motivacije na branje, predznanje)</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t>Napišejo svoja pričakovanja)</w:t>
      </w:r>
    </w:p>
    <w:p w:rsidR="0020294E" w:rsidRPr="006517CE" w:rsidRDefault="0020294E" w:rsidP="00EF3F67">
      <w:pPr>
        <w:pStyle w:val="Odstavekseznama"/>
        <w:numPr>
          <w:ilvl w:val="0"/>
          <w:numId w:val="60"/>
        </w:numPr>
        <w:spacing w:after="200" w:line="276" w:lineRule="auto"/>
        <w:rPr>
          <w:rFonts w:asciiTheme="minorHAnsi" w:hAnsiTheme="minorHAnsi"/>
          <w:sz w:val="22"/>
          <w:szCs w:val="22"/>
        </w:rPr>
      </w:pPr>
      <w:r w:rsidRPr="006517CE">
        <w:rPr>
          <w:rFonts w:asciiTheme="minorHAnsi" w:hAnsiTheme="minorHAnsi"/>
          <w:sz w:val="22"/>
          <w:szCs w:val="22"/>
        </w:rPr>
        <w:t>B)</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t>Individualno delo učencev</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t>Asociacije</w:t>
      </w:r>
    </w:p>
    <w:p w:rsidR="0020294E" w:rsidRPr="006517CE" w:rsidRDefault="0020294E" w:rsidP="00EF3F67">
      <w:pPr>
        <w:pStyle w:val="Odstavekseznama"/>
        <w:numPr>
          <w:ilvl w:val="1"/>
          <w:numId w:val="60"/>
        </w:numPr>
        <w:spacing w:after="200" w:line="276" w:lineRule="auto"/>
        <w:rPr>
          <w:rFonts w:asciiTheme="minorHAnsi" w:hAnsiTheme="minorHAnsi"/>
          <w:sz w:val="22"/>
          <w:szCs w:val="22"/>
        </w:rPr>
      </w:pPr>
      <w:r w:rsidRPr="006517CE">
        <w:rPr>
          <w:rFonts w:asciiTheme="minorHAnsi" w:hAnsiTheme="minorHAnsi"/>
          <w:sz w:val="22"/>
          <w:szCs w:val="22"/>
        </w:rPr>
        <w:t>Pojmovna mapa</w:t>
      </w:r>
    </w:p>
    <w:p w:rsidR="0020294E" w:rsidRPr="006517CE" w:rsidRDefault="0020294E" w:rsidP="0020294E">
      <w:pPr>
        <w:pStyle w:val="Odstavekseznama"/>
        <w:ind w:left="1788"/>
        <w:rPr>
          <w:rFonts w:asciiTheme="minorHAnsi" w:hAnsiTheme="minorHAnsi"/>
          <w:sz w:val="22"/>
          <w:szCs w:val="22"/>
        </w:rPr>
      </w:pPr>
    </w:p>
    <w:p w:rsidR="009E6C93" w:rsidRPr="006517CE" w:rsidRDefault="009E6C93" w:rsidP="0020294E">
      <w:pPr>
        <w:pStyle w:val="Odstavekseznama"/>
        <w:ind w:left="1788"/>
        <w:rPr>
          <w:rFonts w:asciiTheme="minorHAnsi" w:hAnsiTheme="minorHAnsi"/>
          <w:sz w:val="22"/>
          <w:szCs w:val="22"/>
        </w:rPr>
      </w:pPr>
    </w:p>
    <w:p w:rsidR="0020294E" w:rsidRPr="006517CE" w:rsidRDefault="0020294E" w:rsidP="00EF3F67">
      <w:pPr>
        <w:pStyle w:val="Odstavekseznama"/>
        <w:numPr>
          <w:ilvl w:val="0"/>
          <w:numId w:val="58"/>
        </w:numPr>
        <w:spacing w:after="200" w:line="276" w:lineRule="auto"/>
        <w:rPr>
          <w:rFonts w:asciiTheme="minorHAnsi" w:hAnsiTheme="minorHAnsi"/>
          <w:sz w:val="22"/>
          <w:szCs w:val="22"/>
        </w:rPr>
      </w:pPr>
      <w:r w:rsidRPr="006517CE">
        <w:rPr>
          <w:rFonts w:asciiTheme="minorHAnsi" w:hAnsiTheme="minorHAnsi"/>
          <w:sz w:val="22"/>
          <w:szCs w:val="22"/>
        </w:rPr>
        <w:t>Prebrati</w:t>
      </w:r>
    </w:p>
    <w:p w:rsidR="009E6C93" w:rsidRPr="006517CE" w:rsidRDefault="009E6C93" w:rsidP="009E6C93">
      <w:pPr>
        <w:pStyle w:val="Odstavekseznama"/>
        <w:spacing w:after="200" w:line="276" w:lineRule="auto"/>
        <w:rPr>
          <w:rFonts w:asciiTheme="minorHAnsi" w:hAnsiTheme="minorHAnsi"/>
          <w:sz w:val="22"/>
          <w:szCs w:val="22"/>
        </w:rPr>
      </w:pPr>
    </w:p>
    <w:p w:rsidR="0020294E" w:rsidRPr="006517CE" w:rsidRDefault="0020294E" w:rsidP="00EF3F67">
      <w:pPr>
        <w:pStyle w:val="Odstavekseznama"/>
        <w:numPr>
          <w:ilvl w:val="0"/>
          <w:numId w:val="61"/>
        </w:numPr>
        <w:spacing w:after="200" w:line="276" w:lineRule="auto"/>
        <w:rPr>
          <w:rFonts w:asciiTheme="minorHAnsi" w:hAnsiTheme="minorHAnsi"/>
          <w:sz w:val="22"/>
          <w:szCs w:val="22"/>
        </w:rPr>
      </w:pPr>
      <w:r w:rsidRPr="006517CE">
        <w:rPr>
          <w:rFonts w:asciiTheme="minorHAnsi" w:hAnsiTheme="minorHAnsi"/>
          <w:sz w:val="22"/>
          <w:szCs w:val="22"/>
        </w:rPr>
        <w:t>Preberejo celotno besedilo</w:t>
      </w:r>
    </w:p>
    <w:p w:rsidR="0020294E" w:rsidRPr="006517CE" w:rsidRDefault="0020294E" w:rsidP="00EF3F67">
      <w:pPr>
        <w:pStyle w:val="Odstavekseznama"/>
        <w:numPr>
          <w:ilvl w:val="0"/>
          <w:numId w:val="61"/>
        </w:numPr>
        <w:spacing w:after="200" w:line="276" w:lineRule="auto"/>
        <w:rPr>
          <w:rFonts w:asciiTheme="minorHAnsi" w:hAnsiTheme="minorHAnsi"/>
          <w:sz w:val="22"/>
          <w:szCs w:val="22"/>
        </w:rPr>
      </w:pPr>
      <w:r w:rsidRPr="006517CE">
        <w:rPr>
          <w:rFonts w:asciiTheme="minorHAnsi" w:hAnsiTheme="minorHAnsi"/>
          <w:sz w:val="22"/>
          <w:szCs w:val="22"/>
        </w:rPr>
        <w:t>Usmerijo pozornost branju uvodne povedi</w:t>
      </w:r>
    </w:p>
    <w:p w:rsidR="0020294E" w:rsidRPr="006517CE" w:rsidRDefault="0020294E" w:rsidP="00EF3F67">
      <w:pPr>
        <w:pStyle w:val="Odstavekseznama"/>
        <w:numPr>
          <w:ilvl w:val="0"/>
          <w:numId w:val="61"/>
        </w:numPr>
        <w:spacing w:after="200" w:line="276" w:lineRule="auto"/>
        <w:rPr>
          <w:rFonts w:asciiTheme="minorHAnsi" w:hAnsiTheme="minorHAnsi"/>
          <w:sz w:val="22"/>
          <w:szCs w:val="22"/>
        </w:rPr>
      </w:pPr>
      <w:r w:rsidRPr="006517CE">
        <w:rPr>
          <w:rFonts w:asciiTheme="minorHAnsi" w:hAnsiTheme="minorHAnsi"/>
          <w:sz w:val="22"/>
          <w:szCs w:val="22"/>
        </w:rPr>
        <w:t>Lahko dopolnijo listo vprašanj</w:t>
      </w:r>
    </w:p>
    <w:p w:rsidR="0020294E" w:rsidRPr="006517CE" w:rsidRDefault="0020294E" w:rsidP="00EF3F67">
      <w:pPr>
        <w:pStyle w:val="Odstavekseznama"/>
        <w:numPr>
          <w:ilvl w:val="0"/>
          <w:numId w:val="61"/>
        </w:numPr>
        <w:spacing w:after="200" w:line="276" w:lineRule="auto"/>
        <w:rPr>
          <w:rFonts w:asciiTheme="minorHAnsi" w:hAnsiTheme="minorHAnsi"/>
          <w:sz w:val="22"/>
          <w:szCs w:val="22"/>
        </w:rPr>
      </w:pPr>
      <w:r w:rsidRPr="006517CE">
        <w:rPr>
          <w:rFonts w:asciiTheme="minorHAnsi" w:hAnsiTheme="minorHAnsi"/>
          <w:sz w:val="22"/>
          <w:szCs w:val="22"/>
        </w:rPr>
        <w:t>Zapisujejo/označujejo neznane besede</w:t>
      </w:r>
    </w:p>
    <w:p w:rsidR="0020294E" w:rsidRPr="006517CE" w:rsidRDefault="0020294E" w:rsidP="0020294E">
      <w:pPr>
        <w:pStyle w:val="Odstavekseznama"/>
        <w:ind w:left="1068"/>
        <w:rPr>
          <w:rFonts w:asciiTheme="minorHAnsi" w:hAnsiTheme="minorHAnsi"/>
          <w:sz w:val="22"/>
          <w:szCs w:val="22"/>
        </w:rPr>
      </w:pPr>
    </w:p>
    <w:p w:rsidR="009E6C93" w:rsidRPr="006517CE" w:rsidRDefault="009E6C93" w:rsidP="0020294E">
      <w:pPr>
        <w:pStyle w:val="Odstavekseznama"/>
        <w:ind w:left="1068"/>
        <w:rPr>
          <w:rFonts w:asciiTheme="minorHAnsi" w:hAnsiTheme="minorHAnsi"/>
          <w:sz w:val="22"/>
          <w:szCs w:val="22"/>
        </w:rPr>
      </w:pPr>
    </w:p>
    <w:p w:rsidR="0020294E" w:rsidRPr="006517CE" w:rsidRDefault="0020294E" w:rsidP="00EF3F67">
      <w:pPr>
        <w:pStyle w:val="Odstavekseznama"/>
        <w:numPr>
          <w:ilvl w:val="0"/>
          <w:numId w:val="58"/>
        </w:numPr>
        <w:spacing w:after="200" w:line="276" w:lineRule="auto"/>
        <w:rPr>
          <w:rFonts w:asciiTheme="minorHAnsi" w:hAnsiTheme="minorHAnsi"/>
          <w:sz w:val="22"/>
          <w:szCs w:val="22"/>
        </w:rPr>
      </w:pPr>
      <w:r w:rsidRPr="006517CE">
        <w:rPr>
          <w:rFonts w:asciiTheme="minorHAnsi" w:hAnsiTheme="minorHAnsi"/>
          <w:sz w:val="22"/>
          <w:szCs w:val="22"/>
        </w:rPr>
        <w:t>Ponovno pregledati</w:t>
      </w:r>
    </w:p>
    <w:p w:rsidR="009E6C93" w:rsidRPr="006517CE" w:rsidRDefault="009E6C93" w:rsidP="009E6C93">
      <w:pPr>
        <w:pStyle w:val="Odstavekseznama"/>
        <w:spacing w:after="200" w:line="276" w:lineRule="auto"/>
        <w:rPr>
          <w:rFonts w:asciiTheme="minorHAnsi" w:hAnsiTheme="minorHAnsi"/>
          <w:sz w:val="22"/>
          <w:szCs w:val="22"/>
        </w:rPr>
      </w:pP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Pojasnijo neznane besede</w:t>
      </w: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Ponovno preletijo besedilo (manjše celote)</w:t>
      </w: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Iz besedila izločijo pomembno</w:t>
      </w: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Namen: s ponavljanjem iz kratkoročnega v dolgoročni spomin</w:t>
      </w: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Pomoč učitelja: s vprašanji usmerja v glavno misel odstavka</w:t>
      </w:r>
    </w:p>
    <w:p w:rsidR="0020294E" w:rsidRPr="006517CE" w:rsidRDefault="0020294E" w:rsidP="00EF3F67">
      <w:pPr>
        <w:pStyle w:val="Odstavekseznama"/>
        <w:numPr>
          <w:ilvl w:val="0"/>
          <w:numId w:val="62"/>
        </w:numPr>
        <w:spacing w:after="200" w:line="276" w:lineRule="auto"/>
        <w:rPr>
          <w:rFonts w:asciiTheme="minorHAnsi" w:hAnsiTheme="minorHAnsi"/>
          <w:sz w:val="22"/>
          <w:szCs w:val="22"/>
        </w:rPr>
      </w:pPr>
      <w:r w:rsidRPr="006517CE">
        <w:rPr>
          <w:rFonts w:asciiTheme="minorHAnsi" w:hAnsiTheme="minorHAnsi"/>
          <w:sz w:val="22"/>
          <w:szCs w:val="22"/>
        </w:rPr>
        <w:t>Ta del je potrebno uriti (najprej nadzor, potem samostojno)</w:t>
      </w:r>
    </w:p>
    <w:p w:rsidR="0020294E" w:rsidRPr="006517CE" w:rsidRDefault="0020294E" w:rsidP="0020294E">
      <w:pPr>
        <w:pStyle w:val="Odstavekseznama"/>
        <w:ind w:left="1068"/>
        <w:rPr>
          <w:rFonts w:asciiTheme="minorHAnsi" w:hAnsiTheme="minorHAnsi"/>
          <w:sz w:val="22"/>
          <w:szCs w:val="22"/>
        </w:rPr>
      </w:pPr>
    </w:p>
    <w:p w:rsidR="009E6C93" w:rsidRPr="006517CE" w:rsidRDefault="009E6C93" w:rsidP="0020294E">
      <w:pPr>
        <w:pStyle w:val="Odstavekseznama"/>
        <w:ind w:left="1068"/>
        <w:rPr>
          <w:rFonts w:asciiTheme="minorHAnsi" w:hAnsiTheme="minorHAnsi"/>
          <w:sz w:val="22"/>
          <w:szCs w:val="22"/>
        </w:rPr>
      </w:pPr>
    </w:p>
    <w:p w:rsidR="0020294E" w:rsidRPr="006517CE" w:rsidRDefault="0020294E" w:rsidP="00EF3F67">
      <w:pPr>
        <w:pStyle w:val="Odstavekseznama"/>
        <w:numPr>
          <w:ilvl w:val="0"/>
          <w:numId w:val="58"/>
        </w:numPr>
        <w:spacing w:after="200" w:line="276" w:lineRule="auto"/>
        <w:rPr>
          <w:rFonts w:asciiTheme="minorHAnsi" w:hAnsiTheme="minorHAnsi"/>
          <w:sz w:val="22"/>
          <w:szCs w:val="22"/>
        </w:rPr>
      </w:pPr>
      <w:r w:rsidRPr="006517CE">
        <w:rPr>
          <w:rFonts w:asciiTheme="minorHAnsi" w:hAnsiTheme="minorHAnsi"/>
          <w:sz w:val="22"/>
          <w:szCs w:val="22"/>
        </w:rPr>
        <w:t xml:space="preserve">Poročati </w:t>
      </w:r>
    </w:p>
    <w:p w:rsidR="009E6C93" w:rsidRPr="006517CE" w:rsidRDefault="009E6C93" w:rsidP="009E6C93">
      <w:pPr>
        <w:pStyle w:val="Odstavekseznama"/>
        <w:spacing w:after="200" w:line="276" w:lineRule="auto"/>
        <w:rPr>
          <w:rFonts w:asciiTheme="minorHAnsi" w:hAnsiTheme="minorHAnsi"/>
          <w:sz w:val="22"/>
          <w:szCs w:val="22"/>
        </w:rPr>
      </w:pPr>
    </w:p>
    <w:p w:rsidR="0020294E" w:rsidRPr="006517CE" w:rsidRDefault="0020294E" w:rsidP="00EF3F67">
      <w:pPr>
        <w:pStyle w:val="Odstavekseznama"/>
        <w:numPr>
          <w:ilvl w:val="0"/>
          <w:numId w:val="63"/>
        </w:numPr>
        <w:spacing w:after="200" w:line="276" w:lineRule="auto"/>
        <w:rPr>
          <w:rFonts w:asciiTheme="minorHAnsi" w:hAnsiTheme="minorHAnsi"/>
          <w:sz w:val="22"/>
          <w:szCs w:val="22"/>
        </w:rPr>
      </w:pPr>
      <w:r w:rsidRPr="006517CE">
        <w:rPr>
          <w:rFonts w:asciiTheme="minorHAnsi" w:hAnsiTheme="minorHAnsi"/>
          <w:sz w:val="22"/>
          <w:szCs w:val="22"/>
        </w:rPr>
        <w:t>Namen: učenci pokažejo razumevanje prebranega</w:t>
      </w:r>
    </w:p>
    <w:p w:rsidR="0020294E" w:rsidRPr="006517CE" w:rsidRDefault="0020294E" w:rsidP="00EF3F67">
      <w:pPr>
        <w:pStyle w:val="Odstavekseznama"/>
        <w:numPr>
          <w:ilvl w:val="0"/>
          <w:numId w:val="63"/>
        </w:numPr>
        <w:spacing w:after="200" w:line="276" w:lineRule="auto"/>
        <w:rPr>
          <w:rFonts w:asciiTheme="minorHAnsi" w:hAnsiTheme="minorHAnsi"/>
          <w:sz w:val="22"/>
          <w:szCs w:val="22"/>
        </w:rPr>
      </w:pPr>
      <w:r w:rsidRPr="006517CE">
        <w:rPr>
          <w:rFonts w:asciiTheme="minorHAnsi" w:hAnsiTheme="minorHAnsi"/>
          <w:sz w:val="22"/>
          <w:szCs w:val="22"/>
        </w:rPr>
        <w:t>S ponavljanjem utrditi prebrano</w:t>
      </w:r>
    </w:p>
    <w:p w:rsidR="0020294E" w:rsidRPr="006517CE" w:rsidRDefault="0020294E" w:rsidP="00EF3F67">
      <w:pPr>
        <w:pStyle w:val="Odstavekseznama"/>
        <w:numPr>
          <w:ilvl w:val="0"/>
          <w:numId w:val="63"/>
        </w:numPr>
        <w:spacing w:after="200" w:line="276" w:lineRule="auto"/>
        <w:rPr>
          <w:rFonts w:asciiTheme="minorHAnsi" w:hAnsiTheme="minorHAnsi"/>
          <w:sz w:val="22"/>
          <w:szCs w:val="22"/>
        </w:rPr>
      </w:pPr>
      <w:r w:rsidRPr="006517CE">
        <w:rPr>
          <w:rFonts w:asciiTheme="minorHAnsi" w:hAnsiTheme="minorHAnsi"/>
          <w:sz w:val="22"/>
          <w:szCs w:val="22"/>
        </w:rPr>
        <w:t>Razumevanje besedila: odgovarjanje na vprašanja (zastavljena na 2. Stopnji in odgovarjanje na splošna vprašanja učitelja o bistvu besedila, podrobnostih, zaporedju dogodkov)</w:t>
      </w:r>
    </w:p>
    <w:p w:rsidR="009E6C93" w:rsidRPr="006517CE" w:rsidRDefault="009E6C93" w:rsidP="0020294E">
      <w:pPr>
        <w:rPr>
          <w:rFonts w:asciiTheme="minorHAnsi" w:hAnsiTheme="minorHAnsi"/>
          <w:sz w:val="22"/>
          <w:szCs w:val="22"/>
        </w:rPr>
      </w:pPr>
    </w:p>
    <w:p w:rsidR="0020294E" w:rsidRPr="006517CE" w:rsidRDefault="0020294E" w:rsidP="0020294E">
      <w:pPr>
        <w:rPr>
          <w:rFonts w:asciiTheme="minorHAnsi" w:hAnsiTheme="minorHAnsi"/>
          <w:b/>
          <w:sz w:val="22"/>
          <w:szCs w:val="22"/>
        </w:rPr>
      </w:pPr>
      <w:r w:rsidRPr="006517CE">
        <w:rPr>
          <w:rFonts w:asciiTheme="minorHAnsi" w:hAnsiTheme="minorHAnsi"/>
          <w:b/>
          <w:sz w:val="22"/>
          <w:szCs w:val="22"/>
        </w:rPr>
        <w:t>Splošna študijska strategija</w:t>
      </w:r>
    </w:p>
    <w:p w:rsidR="009E6C93" w:rsidRPr="006517CE" w:rsidRDefault="009E6C93" w:rsidP="0020294E">
      <w:pPr>
        <w:rPr>
          <w:rFonts w:asciiTheme="minorHAnsi" w:hAnsiTheme="minorHAnsi"/>
          <w:b/>
          <w:sz w:val="22"/>
          <w:szCs w:val="22"/>
        </w:rPr>
      </w:pPr>
    </w:p>
    <w:p w:rsidR="0020294E" w:rsidRPr="006517CE" w:rsidRDefault="0020294E" w:rsidP="00EF3F67">
      <w:pPr>
        <w:pStyle w:val="Odstavekseznama"/>
        <w:numPr>
          <w:ilvl w:val="0"/>
          <w:numId w:val="64"/>
        </w:numPr>
        <w:spacing w:after="200" w:line="276" w:lineRule="auto"/>
        <w:rPr>
          <w:rFonts w:asciiTheme="minorHAnsi" w:hAnsiTheme="minorHAnsi"/>
          <w:sz w:val="22"/>
          <w:szCs w:val="22"/>
        </w:rPr>
      </w:pPr>
      <w:r w:rsidRPr="006517CE">
        <w:rPr>
          <w:rFonts w:asciiTheme="minorHAnsi" w:hAnsiTheme="minorHAnsi"/>
          <w:sz w:val="22"/>
          <w:szCs w:val="22"/>
        </w:rPr>
        <w:t xml:space="preserve">Hiter prelet besedila </w:t>
      </w:r>
    </w:p>
    <w:p w:rsidR="0020294E" w:rsidRPr="006517CE" w:rsidRDefault="0020294E" w:rsidP="00EF3F67">
      <w:pPr>
        <w:pStyle w:val="Odstavekseznama"/>
        <w:numPr>
          <w:ilvl w:val="0"/>
          <w:numId w:val="65"/>
        </w:numPr>
        <w:spacing w:after="200" w:line="276" w:lineRule="auto"/>
        <w:rPr>
          <w:rFonts w:asciiTheme="minorHAnsi" w:hAnsiTheme="minorHAnsi"/>
          <w:sz w:val="22"/>
          <w:szCs w:val="22"/>
        </w:rPr>
      </w:pPr>
      <w:r w:rsidRPr="006517CE">
        <w:rPr>
          <w:rFonts w:asciiTheme="minorHAnsi" w:hAnsiTheme="minorHAnsi"/>
          <w:sz w:val="22"/>
          <w:szCs w:val="22"/>
        </w:rPr>
        <w:t>Preletijo besedilo s ciljem, da izberejo vsebino za učenje</w:t>
      </w:r>
    </w:p>
    <w:p w:rsidR="009E6C93" w:rsidRPr="006517CE" w:rsidRDefault="009E6C93" w:rsidP="009E6C93">
      <w:pPr>
        <w:pStyle w:val="Odstavekseznama"/>
        <w:spacing w:after="200" w:line="276" w:lineRule="auto"/>
        <w:ind w:left="1068"/>
        <w:rPr>
          <w:rFonts w:asciiTheme="minorHAnsi" w:hAnsiTheme="minorHAnsi"/>
          <w:sz w:val="22"/>
          <w:szCs w:val="22"/>
        </w:rPr>
      </w:pPr>
    </w:p>
    <w:p w:rsidR="0020294E" w:rsidRPr="006517CE" w:rsidRDefault="0020294E" w:rsidP="00EF3F67">
      <w:pPr>
        <w:pStyle w:val="Odstavekseznama"/>
        <w:numPr>
          <w:ilvl w:val="0"/>
          <w:numId w:val="64"/>
        </w:numPr>
        <w:spacing w:after="200" w:line="276" w:lineRule="auto"/>
        <w:rPr>
          <w:rFonts w:asciiTheme="minorHAnsi" w:hAnsiTheme="minorHAnsi"/>
          <w:sz w:val="22"/>
          <w:szCs w:val="22"/>
        </w:rPr>
      </w:pPr>
      <w:r w:rsidRPr="006517CE">
        <w:rPr>
          <w:rFonts w:asciiTheme="minorHAnsi" w:hAnsiTheme="minorHAnsi"/>
          <w:sz w:val="22"/>
          <w:szCs w:val="22"/>
        </w:rPr>
        <w:t>Prvo branje besedila</w:t>
      </w:r>
    </w:p>
    <w:p w:rsidR="0020294E" w:rsidRPr="006517CE" w:rsidRDefault="0020294E" w:rsidP="00EF3F67">
      <w:pPr>
        <w:pStyle w:val="Odstavekseznama"/>
        <w:numPr>
          <w:ilvl w:val="0"/>
          <w:numId w:val="65"/>
        </w:numPr>
        <w:spacing w:after="200" w:line="276" w:lineRule="auto"/>
        <w:rPr>
          <w:rFonts w:asciiTheme="minorHAnsi" w:hAnsiTheme="minorHAnsi"/>
          <w:sz w:val="22"/>
          <w:szCs w:val="22"/>
        </w:rPr>
      </w:pPr>
      <w:r w:rsidRPr="006517CE">
        <w:rPr>
          <w:rFonts w:asciiTheme="minorHAnsi" w:hAnsiTheme="minorHAnsi"/>
          <w:sz w:val="22"/>
          <w:szCs w:val="22"/>
        </w:rPr>
        <w:t>Berejo besedilo</w:t>
      </w:r>
    </w:p>
    <w:p w:rsidR="0020294E" w:rsidRPr="006517CE" w:rsidRDefault="0020294E" w:rsidP="00EF3F67">
      <w:pPr>
        <w:pStyle w:val="Odstavekseznama"/>
        <w:numPr>
          <w:ilvl w:val="0"/>
          <w:numId w:val="65"/>
        </w:numPr>
        <w:spacing w:after="200" w:line="276" w:lineRule="auto"/>
        <w:rPr>
          <w:rFonts w:asciiTheme="minorHAnsi" w:hAnsiTheme="minorHAnsi"/>
          <w:sz w:val="22"/>
          <w:szCs w:val="22"/>
        </w:rPr>
      </w:pPr>
      <w:r w:rsidRPr="006517CE">
        <w:rPr>
          <w:rFonts w:asciiTheme="minorHAnsi" w:hAnsiTheme="minorHAnsi"/>
          <w:sz w:val="22"/>
          <w:szCs w:val="22"/>
        </w:rPr>
        <w:t>Sproti označijo neznane besede</w:t>
      </w:r>
    </w:p>
    <w:p w:rsidR="0020294E" w:rsidRPr="006517CE" w:rsidRDefault="0020294E" w:rsidP="00EF3F67">
      <w:pPr>
        <w:pStyle w:val="Odstavekseznama"/>
        <w:numPr>
          <w:ilvl w:val="0"/>
          <w:numId w:val="65"/>
        </w:numPr>
        <w:spacing w:after="200" w:line="276" w:lineRule="auto"/>
        <w:rPr>
          <w:rFonts w:asciiTheme="minorHAnsi" w:hAnsiTheme="minorHAnsi"/>
          <w:sz w:val="22"/>
          <w:szCs w:val="22"/>
        </w:rPr>
      </w:pPr>
      <w:r w:rsidRPr="006517CE">
        <w:rPr>
          <w:rFonts w:asciiTheme="minorHAnsi" w:hAnsiTheme="minorHAnsi"/>
          <w:sz w:val="22"/>
          <w:szCs w:val="22"/>
        </w:rPr>
        <w:t>Po branju pojasnijo neznane besede</w:t>
      </w:r>
    </w:p>
    <w:p w:rsidR="0020294E" w:rsidRPr="006517CE" w:rsidRDefault="0020294E" w:rsidP="00EF3F67">
      <w:pPr>
        <w:pStyle w:val="Odstavekseznama"/>
        <w:numPr>
          <w:ilvl w:val="0"/>
          <w:numId w:val="65"/>
        </w:numPr>
        <w:spacing w:after="200" w:line="276" w:lineRule="auto"/>
        <w:rPr>
          <w:rFonts w:asciiTheme="minorHAnsi" w:hAnsiTheme="minorHAnsi"/>
          <w:sz w:val="22"/>
          <w:szCs w:val="22"/>
        </w:rPr>
      </w:pPr>
      <w:r w:rsidRPr="006517CE">
        <w:rPr>
          <w:rFonts w:asciiTheme="minorHAnsi" w:hAnsiTheme="minorHAnsi"/>
          <w:sz w:val="22"/>
          <w:szCs w:val="22"/>
        </w:rPr>
        <w:t>Izrazijo temeljno sporočilo besedila</w:t>
      </w:r>
    </w:p>
    <w:p w:rsidR="009E6C93" w:rsidRPr="006517CE" w:rsidRDefault="009E6C93" w:rsidP="009E6C93">
      <w:pPr>
        <w:pStyle w:val="Odstavekseznama"/>
        <w:spacing w:after="200" w:line="276" w:lineRule="auto"/>
        <w:ind w:left="1068"/>
        <w:rPr>
          <w:rFonts w:asciiTheme="minorHAnsi" w:hAnsiTheme="minorHAnsi"/>
          <w:sz w:val="22"/>
          <w:szCs w:val="22"/>
        </w:rPr>
      </w:pPr>
    </w:p>
    <w:p w:rsidR="0020294E" w:rsidRPr="006517CE" w:rsidRDefault="0020294E" w:rsidP="00EF3F67">
      <w:pPr>
        <w:pStyle w:val="Odstavekseznama"/>
        <w:numPr>
          <w:ilvl w:val="0"/>
          <w:numId w:val="64"/>
        </w:numPr>
        <w:spacing w:after="200" w:line="276" w:lineRule="auto"/>
        <w:rPr>
          <w:rFonts w:asciiTheme="minorHAnsi" w:hAnsiTheme="minorHAnsi"/>
          <w:sz w:val="22"/>
          <w:szCs w:val="22"/>
        </w:rPr>
      </w:pPr>
      <w:r w:rsidRPr="006517CE">
        <w:rPr>
          <w:rFonts w:asciiTheme="minorHAnsi" w:hAnsiTheme="minorHAnsi"/>
          <w:sz w:val="22"/>
          <w:szCs w:val="22"/>
        </w:rPr>
        <w:t>Iskanje pomena neznanim besedam in določanje bistva</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Učenec izpiše neznano besedo</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S pomočjo sobesedila ali slovarja ji določi pomen</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Novo besedo uporabi v novi povedi</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Novo besedo lahko tudi vizualizira</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lastRenderedPageBreak/>
        <w:t>Učenec poišče bistvo v besedilu</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Določi položaj v besedilu</w:t>
      </w:r>
    </w:p>
    <w:p w:rsidR="0020294E" w:rsidRPr="006517CE" w:rsidRDefault="0020294E" w:rsidP="00EF3F67">
      <w:pPr>
        <w:pStyle w:val="Odstavekseznama"/>
        <w:numPr>
          <w:ilvl w:val="0"/>
          <w:numId w:val="66"/>
        </w:numPr>
        <w:spacing w:after="200" w:line="276" w:lineRule="auto"/>
        <w:rPr>
          <w:rFonts w:asciiTheme="minorHAnsi" w:hAnsiTheme="minorHAnsi"/>
          <w:sz w:val="22"/>
          <w:szCs w:val="22"/>
        </w:rPr>
      </w:pPr>
      <w:r w:rsidRPr="006517CE">
        <w:rPr>
          <w:rFonts w:asciiTheme="minorHAnsi" w:hAnsiTheme="minorHAnsi"/>
          <w:sz w:val="22"/>
          <w:szCs w:val="22"/>
        </w:rPr>
        <w:t>Bistvo je lahko v več povedih ali sploh nima glavne misli</w:t>
      </w:r>
    </w:p>
    <w:p w:rsidR="009E6C93" w:rsidRPr="006517CE" w:rsidRDefault="009E6C93" w:rsidP="009E6C93">
      <w:pPr>
        <w:pStyle w:val="Odstavekseznama"/>
        <w:spacing w:after="200" w:line="276" w:lineRule="auto"/>
        <w:ind w:left="1068"/>
        <w:rPr>
          <w:rFonts w:asciiTheme="minorHAnsi" w:hAnsiTheme="minorHAnsi"/>
          <w:sz w:val="22"/>
          <w:szCs w:val="22"/>
        </w:rPr>
      </w:pPr>
    </w:p>
    <w:p w:rsidR="0020294E" w:rsidRPr="006517CE" w:rsidRDefault="0020294E" w:rsidP="00EF3F67">
      <w:pPr>
        <w:pStyle w:val="Odstavekseznama"/>
        <w:numPr>
          <w:ilvl w:val="0"/>
          <w:numId w:val="64"/>
        </w:numPr>
        <w:spacing w:after="200" w:line="276" w:lineRule="auto"/>
        <w:rPr>
          <w:rFonts w:asciiTheme="minorHAnsi" w:hAnsiTheme="minorHAnsi"/>
          <w:sz w:val="22"/>
          <w:szCs w:val="22"/>
        </w:rPr>
      </w:pPr>
      <w:r w:rsidRPr="006517CE">
        <w:rPr>
          <w:rFonts w:asciiTheme="minorHAnsi" w:hAnsiTheme="minorHAnsi"/>
          <w:sz w:val="22"/>
          <w:szCs w:val="22"/>
        </w:rPr>
        <w:t>Drugo branje besedila</w:t>
      </w:r>
    </w:p>
    <w:p w:rsidR="0020294E" w:rsidRPr="006517CE" w:rsidRDefault="0020294E" w:rsidP="00EF3F67">
      <w:pPr>
        <w:pStyle w:val="Odstavekseznama"/>
        <w:numPr>
          <w:ilvl w:val="0"/>
          <w:numId w:val="67"/>
        </w:numPr>
        <w:spacing w:after="200" w:line="276" w:lineRule="auto"/>
        <w:rPr>
          <w:rFonts w:asciiTheme="minorHAnsi" w:hAnsiTheme="minorHAnsi"/>
          <w:sz w:val="22"/>
          <w:szCs w:val="22"/>
        </w:rPr>
      </w:pPr>
      <w:r w:rsidRPr="006517CE">
        <w:rPr>
          <w:rFonts w:asciiTheme="minorHAnsi" w:hAnsiTheme="minorHAnsi"/>
          <w:sz w:val="22"/>
          <w:szCs w:val="22"/>
        </w:rPr>
        <w:t>Ponovno berejo besedilo</w:t>
      </w:r>
    </w:p>
    <w:p w:rsidR="0020294E" w:rsidRPr="006517CE" w:rsidRDefault="0020294E" w:rsidP="00EF3F67">
      <w:pPr>
        <w:pStyle w:val="Odstavekseznama"/>
        <w:numPr>
          <w:ilvl w:val="0"/>
          <w:numId w:val="67"/>
        </w:numPr>
        <w:spacing w:after="200" w:line="276" w:lineRule="auto"/>
        <w:rPr>
          <w:rFonts w:asciiTheme="minorHAnsi" w:hAnsiTheme="minorHAnsi"/>
          <w:sz w:val="22"/>
          <w:szCs w:val="22"/>
        </w:rPr>
      </w:pPr>
      <w:r w:rsidRPr="006517CE">
        <w:rPr>
          <w:rFonts w:asciiTheme="minorHAnsi" w:hAnsiTheme="minorHAnsi"/>
          <w:sz w:val="22"/>
          <w:szCs w:val="22"/>
        </w:rPr>
        <w:t>So pozorni na pomembne podrobnosti, ki pojasnjujejo bistvo</w:t>
      </w:r>
    </w:p>
    <w:p w:rsidR="009E6C93" w:rsidRPr="006517CE" w:rsidRDefault="009E6C93" w:rsidP="009E6C93">
      <w:pPr>
        <w:pStyle w:val="Odstavekseznama"/>
        <w:spacing w:after="200" w:line="276" w:lineRule="auto"/>
        <w:ind w:left="1068"/>
        <w:rPr>
          <w:rFonts w:asciiTheme="minorHAnsi" w:hAnsiTheme="minorHAnsi"/>
          <w:sz w:val="22"/>
          <w:szCs w:val="22"/>
        </w:rPr>
      </w:pPr>
    </w:p>
    <w:p w:rsidR="0020294E" w:rsidRPr="006517CE" w:rsidRDefault="0020294E" w:rsidP="00EF3F67">
      <w:pPr>
        <w:pStyle w:val="Odstavekseznama"/>
        <w:numPr>
          <w:ilvl w:val="0"/>
          <w:numId w:val="64"/>
        </w:numPr>
        <w:spacing w:after="200" w:line="276" w:lineRule="auto"/>
        <w:rPr>
          <w:rFonts w:asciiTheme="minorHAnsi" w:hAnsiTheme="minorHAnsi"/>
          <w:sz w:val="22"/>
          <w:szCs w:val="22"/>
        </w:rPr>
      </w:pPr>
      <w:r w:rsidRPr="006517CE">
        <w:rPr>
          <w:rFonts w:asciiTheme="minorHAnsi" w:hAnsiTheme="minorHAnsi"/>
          <w:sz w:val="22"/>
          <w:szCs w:val="22"/>
        </w:rPr>
        <w:t>Postavljanje vprašanj za preverjanje razumevanja</w:t>
      </w:r>
    </w:p>
    <w:p w:rsidR="0020294E" w:rsidRPr="006517CE" w:rsidRDefault="0020294E" w:rsidP="00EF3F67">
      <w:pPr>
        <w:pStyle w:val="Odstavekseznama"/>
        <w:numPr>
          <w:ilvl w:val="0"/>
          <w:numId w:val="68"/>
        </w:numPr>
        <w:spacing w:after="200" w:line="276" w:lineRule="auto"/>
        <w:rPr>
          <w:rFonts w:asciiTheme="minorHAnsi" w:hAnsiTheme="minorHAnsi"/>
          <w:sz w:val="22"/>
          <w:szCs w:val="22"/>
        </w:rPr>
      </w:pPr>
      <w:r w:rsidRPr="006517CE">
        <w:rPr>
          <w:rFonts w:asciiTheme="minorHAnsi" w:hAnsiTheme="minorHAnsi"/>
          <w:sz w:val="22"/>
          <w:szCs w:val="22"/>
        </w:rPr>
        <w:t>Učitelj postavlja vprašanja s področja:</w:t>
      </w:r>
    </w:p>
    <w:p w:rsidR="0020294E" w:rsidRPr="006517CE" w:rsidRDefault="0020294E" w:rsidP="00EF3F67">
      <w:pPr>
        <w:pStyle w:val="Odstavekseznama"/>
        <w:numPr>
          <w:ilvl w:val="1"/>
          <w:numId w:val="68"/>
        </w:numPr>
        <w:spacing w:after="200" w:line="276" w:lineRule="auto"/>
        <w:rPr>
          <w:rFonts w:asciiTheme="minorHAnsi" w:hAnsiTheme="minorHAnsi"/>
          <w:sz w:val="22"/>
          <w:szCs w:val="22"/>
        </w:rPr>
      </w:pPr>
      <w:r w:rsidRPr="006517CE">
        <w:rPr>
          <w:rFonts w:asciiTheme="minorHAnsi" w:hAnsiTheme="minorHAnsi"/>
          <w:sz w:val="22"/>
          <w:szCs w:val="22"/>
        </w:rPr>
        <w:t>Informativne narave</w:t>
      </w:r>
    </w:p>
    <w:p w:rsidR="0020294E" w:rsidRPr="006517CE" w:rsidRDefault="0020294E" w:rsidP="00EF3F67">
      <w:pPr>
        <w:pStyle w:val="Odstavekseznama"/>
        <w:numPr>
          <w:ilvl w:val="1"/>
          <w:numId w:val="68"/>
        </w:numPr>
        <w:spacing w:after="200" w:line="276" w:lineRule="auto"/>
        <w:rPr>
          <w:rFonts w:asciiTheme="minorHAnsi" w:hAnsiTheme="minorHAnsi"/>
          <w:sz w:val="22"/>
          <w:szCs w:val="22"/>
        </w:rPr>
      </w:pPr>
      <w:r w:rsidRPr="006517CE">
        <w:rPr>
          <w:rFonts w:asciiTheme="minorHAnsi" w:hAnsiTheme="minorHAnsi"/>
          <w:sz w:val="22"/>
          <w:szCs w:val="22"/>
        </w:rPr>
        <w:t>Interpretativne ravni</w:t>
      </w:r>
    </w:p>
    <w:p w:rsidR="0020294E" w:rsidRPr="006517CE" w:rsidRDefault="0020294E" w:rsidP="00EF3F67">
      <w:pPr>
        <w:pStyle w:val="Odstavekseznama"/>
        <w:numPr>
          <w:ilvl w:val="1"/>
          <w:numId w:val="68"/>
        </w:numPr>
        <w:spacing w:after="200" w:line="276" w:lineRule="auto"/>
        <w:rPr>
          <w:rFonts w:asciiTheme="minorHAnsi" w:hAnsiTheme="minorHAnsi"/>
          <w:sz w:val="22"/>
          <w:szCs w:val="22"/>
        </w:rPr>
      </w:pPr>
      <w:r w:rsidRPr="006517CE">
        <w:rPr>
          <w:rFonts w:asciiTheme="minorHAnsi" w:hAnsiTheme="minorHAnsi"/>
          <w:sz w:val="22"/>
          <w:szCs w:val="22"/>
        </w:rPr>
        <w:t>Vprašanja ravni posploševanja ter ocenjevanja</w:t>
      </w:r>
    </w:p>
    <w:p w:rsidR="00A05D40" w:rsidRPr="006517CE" w:rsidRDefault="00A05D40" w:rsidP="005B1666">
      <w:pPr>
        <w:spacing w:line="24" w:lineRule="atLeast"/>
        <w:rPr>
          <w:rFonts w:asciiTheme="minorHAnsi" w:hAnsiTheme="minorHAnsi"/>
          <w:color w:val="FF0000"/>
          <w:sz w:val="22"/>
          <w:szCs w:val="22"/>
        </w:rPr>
      </w:pPr>
    </w:p>
    <w:p w:rsidR="004A2B6C" w:rsidRPr="006517CE" w:rsidRDefault="004A2B6C"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Pojmovna mapa.</w:t>
      </w:r>
    </w:p>
    <w:p w:rsidR="005B1666" w:rsidRPr="006517CE" w:rsidRDefault="005B1666" w:rsidP="005B1666">
      <w:pPr>
        <w:spacing w:line="24" w:lineRule="atLeast"/>
        <w:ind w:left="720"/>
        <w:rPr>
          <w:rFonts w:asciiTheme="minorHAnsi" w:hAnsiTheme="minorHAnsi"/>
          <w:color w:val="FF0000"/>
          <w:sz w:val="22"/>
          <w:szCs w:val="22"/>
        </w:rPr>
      </w:pPr>
    </w:p>
    <w:p w:rsidR="002817D4" w:rsidRPr="006517CE" w:rsidRDefault="002817D4"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Je metoda za aktiviranje bralčevega predznanja v obliko hirearhične mreže pojmov. Ta metoda je že znana pod imenom pojmovna mreža ali pojmovno gnezdo. Pojmovne mape zahtevajo od učenca t.i. aktivno branje – branje, ko se učenec sprašuje, kaj že ve o vsebini in kako naj nove informacije vključi v obstoječo shemo. Omogoča učencem ugotoviti v kakšnih medsebojnih odnosih so pojmi, besede. </w:t>
      </w:r>
    </w:p>
    <w:p w:rsidR="005B1666" w:rsidRPr="006517CE" w:rsidRDefault="005B1666" w:rsidP="005B1666">
      <w:pPr>
        <w:spacing w:line="24" w:lineRule="atLeast"/>
        <w:jc w:val="both"/>
        <w:rPr>
          <w:rFonts w:asciiTheme="minorHAnsi" w:hAnsiTheme="minorHAnsi"/>
          <w:sz w:val="22"/>
          <w:szCs w:val="22"/>
        </w:rPr>
      </w:pPr>
    </w:p>
    <w:p w:rsidR="002817D4" w:rsidRPr="006517CE" w:rsidRDefault="002817D4"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Pojmovna mapa, lahko ji rečemo tudi: </w:t>
      </w:r>
    </w:p>
    <w:p w:rsidR="002817D4" w:rsidRPr="006517CE" w:rsidRDefault="002817D4" w:rsidP="005B1666">
      <w:pPr>
        <w:spacing w:line="24" w:lineRule="atLeast"/>
        <w:ind w:left="360"/>
        <w:jc w:val="both"/>
        <w:rPr>
          <w:rFonts w:asciiTheme="minorHAnsi" w:hAnsiTheme="minorHAnsi"/>
          <w:sz w:val="22"/>
          <w:szCs w:val="22"/>
        </w:rPr>
      </w:pPr>
      <w:r w:rsidRPr="006517CE">
        <w:rPr>
          <w:rFonts w:asciiTheme="minorHAnsi" w:hAnsiTheme="minorHAnsi"/>
          <w:sz w:val="22"/>
          <w:szCs w:val="22"/>
        </w:rPr>
        <w:t xml:space="preserve">- </w:t>
      </w:r>
      <w:r w:rsidRPr="006517CE">
        <w:rPr>
          <w:rFonts w:asciiTheme="minorHAnsi" w:hAnsiTheme="minorHAnsi"/>
          <w:i/>
          <w:sz w:val="22"/>
          <w:szCs w:val="22"/>
        </w:rPr>
        <w:t>metoda šestih prstov,</w:t>
      </w:r>
    </w:p>
    <w:p w:rsidR="002817D4" w:rsidRPr="006517CE" w:rsidRDefault="002817D4" w:rsidP="005B1666">
      <w:pPr>
        <w:spacing w:line="24" w:lineRule="atLeast"/>
        <w:ind w:left="360"/>
        <w:jc w:val="both"/>
        <w:rPr>
          <w:rFonts w:asciiTheme="minorHAnsi" w:hAnsiTheme="minorHAnsi"/>
          <w:sz w:val="22"/>
          <w:szCs w:val="22"/>
        </w:rPr>
      </w:pPr>
      <w:r w:rsidRPr="006517CE">
        <w:rPr>
          <w:rFonts w:asciiTheme="minorHAnsi" w:hAnsiTheme="minorHAnsi"/>
          <w:sz w:val="22"/>
          <w:szCs w:val="22"/>
        </w:rPr>
        <w:t xml:space="preserve">- </w:t>
      </w:r>
      <w:r w:rsidRPr="006517CE">
        <w:rPr>
          <w:rFonts w:asciiTheme="minorHAnsi" w:hAnsiTheme="minorHAnsi"/>
          <w:i/>
          <w:sz w:val="22"/>
          <w:szCs w:val="22"/>
        </w:rPr>
        <w:t>brainstorming (nevihta možganov)</w:t>
      </w:r>
      <w:r w:rsidRPr="006517CE">
        <w:rPr>
          <w:rFonts w:asciiTheme="minorHAnsi" w:hAnsiTheme="minorHAnsi"/>
          <w:sz w:val="22"/>
          <w:szCs w:val="22"/>
        </w:rPr>
        <w:t xml:space="preserve"> – učenca sprašujemo po asociacijah, ki jih ima na določene besede; asociacije napišemo na tablo, potem jih skušajo učenci kategorizirati v nadpomenke, enakopomenke, podpomenke; </w:t>
      </w:r>
    </w:p>
    <w:p w:rsidR="002817D4" w:rsidRPr="006517CE" w:rsidRDefault="002817D4" w:rsidP="005B1666">
      <w:pPr>
        <w:spacing w:line="24" w:lineRule="atLeast"/>
        <w:ind w:left="360"/>
        <w:jc w:val="both"/>
        <w:rPr>
          <w:rFonts w:asciiTheme="minorHAnsi" w:hAnsiTheme="minorHAnsi"/>
          <w:sz w:val="22"/>
          <w:szCs w:val="22"/>
        </w:rPr>
      </w:pPr>
      <w:r w:rsidRPr="006517CE">
        <w:rPr>
          <w:rFonts w:asciiTheme="minorHAnsi" w:hAnsiTheme="minorHAnsi"/>
          <w:sz w:val="22"/>
          <w:szCs w:val="22"/>
        </w:rPr>
        <w:t xml:space="preserve">- </w:t>
      </w:r>
      <w:r w:rsidRPr="006517CE">
        <w:rPr>
          <w:rFonts w:asciiTheme="minorHAnsi" w:hAnsiTheme="minorHAnsi"/>
          <w:i/>
          <w:sz w:val="22"/>
          <w:szCs w:val="22"/>
        </w:rPr>
        <w:t>miselni vzorec</w:t>
      </w:r>
      <w:r w:rsidRPr="006517CE">
        <w:rPr>
          <w:rFonts w:asciiTheme="minorHAnsi" w:hAnsiTheme="minorHAnsi"/>
          <w:sz w:val="22"/>
          <w:szCs w:val="22"/>
        </w:rPr>
        <w:t>…</w:t>
      </w:r>
    </w:p>
    <w:p w:rsidR="009E6C93" w:rsidRPr="006517CE" w:rsidRDefault="009E6C93" w:rsidP="005B1666">
      <w:pPr>
        <w:spacing w:line="24" w:lineRule="atLeast"/>
        <w:ind w:left="360"/>
        <w:jc w:val="both"/>
        <w:rPr>
          <w:rFonts w:asciiTheme="minorHAnsi" w:hAnsiTheme="minorHAnsi"/>
          <w:sz w:val="22"/>
          <w:szCs w:val="22"/>
        </w:rPr>
      </w:pPr>
    </w:p>
    <w:p w:rsidR="002817D4" w:rsidRPr="006517CE" w:rsidRDefault="002817D4" w:rsidP="005B1666">
      <w:pPr>
        <w:spacing w:line="24" w:lineRule="atLeast"/>
        <w:ind w:left="360"/>
        <w:jc w:val="both"/>
        <w:rPr>
          <w:rFonts w:asciiTheme="minorHAnsi" w:hAnsiTheme="minorHAnsi"/>
          <w:sz w:val="22"/>
          <w:szCs w:val="22"/>
        </w:rPr>
      </w:pPr>
      <w:r w:rsidRPr="006517CE">
        <w:rPr>
          <w:rFonts w:asciiTheme="minorHAnsi" w:hAnsiTheme="minorHAnsi"/>
          <w:sz w:val="22"/>
          <w:szCs w:val="22"/>
        </w:rPr>
        <w:t xml:space="preserve">Pojmovne mape so najučinkovitejša učna strategija. Lahko jih uporabljamo na 3 načine: </w:t>
      </w:r>
    </w:p>
    <w:p w:rsidR="009E6C93" w:rsidRPr="006517CE" w:rsidRDefault="009E6C93" w:rsidP="005B1666">
      <w:pPr>
        <w:spacing w:line="24" w:lineRule="atLeast"/>
        <w:ind w:left="360"/>
        <w:jc w:val="both"/>
        <w:rPr>
          <w:rFonts w:asciiTheme="minorHAnsi" w:hAnsiTheme="minorHAnsi"/>
          <w:sz w:val="22"/>
          <w:szCs w:val="22"/>
        </w:rPr>
      </w:pPr>
    </w:p>
    <w:p w:rsidR="002817D4" w:rsidRPr="006517CE" w:rsidRDefault="002817D4"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u w:val="single"/>
        </w:rPr>
        <w:t>za razvoj besedišča</w:t>
      </w:r>
      <w:r w:rsidRPr="006517CE">
        <w:rPr>
          <w:rFonts w:asciiTheme="minorHAnsi" w:hAnsiTheme="minorHAnsi"/>
          <w:sz w:val="22"/>
          <w:szCs w:val="22"/>
        </w:rPr>
        <w:t>: ta je najbolj pogosta, učencem omogoča boljše razumevanje bralnega gradiva,</w:t>
      </w:r>
    </w:p>
    <w:p w:rsidR="002817D4" w:rsidRPr="006517CE" w:rsidRDefault="002817D4"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u w:val="single"/>
        </w:rPr>
        <w:t>kot pred bralno dejavnost</w:t>
      </w:r>
      <w:r w:rsidRPr="006517CE">
        <w:rPr>
          <w:rFonts w:asciiTheme="minorHAnsi" w:hAnsiTheme="minorHAnsi"/>
          <w:sz w:val="22"/>
          <w:szCs w:val="22"/>
        </w:rPr>
        <w:t xml:space="preserve">: aktivirajo predznanje, </w:t>
      </w:r>
    </w:p>
    <w:p w:rsidR="002817D4" w:rsidRPr="006517CE" w:rsidRDefault="002817D4" w:rsidP="000107D2">
      <w:pPr>
        <w:numPr>
          <w:ilvl w:val="0"/>
          <w:numId w:val="1"/>
        </w:numPr>
        <w:spacing w:line="24" w:lineRule="atLeast"/>
        <w:jc w:val="both"/>
        <w:rPr>
          <w:rFonts w:asciiTheme="minorHAnsi" w:hAnsiTheme="minorHAnsi"/>
          <w:sz w:val="22"/>
          <w:szCs w:val="22"/>
        </w:rPr>
      </w:pPr>
      <w:r w:rsidRPr="006517CE">
        <w:rPr>
          <w:rFonts w:asciiTheme="minorHAnsi" w:hAnsiTheme="minorHAnsi"/>
          <w:sz w:val="22"/>
          <w:szCs w:val="22"/>
          <w:u w:val="single"/>
        </w:rPr>
        <w:t>kot dejavnost pri branju:</w:t>
      </w:r>
      <w:r w:rsidRPr="006517CE">
        <w:rPr>
          <w:rFonts w:asciiTheme="minorHAnsi" w:hAnsiTheme="minorHAnsi"/>
          <w:sz w:val="22"/>
          <w:szCs w:val="22"/>
        </w:rPr>
        <w:t xml:space="preserve"> na sistematičen način organizirajo informacije iz gradiva.</w:t>
      </w:r>
    </w:p>
    <w:p w:rsidR="002817D4" w:rsidRPr="006517CE" w:rsidRDefault="002817D4" w:rsidP="005B1666">
      <w:pPr>
        <w:spacing w:line="24" w:lineRule="atLeast"/>
        <w:ind w:left="1080"/>
        <w:rPr>
          <w:rFonts w:asciiTheme="minorHAnsi" w:hAnsiTheme="minorHAnsi"/>
          <w:color w:val="FF0000"/>
          <w:sz w:val="22"/>
          <w:szCs w:val="22"/>
        </w:rPr>
      </w:pPr>
    </w:p>
    <w:p w:rsidR="00190A68" w:rsidRPr="006517CE" w:rsidRDefault="00190A68" w:rsidP="009E6C93">
      <w:pPr>
        <w:spacing w:line="24" w:lineRule="atLeast"/>
        <w:rPr>
          <w:rFonts w:asciiTheme="minorHAnsi" w:hAnsiTheme="minorHAnsi"/>
          <w:color w:val="FF0000"/>
          <w:sz w:val="22"/>
          <w:szCs w:val="22"/>
        </w:rPr>
      </w:pPr>
    </w:p>
    <w:p w:rsidR="00FD21CE" w:rsidRPr="006517CE" w:rsidRDefault="00FD21CE"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Kaj vključuje postopek pojmovnih map?</w:t>
      </w:r>
    </w:p>
    <w:p w:rsidR="00A05D40" w:rsidRPr="006517CE" w:rsidRDefault="00A05D40" w:rsidP="005B1666">
      <w:pPr>
        <w:spacing w:line="24" w:lineRule="atLeast"/>
        <w:rPr>
          <w:rFonts w:asciiTheme="minorHAnsi" w:hAnsiTheme="minorHAnsi"/>
          <w:color w:val="FF0000"/>
          <w:sz w:val="22"/>
          <w:szCs w:val="22"/>
        </w:rPr>
      </w:pPr>
    </w:p>
    <w:p w:rsidR="006A1C90" w:rsidRPr="006517CE" w:rsidRDefault="006A1C90" w:rsidP="006A1C90">
      <w:pPr>
        <w:pStyle w:val="Navadensplet"/>
        <w:shd w:val="clear" w:color="auto" w:fill="FFFFFF"/>
        <w:spacing w:before="0" w:beforeAutospacing="0" w:after="0" w:afterAutospacing="0" w:line="360" w:lineRule="auto"/>
        <w:ind w:left="120" w:right="120"/>
        <w:jc w:val="both"/>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Postopek</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oblikovanja pojmovne mape se razlikuje od vsebine do vsebine. V sredini ali na vrhu pojmovne mreže je ključna beseda, okrog pa so razvrščeni vsi tisti pojmi, ki ključno besedo razlagajo, pojasnjujejo … Pri tem ne obstaja vnaprej določena, standardna oblika pojmovne mreže. Oblika pojmovne mreže je odvisna od strukture samega besedila. Tako je drugačna, če v besedilu prevladuje struktura vzrok – posledica, kot če v besedilu iščejo učenci podobnosti in razlike med dvema pojavoma. Učenci kategorizirajo v pojmovno mrežo pojme hierarhično višjega reda (nadpomenke) in tudi pojme hierarhično nižjega reda (podpomenke).</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Style w:val="apple-converted-space"/>
          <w:rFonts w:asciiTheme="minorHAnsi" w:hAnsiTheme="minorHAnsi"/>
          <w:color w:val="0000FF"/>
          <w:sz w:val="22"/>
          <w:szCs w:val="22"/>
          <w:bdr w:val="none" w:sz="0" w:space="0" w:color="auto" w:frame="1"/>
          <w:lang w:val="sl-SI"/>
        </w:rPr>
      </w:pPr>
      <w:r w:rsidRPr="006517CE">
        <w:rPr>
          <w:rFonts w:asciiTheme="minorHAnsi" w:hAnsiTheme="minorHAnsi"/>
          <w:color w:val="000000"/>
          <w:sz w:val="22"/>
          <w:szCs w:val="22"/>
          <w:bdr w:val="none" w:sz="0" w:space="0" w:color="auto" w:frame="1"/>
          <w:lang w:val="sl-SI"/>
        </w:rPr>
        <w:t>Uporabljamo jo za razvoj besedišča, za predbralno dejavnost, ko ugotavljamo ali aktiviramo učenčevo predznanje, uporabljamo jo tudi za dejavnost po branju za urejanje bistvenih informacij, za boljše razumevanje in lažje pomnjenje.</w:t>
      </w:r>
      <w:r w:rsidRPr="006517CE">
        <w:rPr>
          <w:rStyle w:val="apple-converted-space"/>
          <w:rFonts w:asciiTheme="minorHAnsi" w:hAnsiTheme="minorHAnsi"/>
          <w:color w:val="0000FF"/>
          <w:sz w:val="22"/>
          <w:szCs w:val="22"/>
          <w:bdr w:val="none" w:sz="0" w:space="0" w:color="auto" w:frame="1"/>
          <w:lang w:val="sl-SI"/>
        </w:rPr>
        <w:t> </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u w:val="single"/>
          <w:bdr w:val="none" w:sz="0" w:space="0" w:color="auto" w:frame="1"/>
          <w:lang w:val="sl-SI"/>
        </w:rPr>
      </w:pP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u w:val="single"/>
          <w:lang w:val="sl-SI"/>
        </w:rPr>
      </w:pPr>
      <w:r w:rsidRPr="006517CE">
        <w:rPr>
          <w:rFonts w:asciiTheme="minorHAnsi" w:hAnsiTheme="minorHAnsi"/>
          <w:color w:val="000000"/>
          <w:sz w:val="22"/>
          <w:szCs w:val="22"/>
          <w:u w:val="single"/>
          <w:bdr w:val="none" w:sz="0" w:space="0" w:color="auto" w:frame="1"/>
          <w:lang w:val="sl-SI"/>
        </w:rPr>
        <w:lastRenderedPageBreak/>
        <w:t>Klasičen postopek dela s pojmovnimi mapami v procesu razvijanja besedišča pri učencih je naslednji:</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1.</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izberemo besede/vsebino, ki se nanaša na bralno gradivo;</w:t>
      </w:r>
      <w:r w:rsidRPr="006517CE">
        <w:rPr>
          <w:rStyle w:val="apple-converted-space"/>
          <w:rFonts w:asciiTheme="minorHAnsi" w:hAnsiTheme="minorHAnsi"/>
          <w:color w:val="000000"/>
          <w:sz w:val="22"/>
          <w:szCs w:val="22"/>
          <w:bdr w:val="none" w:sz="0" w:space="0" w:color="auto" w:frame="1"/>
          <w:lang w:val="sl-SI"/>
        </w:rPr>
        <w:t> </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2.</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besede napišemo na velik plakat ali tablo;</w:t>
      </w:r>
      <w:r w:rsidRPr="006517CE">
        <w:rPr>
          <w:rStyle w:val="apple-converted-space"/>
          <w:rFonts w:asciiTheme="minorHAnsi" w:hAnsiTheme="minorHAnsi"/>
          <w:color w:val="000000"/>
          <w:sz w:val="22"/>
          <w:szCs w:val="22"/>
          <w:bdr w:val="none" w:sz="0" w:space="0" w:color="auto" w:frame="1"/>
          <w:lang w:val="sl-SI"/>
        </w:rPr>
        <w:t> </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3.</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spodbudimo učence, da navedejo čim več različnih besed/pojmov, ki so v kakršni koli zvezi z napisano besedo, in jih napišejo na svoj list. Vse napisane besede/pojme poskušajo nato kategorizirati oziroma zdruţiti v manjše število pojmovnih skupin.</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4.</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učenci povedo pojme, ki so jih navedli v zvezi z dano besedo, in pojmovne kategorije, ki so jih sami oblikovali. Vse to napiše učitelj na tablo.</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5.</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učenci skupaj med pojmi in kategorijami iščejo pojme višjega hierarhičnega reda, ki jih nato razgrajujejo do posameznih pojmov. To je končni rezultat dela vseh učencev.</w:t>
      </w:r>
    </w:p>
    <w:p w:rsidR="006A1C90" w:rsidRPr="006517CE" w:rsidRDefault="006A1C90" w:rsidP="006A1C90">
      <w:pPr>
        <w:pStyle w:val="Navadensplet"/>
        <w:shd w:val="clear" w:color="auto" w:fill="FFFFFF"/>
        <w:spacing w:before="0" w:beforeAutospacing="0" w:after="0" w:afterAutospacing="0" w:line="360" w:lineRule="auto"/>
        <w:ind w:left="120" w:right="120"/>
        <w:textAlignment w:val="baseline"/>
        <w:rPr>
          <w:rFonts w:asciiTheme="minorHAnsi" w:hAnsiTheme="minorHAnsi"/>
          <w:color w:val="000000"/>
          <w:sz w:val="22"/>
          <w:szCs w:val="22"/>
          <w:lang w:val="sl-SI"/>
        </w:rPr>
      </w:pPr>
      <w:r w:rsidRPr="006517CE">
        <w:rPr>
          <w:rFonts w:asciiTheme="minorHAnsi" w:hAnsiTheme="minorHAnsi"/>
          <w:color w:val="000000"/>
          <w:sz w:val="22"/>
          <w:szCs w:val="22"/>
          <w:bdr w:val="none" w:sz="0" w:space="0" w:color="auto" w:frame="1"/>
          <w:lang w:val="sl-SI"/>
        </w:rPr>
        <w:t>6.</w:t>
      </w:r>
      <w:r w:rsidRPr="006517CE">
        <w:rPr>
          <w:rStyle w:val="apple-converted-space"/>
          <w:rFonts w:asciiTheme="minorHAnsi" w:hAnsiTheme="minorHAnsi"/>
          <w:color w:val="000000"/>
          <w:sz w:val="22"/>
          <w:szCs w:val="22"/>
          <w:bdr w:val="none" w:sz="0" w:space="0" w:color="auto" w:frame="1"/>
          <w:lang w:val="sl-SI"/>
        </w:rPr>
        <w:t> </w:t>
      </w:r>
      <w:r w:rsidRPr="006517CE">
        <w:rPr>
          <w:rFonts w:asciiTheme="minorHAnsi" w:hAnsiTheme="minorHAnsi"/>
          <w:color w:val="000000"/>
          <w:sz w:val="22"/>
          <w:szCs w:val="22"/>
          <w:bdr w:val="none" w:sz="0" w:space="0" w:color="auto" w:frame="1"/>
          <w:lang w:val="sl-SI"/>
        </w:rPr>
        <w:t>sledi pogovor oziroma diskusija o pojmovni mapi. V pogovoru opozorimo učence na to, da se zavedo, katere nove, do tedaj neznane besede so spoznali s pojmovno mapo. Spoznajo, kako se nove besede povezujejo s starimi (Pečjak, 1995).</w:t>
      </w:r>
    </w:p>
    <w:p w:rsidR="006A1C90" w:rsidRPr="006517CE" w:rsidRDefault="006A1C90" w:rsidP="005B1666">
      <w:pPr>
        <w:spacing w:line="24" w:lineRule="atLeast"/>
        <w:rPr>
          <w:rFonts w:asciiTheme="minorHAnsi" w:hAnsiTheme="minorHAnsi"/>
          <w:color w:val="FF0000"/>
          <w:sz w:val="22"/>
          <w:szCs w:val="22"/>
        </w:rPr>
      </w:pPr>
    </w:p>
    <w:p w:rsidR="00AE586C" w:rsidRPr="006517CE" w:rsidRDefault="00AE586C" w:rsidP="00AE586C">
      <w:pPr>
        <w:pStyle w:val="Odstavekseznama"/>
        <w:numPr>
          <w:ilvl w:val="0"/>
          <w:numId w:val="77"/>
        </w:numPr>
        <w:ind w:left="567"/>
        <w:jc w:val="both"/>
        <w:rPr>
          <w:rFonts w:asciiTheme="minorHAnsi" w:hAnsiTheme="minorHAnsi"/>
          <w:sz w:val="22"/>
          <w:szCs w:val="22"/>
        </w:rPr>
      </w:pPr>
      <w:r w:rsidRPr="006517CE">
        <w:rPr>
          <w:rFonts w:asciiTheme="minorHAnsi" w:hAnsiTheme="minorHAnsi"/>
          <w:sz w:val="22"/>
          <w:szCs w:val="22"/>
        </w:rPr>
        <w:t>Brainstorming (nevihto možganov) – asociacije</w:t>
      </w:r>
    </w:p>
    <w:p w:rsidR="009E6C93" w:rsidRPr="006517CE" w:rsidRDefault="009E6C93" w:rsidP="009E6C93">
      <w:pPr>
        <w:pStyle w:val="Odstavekseznama"/>
        <w:ind w:left="567"/>
        <w:jc w:val="both"/>
        <w:rPr>
          <w:rFonts w:asciiTheme="minorHAnsi" w:hAnsiTheme="minorHAnsi"/>
          <w:sz w:val="22"/>
          <w:szCs w:val="22"/>
        </w:rPr>
      </w:pPr>
    </w:p>
    <w:p w:rsidR="00AE586C" w:rsidRPr="006517CE" w:rsidRDefault="00AE586C" w:rsidP="00AE586C">
      <w:pPr>
        <w:pStyle w:val="Odstavekseznama"/>
        <w:numPr>
          <w:ilvl w:val="0"/>
          <w:numId w:val="77"/>
        </w:numPr>
        <w:ind w:left="567"/>
        <w:jc w:val="both"/>
        <w:rPr>
          <w:rFonts w:asciiTheme="minorHAnsi" w:hAnsiTheme="minorHAnsi"/>
          <w:sz w:val="22"/>
          <w:szCs w:val="22"/>
        </w:rPr>
      </w:pPr>
      <w:r w:rsidRPr="006517CE">
        <w:rPr>
          <w:rFonts w:asciiTheme="minorHAnsi" w:hAnsiTheme="minorHAnsi"/>
          <w:sz w:val="22"/>
          <w:szCs w:val="22"/>
        </w:rPr>
        <w:t>Kategorizacija asociacij v pojme hierarhično višjega reda (nadpomenke) in pojme hierarhično nižjega reda ( enakopomenke in podpomenke).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 Ko</w:t>
      </w:r>
      <w:r w:rsidR="0002025E" w:rsidRPr="006517CE">
        <w:rPr>
          <w:rFonts w:asciiTheme="minorHAnsi" w:hAnsiTheme="minorHAnsi"/>
          <w:b/>
          <w:color w:val="FF0000"/>
          <w:sz w:val="22"/>
          <w:szCs w:val="22"/>
          <w:u w:val="single"/>
        </w:rPr>
        <w:t>mpleksna bralna strategija VŽN</w:t>
      </w:r>
      <w:r w:rsidRPr="006517CE">
        <w:rPr>
          <w:rFonts w:asciiTheme="minorHAnsi" w:hAnsiTheme="minorHAnsi"/>
          <w:b/>
          <w:color w:val="FF0000"/>
          <w:sz w:val="22"/>
          <w:szCs w:val="22"/>
          <w:u w:val="single"/>
        </w:rPr>
        <w:t>.</w:t>
      </w:r>
    </w:p>
    <w:p w:rsidR="005B1666" w:rsidRPr="006517CE" w:rsidRDefault="005B1666" w:rsidP="005B1666">
      <w:pPr>
        <w:spacing w:line="24" w:lineRule="atLeast"/>
        <w:ind w:left="720"/>
        <w:rPr>
          <w:rFonts w:asciiTheme="minorHAnsi" w:hAnsiTheme="minorHAnsi"/>
          <w:color w:val="FF0000"/>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Osnovni strategiji daje okvir tabela s tremi kolonami (vprašanja v naslovu), ki jih izpolnijo učenci. Strategija daje posebno pozornost:</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0107D2">
      <w:pPr>
        <w:numPr>
          <w:ilvl w:val="0"/>
          <w:numId w:val="10"/>
        </w:numPr>
        <w:spacing w:line="24" w:lineRule="atLeast"/>
        <w:jc w:val="both"/>
        <w:rPr>
          <w:rFonts w:asciiTheme="minorHAnsi" w:hAnsiTheme="minorHAnsi"/>
          <w:sz w:val="22"/>
          <w:szCs w:val="22"/>
        </w:rPr>
      </w:pPr>
      <w:r w:rsidRPr="006517CE">
        <w:rPr>
          <w:rFonts w:asciiTheme="minorHAnsi" w:hAnsiTheme="minorHAnsi"/>
          <w:sz w:val="22"/>
          <w:szCs w:val="22"/>
          <w:u w:val="single"/>
        </w:rPr>
        <w:t>predznanju</w:t>
      </w:r>
      <w:r w:rsidRPr="006517CE">
        <w:rPr>
          <w:rFonts w:asciiTheme="minorHAnsi" w:hAnsiTheme="minorHAnsi"/>
          <w:sz w:val="22"/>
          <w:szCs w:val="22"/>
        </w:rPr>
        <w:sym w:font="Wingdings" w:char="F0E0"/>
      </w:r>
      <w:r w:rsidRPr="006517CE">
        <w:rPr>
          <w:rFonts w:asciiTheme="minorHAnsi" w:hAnsiTheme="minorHAnsi"/>
          <w:sz w:val="22"/>
          <w:szCs w:val="22"/>
        </w:rPr>
        <w:t xml:space="preserve"> poučevanje nove snovi se mora začeti s preverjanjem predznanja</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0107D2">
      <w:pPr>
        <w:numPr>
          <w:ilvl w:val="0"/>
          <w:numId w:val="10"/>
        </w:numPr>
        <w:spacing w:line="24" w:lineRule="atLeast"/>
        <w:jc w:val="both"/>
        <w:rPr>
          <w:rFonts w:asciiTheme="minorHAnsi" w:hAnsiTheme="minorHAnsi"/>
          <w:sz w:val="22"/>
          <w:szCs w:val="22"/>
        </w:rPr>
      </w:pPr>
      <w:r w:rsidRPr="006517CE">
        <w:rPr>
          <w:rFonts w:asciiTheme="minorHAnsi" w:hAnsiTheme="minorHAnsi"/>
          <w:sz w:val="22"/>
          <w:szCs w:val="22"/>
          <w:u w:val="single"/>
        </w:rPr>
        <w:t>skupinskemu učenju</w:t>
      </w:r>
      <w:r w:rsidRPr="006517CE">
        <w:rPr>
          <w:rFonts w:asciiTheme="minorHAnsi" w:hAnsiTheme="minorHAnsi"/>
          <w:sz w:val="22"/>
          <w:szCs w:val="22"/>
        </w:rPr>
        <w:sym w:font="Wingdings" w:char="F0E0"/>
      </w:r>
      <w:r w:rsidRPr="006517CE">
        <w:rPr>
          <w:rFonts w:asciiTheme="minorHAnsi" w:hAnsiTheme="minorHAnsi"/>
          <w:sz w:val="22"/>
          <w:szCs w:val="22"/>
        </w:rPr>
        <w:t xml:space="preserve"> Strategija sloni na ideji Vigotskega o socialni naravi učenja in spodbuja učitelje, da pomagajo učencem, da gredo s pomočjo socialnih interakcij do območja bližnjega razvoja. To je mogoče le v skupini. Ko učenci kot skupina napovedujejo vsebino besedila in imajo o tem različne razlage, pride do kognitivnega konflikta, ki ima pomen za spodbujanje mišljenja.</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0107D2">
      <w:pPr>
        <w:numPr>
          <w:ilvl w:val="0"/>
          <w:numId w:val="10"/>
        </w:numPr>
        <w:spacing w:line="24" w:lineRule="atLeast"/>
        <w:jc w:val="both"/>
        <w:rPr>
          <w:rFonts w:asciiTheme="minorHAnsi" w:hAnsiTheme="minorHAnsi"/>
          <w:sz w:val="22"/>
          <w:szCs w:val="22"/>
        </w:rPr>
      </w:pPr>
      <w:r w:rsidRPr="006517CE">
        <w:rPr>
          <w:rFonts w:asciiTheme="minorHAnsi" w:hAnsiTheme="minorHAnsi"/>
          <w:sz w:val="22"/>
          <w:szCs w:val="22"/>
          <w:u w:val="single"/>
        </w:rPr>
        <w:t>sodelovanju vseh učencev pri pisanju</w:t>
      </w:r>
      <w:r w:rsidRPr="006517CE">
        <w:rPr>
          <w:rFonts w:asciiTheme="minorHAnsi" w:hAnsiTheme="minorHAnsi"/>
          <w:sz w:val="22"/>
          <w:szCs w:val="22"/>
        </w:rPr>
        <w:sym w:font="Wingdings" w:char="F0E0"/>
      </w:r>
      <w:r w:rsidRPr="006517CE">
        <w:rPr>
          <w:rFonts w:asciiTheme="minorHAnsi" w:hAnsiTheme="minorHAnsi"/>
          <w:sz w:val="22"/>
          <w:szCs w:val="22"/>
        </w:rPr>
        <w:t xml:space="preserve"> za delo z večjimi razredi niso dovolj strategije, ki temeljijo predvsem na pogovoru – učenci zapišejo svoje ideje; pisanje pomaga učencem, da lažje usmerijo pozornost na obravnavano snov</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Značilnosti in prednosti strategije VŽN: uporabna za delo z vsem razredom ali večjo skupino, navadno se povezuje z besedili v učbenikih in drugem gradivu, omogoča aktivnost vseh učencev v razredu, uporabna je tudi pri slabo strukturiranih besedilih, učencem nudi model aktivnega branja (pri samostojnem učenju iz podobnih besedil), nudi veliko možnosti pisanja, primerna je za vse starosti, zajame vse faze bralnega procesa, posebno primerna za vsebine, o katetrih učenci že veliko vedo, daje učitelju tudi grafični model procesa poučevanja.</w:t>
      </w:r>
    </w:p>
    <w:p w:rsidR="00B91B9B" w:rsidRPr="006517CE" w:rsidRDefault="00B91B9B" w:rsidP="005B1666">
      <w:pPr>
        <w:spacing w:line="24" w:lineRule="atLeast"/>
        <w:jc w:val="both"/>
        <w:rPr>
          <w:rFonts w:asciiTheme="minorHAnsi" w:hAnsiTheme="minorHAnsi"/>
          <w:sz w:val="22"/>
          <w:szCs w:val="22"/>
        </w:rPr>
      </w:pPr>
    </w:p>
    <w:p w:rsidR="00123A29" w:rsidRPr="006517CE" w:rsidRDefault="00123A29" w:rsidP="000107D2">
      <w:pPr>
        <w:numPr>
          <w:ilvl w:val="1"/>
          <w:numId w:val="10"/>
        </w:numPr>
        <w:spacing w:line="24" w:lineRule="atLeast"/>
        <w:jc w:val="both"/>
        <w:rPr>
          <w:rFonts w:asciiTheme="minorHAnsi" w:hAnsiTheme="minorHAnsi"/>
          <w:color w:val="0000FF"/>
          <w:sz w:val="22"/>
          <w:szCs w:val="22"/>
        </w:rPr>
      </w:pPr>
      <w:r w:rsidRPr="006517CE">
        <w:rPr>
          <w:rFonts w:asciiTheme="minorHAnsi" w:hAnsiTheme="minorHAnsi"/>
          <w:b/>
          <w:color w:val="0000FF"/>
          <w:sz w:val="22"/>
          <w:szCs w:val="22"/>
        </w:rPr>
        <w:t>Štiri predbralne stopnje:</w:t>
      </w: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u w:val="single"/>
        </w:rPr>
        <w:t>možganska nevihta</w:t>
      </w:r>
      <w:r w:rsidRPr="006517CE">
        <w:rPr>
          <w:rFonts w:asciiTheme="minorHAnsi" w:hAnsiTheme="minorHAnsi"/>
          <w:sz w:val="22"/>
          <w:szCs w:val="22"/>
        </w:rPr>
        <w:t xml:space="preserve"> (kaj učenci že vedo o obravnavani temi), </w:t>
      </w:r>
    </w:p>
    <w:p w:rsidR="00123A29" w:rsidRPr="006517CE" w:rsidRDefault="00123A29" w:rsidP="005B1666">
      <w:pPr>
        <w:spacing w:line="24" w:lineRule="atLeast"/>
        <w:jc w:val="both"/>
        <w:rPr>
          <w:rFonts w:asciiTheme="minorHAnsi" w:hAnsiTheme="minorHAnsi"/>
          <w:sz w:val="22"/>
          <w:szCs w:val="22"/>
          <w:u w:val="single"/>
        </w:rPr>
      </w:pPr>
      <w:r w:rsidRPr="006517CE">
        <w:rPr>
          <w:rFonts w:asciiTheme="minorHAnsi" w:hAnsiTheme="minorHAnsi"/>
          <w:sz w:val="22"/>
          <w:szCs w:val="22"/>
          <w:u w:val="single"/>
        </w:rPr>
        <w:t>kategoriziranje</w:t>
      </w:r>
      <w:r w:rsidRPr="006517CE">
        <w:rPr>
          <w:rFonts w:asciiTheme="minorHAnsi" w:hAnsiTheme="minorHAnsi"/>
          <w:sz w:val="22"/>
          <w:szCs w:val="22"/>
        </w:rPr>
        <w:t xml:space="preserve"> (idej, ki so nastale pri možganski nevihti – oblikovanje pojmovne mreže), </w:t>
      </w:r>
      <w:r w:rsidRPr="006517CE">
        <w:rPr>
          <w:rFonts w:asciiTheme="minorHAnsi" w:hAnsiTheme="minorHAnsi"/>
          <w:sz w:val="22"/>
          <w:szCs w:val="22"/>
          <w:u w:val="single"/>
        </w:rPr>
        <w:t xml:space="preserve">napovedovanje </w:t>
      </w:r>
      <w:r w:rsidRPr="006517CE">
        <w:rPr>
          <w:rFonts w:asciiTheme="minorHAnsi" w:hAnsiTheme="minorHAnsi"/>
          <w:sz w:val="22"/>
          <w:szCs w:val="22"/>
        </w:rPr>
        <w:t xml:space="preserve">(učence učimo predvidevati, katere temeljne kategorije bi avtor lahko vključil v besedilo, in jih dodamo kategorijam, ki izhajajo iz njihovega predznanja – omogoča, da učenci vstopijo v branje s pojmi višjega reda, ki jim pomagajo pri razumevanju in povečajo zanimanje), </w:t>
      </w: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u w:val="single"/>
        </w:rPr>
        <w:lastRenderedPageBreak/>
        <w:t>postavljanje vprašanj</w:t>
      </w:r>
      <w:r w:rsidRPr="006517CE">
        <w:rPr>
          <w:rFonts w:asciiTheme="minorHAnsi" w:hAnsiTheme="minorHAnsi"/>
          <w:sz w:val="22"/>
          <w:szCs w:val="22"/>
        </w:rPr>
        <w:t xml:space="preserve"> (učitelj mnenja učencev diferencira in jim pomaga artikulirati področja, ki jih ne poznajo dovolj in konfliktne informacije; kaj si želijo učenci še izvedeti).</w:t>
      </w:r>
    </w:p>
    <w:p w:rsidR="00B91B9B" w:rsidRPr="006517CE" w:rsidRDefault="00B91B9B" w:rsidP="005B1666">
      <w:pPr>
        <w:spacing w:line="24" w:lineRule="atLeast"/>
        <w:jc w:val="both"/>
        <w:rPr>
          <w:rFonts w:asciiTheme="minorHAnsi" w:hAnsiTheme="minorHAnsi"/>
          <w:sz w:val="22"/>
          <w:szCs w:val="22"/>
        </w:rPr>
      </w:pPr>
    </w:p>
    <w:p w:rsidR="00123A29" w:rsidRPr="006517CE" w:rsidRDefault="00123A29" w:rsidP="000107D2">
      <w:pPr>
        <w:numPr>
          <w:ilvl w:val="1"/>
          <w:numId w:val="10"/>
        </w:numPr>
        <w:spacing w:line="24" w:lineRule="atLeast"/>
        <w:jc w:val="both"/>
        <w:rPr>
          <w:rFonts w:asciiTheme="minorHAnsi" w:hAnsiTheme="minorHAnsi"/>
          <w:color w:val="0000FF"/>
          <w:sz w:val="22"/>
          <w:szCs w:val="22"/>
        </w:rPr>
      </w:pPr>
      <w:r w:rsidRPr="006517CE">
        <w:rPr>
          <w:rFonts w:asciiTheme="minorHAnsi" w:hAnsiTheme="minorHAnsi"/>
          <w:b/>
          <w:color w:val="0000FF"/>
          <w:sz w:val="22"/>
          <w:szCs w:val="22"/>
        </w:rPr>
        <w:t>Stopnja med branjem:</w:t>
      </w: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branje (učenec mora brati aktivno, iskati nove informacije in odgovarjati na vprašanja – branju sledi pogovor, pojasnjevanje informacij in njihovo združevanje z napovedmi učencev).</w:t>
      </w:r>
    </w:p>
    <w:p w:rsidR="00B91B9B" w:rsidRPr="006517CE" w:rsidRDefault="00B91B9B" w:rsidP="005B1666">
      <w:pPr>
        <w:spacing w:line="24" w:lineRule="atLeast"/>
        <w:jc w:val="both"/>
        <w:rPr>
          <w:rFonts w:asciiTheme="minorHAnsi" w:hAnsiTheme="minorHAnsi"/>
          <w:sz w:val="22"/>
          <w:szCs w:val="22"/>
        </w:rPr>
      </w:pPr>
    </w:p>
    <w:p w:rsidR="00123A29" w:rsidRPr="006517CE" w:rsidRDefault="00123A29" w:rsidP="000107D2">
      <w:pPr>
        <w:numPr>
          <w:ilvl w:val="1"/>
          <w:numId w:val="10"/>
        </w:numPr>
        <w:spacing w:line="24" w:lineRule="atLeast"/>
        <w:jc w:val="both"/>
        <w:rPr>
          <w:rFonts w:asciiTheme="minorHAnsi" w:hAnsiTheme="minorHAnsi"/>
          <w:b/>
          <w:color w:val="0000FF"/>
          <w:sz w:val="22"/>
          <w:szCs w:val="22"/>
        </w:rPr>
      </w:pPr>
      <w:r w:rsidRPr="006517CE">
        <w:rPr>
          <w:rFonts w:asciiTheme="minorHAnsi" w:hAnsiTheme="minorHAnsi"/>
          <w:b/>
          <w:color w:val="0000FF"/>
          <w:sz w:val="22"/>
          <w:szCs w:val="22"/>
        </w:rPr>
        <w:t xml:space="preserve">Stopnja po branju: </w:t>
      </w: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pisanje odgovorov (tretja kolona – kaj smo se naučili; te dejavnosti so odvisne od besedila in od namena uporabe informacij, tudi kaj se je še treba naučiti). </w:t>
      </w:r>
    </w:p>
    <w:p w:rsidR="00123A29" w:rsidRPr="006517CE" w:rsidRDefault="00123A29"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i/>
          <w:sz w:val="22"/>
          <w:szCs w:val="22"/>
        </w:rPr>
      </w:pPr>
      <w:r w:rsidRPr="006517CE">
        <w:rPr>
          <w:rFonts w:asciiTheme="minorHAnsi" w:hAnsiTheme="minorHAnsi"/>
          <w:i/>
          <w:sz w:val="22"/>
          <w:szCs w:val="22"/>
        </w:rPr>
        <w:t>Možnosti uporabe strategije VŽN</w:t>
      </w:r>
    </w:p>
    <w:p w:rsidR="00123A29" w:rsidRPr="006517CE" w:rsidRDefault="00123A29" w:rsidP="000107D2">
      <w:pPr>
        <w:numPr>
          <w:ilvl w:val="0"/>
          <w:numId w:val="11"/>
        </w:numPr>
        <w:spacing w:line="24" w:lineRule="atLeast"/>
        <w:jc w:val="both"/>
        <w:rPr>
          <w:rFonts w:asciiTheme="minorHAnsi" w:hAnsiTheme="minorHAnsi"/>
          <w:sz w:val="22"/>
          <w:szCs w:val="22"/>
        </w:rPr>
      </w:pPr>
      <w:r w:rsidRPr="006517CE">
        <w:rPr>
          <w:rFonts w:asciiTheme="minorHAnsi" w:hAnsiTheme="minorHAnsi"/>
          <w:sz w:val="22"/>
          <w:szCs w:val="22"/>
        </w:rPr>
        <w:t>Pri obravnavi širših tematskih sklopov</w:t>
      </w:r>
    </w:p>
    <w:p w:rsidR="00123A29" w:rsidRPr="006517CE" w:rsidRDefault="00123A29" w:rsidP="000107D2">
      <w:pPr>
        <w:numPr>
          <w:ilvl w:val="0"/>
          <w:numId w:val="11"/>
        </w:numPr>
        <w:spacing w:line="24" w:lineRule="atLeast"/>
        <w:jc w:val="both"/>
        <w:rPr>
          <w:rFonts w:asciiTheme="minorHAnsi" w:hAnsiTheme="minorHAnsi"/>
          <w:sz w:val="22"/>
          <w:szCs w:val="22"/>
        </w:rPr>
      </w:pPr>
      <w:r w:rsidRPr="006517CE">
        <w:rPr>
          <w:rFonts w:asciiTheme="minorHAnsi" w:hAnsiTheme="minorHAnsi"/>
          <w:sz w:val="22"/>
          <w:szCs w:val="22"/>
        </w:rPr>
        <w:t xml:space="preserve">Z usmerjenimi vprašanji </w:t>
      </w:r>
      <w:r w:rsidRPr="006517CE">
        <w:rPr>
          <w:rFonts w:asciiTheme="minorHAnsi" w:hAnsiTheme="minorHAnsi"/>
          <w:sz w:val="22"/>
          <w:szCs w:val="22"/>
        </w:rPr>
        <w:sym w:font="Wingdings" w:char="F0E0"/>
      </w:r>
      <w:r w:rsidRPr="006517CE">
        <w:rPr>
          <w:rFonts w:asciiTheme="minorHAnsi" w:hAnsiTheme="minorHAnsi"/>
          <w:sz w:val="22"/>
          <w:szCs w:val="22"/>
        </w:rPr>
        <w:t xml:space="preserve"> Smiselno, če učenci o določeni temi že veliko vedo, učitelj pa jih želi usmeriti (na vseh stopnjah) na najpomembnejše vidike vsebine. Pomaga tudi učencem z motnjami pozornosti, učnimi in jezikovnimi težavami.</w:t>
      </w:r>
    </w:p>
    <w:p w:rsidR="009E6C93" w:rsidRPr="006517CE" w:rsidRDefault="009E6C93" w:rsidP="006517CE">
      <w:pPr>
        <w:spacing w:line="24" w:lineRule="atLeast"/>
        <w:rPr>
          <w:rFonts w:asciiTheme="minorHAnsi" w:hAnsiTheme="minorHAnsi"/>
          <w:color w:val="FF0000"/>
          <w:sz w:val="22"/>
          <w:szCs w:val="22"/>
        </w:rPr>
      </w:pPr>
    </w:p>
    <w:p w:rsidR="009E6C93" w:rsidRPr="006517CE" w:rsidRDefault="009E6C93" w:rsidP="005B1666">
      <w:pPr>
        <w:spacing w:line="24" w:lineRule="atLeast"/>
        <w:ind w:left="1080"/>
        <w:rPr>
          <w:rFonts w:asciiTheme="minorHAnsi" w:hAnsiTheme="minorHAnsi"/>
          <w:color w:val="FF0000"/>
          <w:sz w:val="22"/>
          <w:szCs w:val="22"/>
        </w:rPr>
      </w:pPr>
    </w:p>
    <w:p w:rsidR="008E0F17" w:rsidRPr="006517CE" w:rsidRDefault="008E0F17"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Splošna študijska strategija.</w:t>
      </w:r>
    </w:p>
    <w:p w:rsidR="009E6C93" w:rsidRPr="006517CE" w:rsidRDefault="009E6C93" w:rsidP="009E6C93">
      <w:pPr>
        <w:spacing w:line="24" w:lineRule="atLeast"/>
        <w:ind w:left="426"/>
        <w:rPr>
          <w:rFonts w:asciiTheme="minorHAnsi" w:hAnsiTheme="minorHAnsi"/>
          <w:b/>
          <w:color w:val="FF0000"/>
          <w:sz w:val="22"/>
          <w:szCs w:val="22"/>
          <w:u w:val="single"/>
        </w:rPr>
      </w:pPr>
    </w:p>
    <w:p w:rsidR="009E6C93"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Vodi učenca skozi celoten učni proces in je uporabna pri večini besedil (družboslovnih in naravoslovnih). Namen je, da učenci identificirajo in na določen način klasificirajo informacije iz besedila s ciljem, da prebrano bolje razumejo in si bolje zapomnijo. </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Koraki:</w:t>
      </w:r>
    </w:p>
    <w:p w:rsidR="009E6C93" w:rsidRPr="006517CE" w:rsidRDefault="009E6C93" w:rsidP="005B1666">
      <w:pPr>
        <w:spacing w:line="24" w:lineRule="atLeast"/>
        <w:jc w:val="both"/>
        <w:rPr>
          <w:rFonts w:asciiTheme="minorHAnsi" w:hAnsiTheme="minorHAnsi"/>
          <w:sz w:val="22"/>
          <w:szCs w:val="22"/>
        </w:rPr>
      </w:pPr>
    </w:p>
    <w:p w:rsidR="009E6C93" w:rsidRPr="006517CE" w:rsidRDefault="00123A29" w:rsidP="006517CE">
      <w:pPr>
        <w:numPr>
          <w:ilvl w:val="0"/>
          <w:numId w:val="1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hiter prelet besedila </w:t>
      </w:r>
      <w:r w:rsidRPr="006517CE">
        <w:rPr>
          <w:rFonts w:asciiTheme="minorHAnsi" w:hAnsiTheme="minorHAnsi"/>
          <w:sz w:val="22"/>
          <w:szCs w:val="22"/>
        </w:rPr>
        <w:sym w:font="Wingdings" w:char="F0E0"/>
      </w:r>
      <w:r w:rsidRPr="006517CE">
        <w:rPr>
          <w:rFonts w:asciiTheme="minorHAnsi" w:hAnsiTheme="minorHAnsi"/>
          <w:sz w:val="22"/>
          <w:szCs w:val="22"/>
        </w:rPr>
        <w:t xml:space="preserve"> da učenec izbere vsebino, ki se jo mora naučiti (predpostavka, da se vsega ne rabi naučiti)</w:t>
      </w:r>
    </w:p>
    <w:p w:rsidR="00123A29" w:rsidRPr="006517CE" w:rsidRDefault="00123A29" w:rsidP="009E6C93">
      <w:pPr>
        <w:numPr>
          <w:ilvl w:val="0"/>
          <w:numId w:val="1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prvo branje besedila </w:t>
      </w:r>
      <w:r w:rsidRPr="006517CE">
        <w:rPr>
          <w:rFonts w:asciiTheme="minorHAnsi" w:hAnsiTheme="minorHAnsi"/>
          <w:sz w:val="22"/>
          <w:szCs w:val="22"/>
        </w:rPr>
        <w:sym w:font="Wingdings" w:char="F0E0"/>
      </w:r>
      <w:r w:rsidRPr="006517CE">
        <w:rPr>
          <w:rFonts w:asciiTheme="minorHAnsi" w:hAnsiTheme="minorHAnsi"/>
          <w:sz w:val="22"/>
          <w:szCs w:val="22"/>
        </w:rPr>
        <w:t xml:space="preserve"> že med branjem označuje nove, neznane besede </w:t>
      </w:r>
    </w:p>
    <w:p w:rsidR="009E6C93" w:rsidRPr="006517CE" w:rsidRDefault="009E6C93" w:rsidP="009E6C93">
      <w:pPr>
        <w:spacing w:line="360" w:lineRule="auto"/>
        <w:ind w:left="714"/>
        <w:jc w:val="both"/>
        <w:rPr>
          <w:rFonts w:asciiTheme="minorHAnsi" w:hAnsiTheme="minorHAnsi"/>
          <w:sz w:val="22"/>
          <w:szCs w:val="22"/>
        </w:rPr>
      </w:pPr>
    </w:p>
    <w:p w:rsidR="009E6C93" w:rsidRPr="006517CE" w:rsidRDefault="00123A29" w:rsidP="006517CE">
      <w:pPr>
        <w:numPr>
          <w:ilvl w:val="0"/>
          <w:numId w:val="1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iskanje pomena neznanim besedam in določanje bistva </w:t>
      </w:r>
      <w:r w:rsidRPr="006517CE">
        <w:rPr>
          <w:rFonts w:asciiTheme="minorHAnsi" w:hAnsiTheme="minorHAnsi"/>
          <w:sz w:val="22"/>
          <w:szCs w:val="22"/>
        </w:rPr>
        <w:sym w:font="Wingdings" w:char="F0E0"/>
      </w:r>
      <w:r w:rsidRPr="006517CE">
        <w:rPr>
          <w:rFonts w:asciiTheme="minorHAnsi" w:hAnsiTheme="minorHAnsi"/>
          <w:sz w:val="22"/>
          <w:szCs w:val="22"/>
        </w:rPr>
        <w:t xml:space="preserve"> po branju gre učenec skozi besedilo in izpiše nove, neznane besede ter jim poskuša najti pomen; pri analizi vsebine učenec najprej določi bistvene informacije (bistvo) in te informacije v besedilu podčrta</w:t>
      </w:r>
    </w:p>
    <w:p w:rsidR="009E6C93" w:rsidRPr="006517CE" w:rsidRDefault="00123A29" w:rsidP="006517CE">
      <w:pPr>
        <w:numPr>
          <w:ilvl w:val="0"/>
          <w:numId w:val="1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drugo branje besedila </w:t>
      </w:r>
      <w:r w:rsidRPr="006517CE">
        <w:rPr>
          <w:rFonts w:asciiTheme="minorHAnsi" w:hAnsiTheme="minorHAnsi"/>
          <w:sz w:val="22"/>
          <w:szCs w:val="22"/>
        </w:rPr>
        <w:sym w:font="Wingdings" w:char="F0E0"/>
      </w:r>
      <w:r w:rsidRPr="006517CE">
        <w:rPr>
          <w:rFonts w:asciiTheme="minorHAnsi" w:hAnsiTheme="minorHAnsi"/>
          <w:sz w:val="22"/>
          <w:szCs w:val="22"/>
        </w:rPr>
        <w:t xml:space="preserve"> pozoren je na pomembne podrobnosti, ki pojasnjujejo bistvo</w:t>
      </w:r>
    </w:p>
    <w:p w:rsidR="00123A29" w:rsidRPr="006517CE" w:rsidRDefault="00123A29" w:rsidP="009E6C93">
      <w:pPr>
        <w:numPr>
          <w:ilvl w:val="0"/>
          <w:numId w:val="12"/>
        </w:numPr>
        <w:spacing w:line="360" w:lineRule="auto"/>
        <w:ind w:left="714" w:hanging="357"/>
        <w:jc w:val="both"/>
        <w:rPr>
          <w:rFonts w:asciiTheme="minorHAnsi" w:hAnsiTheme="minorHAnsi"/>
          <w:sz w:val="22"/>
          <w:szCs w:val="22"/>
        </w:rPr>
      </w:pPr>
      <w:r w:rsidRPr="006517CE">
        <w:rPr>
          <w:rFonts w:asciiTheme="minorHAnsi" w:hAnsiTheme="minorHAnsi"/>
          <w:sz w:val="22"/>
          <w:szCs w:val="22"/>
        </w:rPr>
        <w:t xml:space="preserve">postavljanje vprašanj za preverjanje razumevanja </w:t>
      </w:r>
      <w:r w:rsidRPr="006517CE">
        <w:rPr>
          <w:rFonts w:asciiTheme="minorHAnsi" w:hAnsiTheme="minorHAnsi"/>
          <w:sz w:val="22"/>
          <w:szCs w:val="22"/>
        </w:rPr>
        <w:sym w:font="Wingdings" w:char="F0E0"/>
      </w:r>
      <w:r w:rsidRPr="006517CE">
        <w:rPr>
          <w:rFonts w:asciiTheme="minorHAnsi" w:hAnsiTheme="minorHAnsi"/>
          <w:sz w:val="22"/>
          <w:szCs w:val="22"/>
        </w:rPr>
        <w:t xml:space="preserve"> vprašanja informativne ravni (se nanašajo na jasno in neposredno prepoznavne informacije iz samega besedila), vprašanja interpretativne ravni (sklepanje, ugotavljanje odnosov in razlaganje), vprašanja ravni posploševanja in ocenjevanja (učenec uporabi proces indukcije – specifična dejstva združuje v vedno bolj splošne kategorije)</w:t>
      </w:r>
    </w:p>
    <w:p w:rsidR="009E6C93" w:rsidRPr="006517CE" w:rsidRDefault="009E6C93" w:rsidP="006517CE">
      <w:pPr>
        <w:spacing w:line="24" w:lineRule="atLeast"/>
        <w:rPr>
          <w:rFonts w:asciiTheme="minorHAnsi" w:hAnsiTheme="minorHAnsi"/>
          <w:color w:val="FF0000"/>
          <w:sz w:val="22"/>
          <w:szCs w:val="22"/>
        </w:rPr>
      </w:pPr>
    </w:p>
    <w:p w:rsidR="00E34F99" w:rsidRPr="006517CE" w:rsidRDefault="00E34F99"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Možnost rabe kompleksne bralne učne splošne študijske strategije v 2. tril. </w:t>
      </w:r>
    </w:p>
    <w:p w:rsidR="00A05D40" w:rsidRPr="006517CE" w:rsidRDefault="00A05D40" w:rsidP="005B1666">
      <w:pPr>
        <w:spacing w:line="24" w:lineRule="atLeast"/>
        <w:rPr>
          <w:rFonts w:asciiTheme="minorHAnsi" w:hAnsiTheme="minorHAnsi"/>
          <w:color w:val="FF0000"/>
          <w:sz w:val="22"/>
          <w:szCs w:val="22"/>
        </w:rPr>
      </w:pPr>
    </w:p>
    <w:p w:rsidR="00190A68" w:rsidRDefault="00190A68"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4A2B6C" w:rsidRPr="006517CE" w:rsidRDefault="004A2B6C"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Študijska strategija PV3P.</w:t>
      </w:r>
    </w:p>
    <w:p w:rsidR="009E6C93" w:rsidRPr="006517CE" w:rsidRDefault="009E6C93" w:rsidP="009E6C93">
      <w:pPr>
        <w:spacing w:line="24" w:lineRule="atLeast"/>
        <w:ind w:left="426"/>
        <w:rPr>
          <w:rFonts w:asciiTheme="minorHAnsi" w:hAnsiTheme="minorHAnsi"/>
          <w:b/>
          <w:color w:val="FF0000"/>
          <w:sz w:val="22"/>
          <w:szCs w:val="22"/>
          <w:u w:val="single"/>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Ena izmed najbolj učinkovitih kompleksnih učnih strategij za predelavo besedila, ki omogoča dobro razumevanje učnega gradiva.</w:t>
      </w:r>
    </w:p>
    <w:p w:rsidR="00B91B9B" w:rsidRPr="006517CE" w:rsidRDefault="00B91B9B"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Teoretična podlaga strategije je v teoriji informacijskega procesiranja in v poznavanju dejstev, da ima spominski sistem odločene omejitve (količina sprejetih informacij in čas zadržanja teh informacij). Uporaba te strategije spodbuja metakognitivno zavedanje tega procesa. Učenec razume sam način predelave teh informacij in ga je sposoben kontrolirati, kar se odraža v boljšem razumevanju prebranega. Ima pet stopenj:</w:t>
      </w:r>
    </w:p>
    <w:p w:rsidR="00123A29" w:rsidRPr="006517CE" w:rsidRDefault="00123A29" w:rsidP="005B1666">
      <w:pPr>
        <w:spacing w:line="24" w:lineRule="atLeast"/>
        <w:jc w:val="both"/>
        <w:rPr>
          <w:rFonts w:asciiTheme="minorHAnsi" w:hAnsiTheme="minorHAnsi"/>
          <w:sz w:val="22"/>
          <w:szCs w:val="22"/>
        </w:rPr>
      </w:pPr>
    </w:p>
    <w:p w:rsidR="00123A29" w:rsidRPr="006517CE" w:rsidRDefault="00123A29" w:rsidP="000107D2">
      <w:pPr>
        <w:numPr>
          <w:ilvl w:val="0"/>
          <w:numId w:val="13"/>
        </w:numPr>
        <w:spacing w:line="24" w:lineRule="atLeast"/>
        <w:jc w:val="both"/>
        <w:rPr>
          <w:rFonts w:asciiTheme="minorHAnsi" w:hAnsiTheme="minorHAnsi"/>
          <w:sz w:val="22"/>
          <w:szCs w:val="22"/>
        </w:rPr>
      </w:pPr>
      <w:r w:rsidRPr="006517CE">
        <w:rPr>
          <w:rFonts w:asciiTheme="minorHAnsi" w:hAnsiTheme="minorHAnsi"/>
          <w:sz w:val="22"/>
          <w:szCs w:val="22"/>
        </w:rPr>
        <w:t xml:space="preserve">preleteti gradivo </w:t>
      </w:r>
      <w:r w:rsidRPr="006517CE">
        <w:rPr>
          <w:rFonts w:asciiTheme="minorHAnsi" w:hAnsiTheme="minorHAnsi"/>
          <w:sz w:val="22"/>
          <w:szCs w:val="22"/>
        </w:rPr>
        <w:sym w:font="Wingdings" w:char="F0E0"/>
      </w:r>
      <w:r w:rsidRPr="006517CE">
        <w:rPr>
          <w:rFonts w:asciiTheme="minorHAnsi" w:hAnsiTheme="minorHAnsi"/>
          <w:sz w:val="22"/>
          <w:szCs w:val="22"/>
        </w:rPr>
        <w:t xml:space="preserve"> Bralec podrobneje spozna način, kako je prikazano besedilo ter splošno organizacijo gradiva, ki ga bo moral prebrati in se ga naučiti. Učenec: prebere naslov in si iz njega skuša predstavljati, o čem bo govorilo besedilo; pregleda začetek in konec besedila; podnaslovi (vpogled v strukturo besedila in ključne pojme); pregleda slikovno gradivo ter napise pod njim, na hitro preleti povzetek. V tej stopnji je ključnega pomena predznanje učencev. Gre za spoznavanje makrostrukture besedila, kar v nadaljevanju olajšuje razumevanje in pomnjenje prebranega.</w:t>
      </w:r>
    </w:p>
    <w:p w:rsidR="00123A29" w:rsidRPr="006517CE" w:rsidRDefault="00123A29" w:rsidP="000107D2">
      <w:pPr>
        <w:numPr>
          <w:ilvl w:val="0"/>
          <w:numId w:val="13"/>
        </w:numPr>
        <w:spacing w:line="24" w:lineRule="atLeast"/>
        <w:jc w:val="both"/>
        <w:rPr>
          <w:rFonts w:asciiTheme="minorHAnsi" w:hAnsiTheme="minorHAnsi"/>
          <w:sz w:val="22"/>
          <w:szCs w:val="22"/>
        </w:rPr>
      </w:pPr>
      <w:r w:rsidRPr="006517CE">
        <w:rPr>
          <w:rFonts w:asciiTheme="minorHAnsi" w:hAnsiTheme="minorHAnsi"/>
          <w:sz w:val="22"/>
          <w:szCs w:val="22"/>
        </w:rPr>
        <w:t xml:space="preserve">vprašati se </w:t>
      </w:r>
      <w:r w:rsidRPr="006517CE">
        <w:rPr>
          <w:rFonts w:asciiTheme="minorHAnsi" w:hAnsiTheme="minorHAnsi"/>
          <w:sz w:val="22"/>
          <w:szCs w:val="22"/>
        </w:rPr>
        <w:sym w:font="Wingdings" w:char="F0E0"/>
      </w:r>
      <w:r w:rsidRPr="006517CE">
        <w:rPr>
          <w:rFonts w:asciiTheme="minorHAnsi" w:hAnsiTheme="minorHAnsi"/>
          <w:sz w:val="22"/>
          <w:szCs w:val="22"/>
        </w:rPr>
        <w:t xml:space="preserve"> Na temelju prvega hitrega preleta besedila učenec postavi vprašanja – določitev cilja branja. Najtežja stopnja, ker večina učencev tudi po preletu ne pozna dovolj vsebine. Delo učencev poteka to naslednji shemi: seznam vprašanj, na katera bi želeli dobiti odgovor; napoved, o čem bo besedilo verjetno govorilo &amp; kaj bi se radi naučili. Ta faza je povsem individualna.</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0107D2">
      <w:pPr>
        <w:numPr>
          <w:ilvl w:val="0"/>
          <w:numId w:val="13"/>
        </w:numPr>
        <w:spacing w:line="24" w:lineRule="atLeast"/>
        <w:jc w:val="both"/>
        <w:rPr>
          <w:rFonts w:asciiTheme="minorHAnsi" w:hAnsiTheme="minorHAnsi"/>
          <w:sz w:val="22"/>
          <w:szCs w:val="22"/>
        </w:rPr>
      </w:pPr>
      <w:r w:rsidRPr="006517CE">
        <w:rPr>
          <w:rFonts w:asciiTheme="minorHAnsi" w:hAnsiTheme="minorHAnsi"/>
          <w:sz w:val="22"/>
          <w:szCs w:val="22"/>
        </w:rPr>
        <w:t xml:space="preserve">prebrati </w:t>
      </w:r>
      <w:r w:rsidRPr="006517CE">
        <w:rPr>
          <w:rFonts w:asciiTheme="minorHAnsi" w:hAnsiTheme="minorHAnsi"/>
          <w:sz w:val="22"/>
          <w:szCs w:val="22"/>
        </w:rPr>
        <w:sym w:font="Wingdings" w:char="F0E0"/>
      </w:r>
      <w:r w:rsidRPr="006517CE">
        <w:rPr>
          <w:rFonts w:asciiTheme="minorHAnsi" w:hAnsiTheme="minorHAnsi"/>
          <w:sz w:val="22"/>
          <w:szCs w:val="22"/>
        </w:rPr>
        <w:t xml:space="preserve"> Učenec pozorno prebere celotno besedilo. Pri branju učitelj usmeri učence, da so pozorni zlasti na naslednje: pozorno branje uvodnega stavka, pri prvem branju samo preleti manj pomembne dele besedila, sproti si zapisuje in označuje nove besede.</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0107D2">
      <w:pPr>
        <w:numPr>
          <w:ilvl w:val="0"/>
          <w:numId w:val="13"/>
        </w:numPr>
        <w:spacing w:line="24" w:lineRule="atLeast"/>
        <w:jc w:val="both"/>
        <w:rPr>
          <w:rFonts w:asciiTheme="minorHAnsi" w:hAnsiTheme="minorHAnsi"/>
          <w:sz w:val="22"/>
          <w:szCs w:val="22"/>
        </w:rPr>
      </w:pPr>
      <w:r w:rsidRPr="006517CE">
        <w:rPr>
          <w:rFonts w:asciiTheme="minorHAnsi" w:hAnsiTheme="minorHAnsi"/>
          <w:sz w:val="22"/>
          <w:szCs w:val="22"/>
        </w:rPr>
        <w:t xml:space="preserve">ponovno pregledati </w:t>
      </w:r>
      <w:r w:rsidRPr="006517CE">
        <w:rPr>
          <w:rFonts w:asciiTheme="minorHAnsi" w:hAnsiTheme="minorHAnsi"/>
          <w:sz w:val="22"/>
          <w:szCs w:val="22"/>
        </w:rPr>
        <w:sym w:font="Wingdings" w:char="F0E0"/>
      </w:r>
      <w:r w:rsidRPr="006517CE">
        <w:rPr>
          <w:rFonts w:asciiTheme="minorHAnsi" w:hAnsiTheme="minorHAnsi"/>
          <w:sz w:val="22"/>
          <w:szCs w:val="22"/>
        </w:rPr>
        <w:t xml:space="preserve"> Pojasnjevanje pomena novih besed. Nato gre ponovno skozi besedilo in skuša izločiti različne točke z namenom, da si jih bo zapomnil (izbrati informacije, ki jih učenec želi prenesti iz kratkoročnega v dolgoročni spomin).</w:t>
      </w:r>
    </w:p>
    <w:p w:rsidR="009E6C93" w:rsidRPr="006517CE" w:rsidRDefault="009E6C93" w:rsidP="009E6C93">
      <w:pPr>
        <w:spacing w:line="24" w:lineRule="atLeast"/>
        <w:ind w:left="720"/>
        <w:jc w:val="both"/>
        <w:rPr>
          <w:rFonts w:asciiTheme="minorHAnsi" w:hAnsiTheme="minorHAnsi"/>
          <w:sz w:val="22"/>
          <w:szCs w:val="22"/>
        </w:rPr>
      </w:pPr>
    </w:p>
    <w:p w:rsidR="00123A29" w:rsidRPr="006517CE" w:rsidRDefault="00123A29" w:rsidP="000107D2">
      <w:pPr>
        <w:numPr>
          <w:ilvl w:val="0"/>
          <w:numId w:val="13"/>
        </w:numPr>
        <w:spacing w:line="24" w:lineRule="atLeast"/>
        <w:jc w:val="both"/>
        <w:rPr>
          <w:rFonts w:asciiTheme="minorHAnsi" w:hAnsiTheme="minorHAnsi"/>
          <w:sz w:val="22"/>
          <w:szCs w:val="22"/>
        </w:rPr>
      </w:pPr>
      <w:r w:rsidRPr="006517CE">
        <w:rPr>
          <w:rFonts w:asciiTheme="minorHAnsi" w:hAnsiTheme="minorHAnsi"/>
          <w:sz w:val="22"/>
          <w:szCs w:val="22"/>
        </w:rPr>
        <w:t xml:space="preserve">poročati </w:t>
      </w:r>
      <w:r w:rsidRPr="006517CE">
        <w:rPr>
          <w:rFonts w:asciiTheme="minorHAnsi" w:hAnsiTheme="minorHAnsi"/>
          <w:sz w:val="22"/>
          <w:szCs w:val="22"/>
        </w:rPr>
        <w:sym w:font="Wingdings" w:char="F0E0"/>
      </w:r>
      <w:r w:rsidRPr="006517CE">
        <w:rPr>
          <w:rFonts w:asciiTheme="minorHAnsi" w:hAnsiTheme="minorHAnsi"/>
          <w:sz w:val="22"/>
          <w:szCs w:val="22"/>
        </w:rPr>
        <w:t xml:space="preserve"> Učenec skuša povedati o čem govori besedilo – pokazati razumevanje prebranega in s ponavljanjem utrditi prebrano in izbrano vsebino. Kazalci razumevanja: odgovarjanje na vprašanja, pisanje povzetka.</w:t>
      </w:r>
    </w:p>
    <w:p w:rsidR="00123A29" w:rsidRPr="006517CE" w:rsidRDefault="00123A29" w:rsidP="005B1666">
      <w:pPr>
        <w:spacing w:line="24" w:lineRule="atLeast"/>
        <w:jc w:val="both"/>
        <w:rPr>
          <w:rFonts w:asciiTheme="minorHAnsi" w:hAnsiTheme="minorHAnsi"/>
          <w:sz w:val="22"/>
          <w:szCs w:val="22"/>
        </w:rPr>
      </w:pPr>
    </w:p>
    <w:p w:rsidR="009E6C93" w:rsidRPr="006517CE" w:rsidRDefault="009E6C93" w:rsidP="005B1666">
      <w:pPr>
        <w:spacing w:line="24" w:lineRule="atLeast"/>
        <w:jc w:val="both"/>
        <w:rPr>
          <w:rFonts w:asciiTheme="minorHAnsi" w:hAnsiTheme="minorHAnsi"/>
          <w:sz w:val="22"/>
          <w:szCs w:val="22"/>
        </w:rPr>
      </w:pPr>
    </w:p>
    <w:p w:rsidR="009E6C93" w:rsidRPr="006517CE" w:rsidRDefault="00123A29" w:rsidP="005B1666">
      <w:pPr>
        <w:spacing w:line="24" w:lineRule="atLeast"/>
        <w:jc w:val="both"/>
        <w:rPr>
          <w:rFonts w:asciiTheme="minorHAnsi" w:hAnsiTheme="minorHAnsi"/>
          <w:i/>
          <w:sz w:val="22"/>
          <w:szCs w:val="22"/>
        </w:rPr>
      </w:pPr>
      <w:r w:rsidRPr="006517CE">
        <w:rPr>
          <w:rFonts w:asciiTheme="minorHAnsi" w:hAnsiTheme="minorHAnsi"/>
          <w:i/>
          <w:sz w:val="22"/>
          <w:szCs w:val="22"/>
        </w:rPr>
        <w:t>Prednosti in pomanjkljivosti strategije PV3P</w:t>
      </w: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Strategija je dobro teoretično utemeljena, je visoko strukturirana in jo je lahko usvojiti. Je ena izmed najbolj široko uporabljanih in priljubljenih strategij učenja.</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Kritika (izhaja iz analize 25 empiričnih študij): v manj kot polovici primerov uporabe te strategije so ugotovili pomembno izboljšanje razumevanja in pomnjenja prebranega pri učencih. Le ena učna strategija ne more biti primerna za vse učence in za raznolike učne naloge (ni učinkovita za učence, ki so vizualni tipi </w:t>
      </w:r>
      <w:r w:rsidRPr="006517CE">
        <w:rPr>
          <w:rFonts w:asciiTheme="minorHAnsi" w:hAnsiTheme="minorHAnsi"/>
          <w:sz w:val="22"/>
          <w:szCs w:val="22"/>
        </w:rPr>
        <w:sym w:font="Wingdings" w:char="F0E0"/>
      </w:r>
      <w:r w:rsidRPr="006517CE">
        <w:rPr>
          <w:rFonts w:asciiTheme="minorHAnsi" w:hAnsiTheme="minorHAnsi"/>
          <w:sz w:val="22"/>
          <w:szCs w:val="22"/>
        </w:rPr>
        <w:t xml:space="preserve"> kombinacije te strategije z grafičnimi načini ponazarjanja bistvenih informacij).</w:t>
      </w:r>
    </w:p>
    <w:p w:rsidR="009E6C93" w:rsidRPr="006517CE" w:rsidRDefault="009E6C93" w:rsidP="006517CE">
      <w:pPr>
        <w:spacing w:line="24" w:lineRule="atLeast"/>
        <w:rPr>
          <w:rFonts w:asciiTheme="minorHAnsi" w:hAnsiTheme="minorHAnsi"/>
          <w:color w:val="FF0000"/>
          <w:sz w:val="22"/>
          <w:szCs w:val="22"/>
        </w:rPr>
      </w:pPr>
    </w:p>
    <w:p w:rsidR="009E6C93" w:rsidRPr="006517CE" w:rsidRDefault="009E6C93" w:rsidP="005B1666">
      <w:pPr>
        <w:spacing w:line="24" w:lineRule="atLeast"/>
        <w:ind w:left="1080"/>
        <w:rPr>
          <w:rFonts w:asciiTheme="minorHAnsi" w:hAnsiTheme="minorHAnsi"/>
          <w:color w:val="FF0000"/>
          <w:sz w:val="22"/>
          <w:szCs w:val="22"/>
        </w:rPr>
      </w:pPr>
    </w:p>
    <w:p w:rsidR="00A05D40" w:rsidRPr="006517CE" w:rsidRDefault="00FD21CE" w:rsidP="00AE586C">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Možnost rabe kompleksne bralne učne strategije PV3P v 1. triletju.</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4A2B6C" w:rsidRPr="006517CE" w:rsidRDefault="004A2B6C"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Paukova strategija (teoretična izhodišča, značilnost strategije, opis postopka).</w:t>
      </w:r>
    </w:p>
    <w:p w:rsidR="009E6C93" w:rsidRPr="006517CE" w:rsidRDefault="009E6C93" w:rsidP="009E6C93">
      <w:pPr>
        <w:spacing w:line="24" w:lineRule="atLeast"/>
        <w:ind w:left="426"/>
        <w:rPr>
          <w:rFonts w:asciiTheme="minorHAnsi" w:hAnsiTheme="minorHAnsi"/>
          <w:b/>
          <w:color w:val="FF0000"/>
          <w:sz w:val="22"/>
          <w:szCs w:val="22"/>
          <w:u w:val="single"/>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Strategija je nastala kot odgovor na pomanjkljivosti strategije PV3P. Spada med sistematične študijske postopke, ki lahko uspešno pomagajo učence, pri samostojnem učenju iz učbenikov. Pauk je menil, da večina problemov pri učenju izhaja iz težavnosti izbora bistvenih idej in pomembnih podrobnosti ter zapomnitve teh informacij. Ti dve značilnosti sta v strategiji tudi grafično poudarjeni.</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Uporaba strategije je posebno primerna za učence višje stopnje osnovne šole, pa tudi pozneje. Je preprosta in učinkovita. Primerna za uporabo zlasti pri besedilih, ki vsebujejo precej podrobnosti. Večji poudarke je na branju, zlasti ponavljanju s pomočjo ključnih besed.</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Postopek:</w:t>
      </w:r>
    </w:p>
    <w:p w:rsidR="00123A29" w:rsidRPr="006517CE" w:rsidRDefault="00123A29" w:rsidP="000107D2">
      <w:pPr>
        <w:numPr>
          <w:ilvl w:val="0"/>
          <w:numId w:val="14"/>
        </w:numPr>
        <w:spacing w:line="24" w:lineRule="atLeast"/>
        <w:jc w:val="both"/>
        <w:rPr>
          <w:rFonts w:asciiTheme="minorHAnsi" w:hAnsiTheme="minorHAnsi"/>
          <w:sz w:val="22"/>
          <w:szCs w:val="22"/>
        </w:rPr>
      </w:pPr>
      <w:r w:rsidRPr="006517CE">
        <w:rPr>
          <w:rFonts w:asciiTheme="minorHAnsi" w:hAnsiTheme="minorHAnsi"/>
          <w:sz w:val="22"/>
          <w:szCs w:val="22"/>
        </w:rPr>
        <w:t>učenci si poleg besedila vzamejo prazen list papirja in ga s črto razdelijo v dve koloni</w:t>
      </w:r>
    </w:p>
    <w:p w:rsidR="00123A29" w:rsidRPr="006517CE" w:rsidRDefault="00123A29" w:rsidP="000107D2">
      <w:pPr>
        <w:numPr>
          <w:ilvl w:val="0"/>
          <w:numId w:val="14"/>
        </w:numPr>
        <w:spacing w:line="24" w:lineRule="atLeast"/>
        <w:jc w:val="both"/>
        <w:rPr>
          <w:rFonts w:asciiTheme="minorHAnsi" w:hAnsiTheme="minorHAnsi"/>
          <w:sz w:val="22"/>
          <w:szCs w:val="22"/>
        </w:rPr>
      </w:pPr>
      <w:r w:rsidRPr="006517CE">
        <w:rPr>
          <w:rFonts w:asciiTheme="minorHAnsi" w:hAnsiTheme="minorHAnsi"/>
          <w:sz w:val="22"/>
          <w:szCs w:val="22"/>
        </w:rPr>
        <w:t>besedilo prvič le pozorno preberejo</w:t>
      </w:r>
    </w:p>
    <w:p w:rsidR="00123A29" w:rsidRPr="006517CE" w:rsidRDefault="00123A29" w:rsidP="000107D2">
      <w:pPr>
        <w:numPr>
          <w:ilvl w:val="0"/>
          <w:numId w:val="14"/>
        </w:numPr>
        <w:spacing w:line="24" w:lineRule="atLeast"/>
        <w:jc w:val="both"/>
        <w:rPr>
          <w:rFonts w:asciiTheme="minorHAnsi" w:hAnsiTheme="minorHAnsi"/>
          <w:sz w:val="22"/>
          <w:szCs w:val="22"/>
        </w:rPr>
      </w:pPr>
      <w:r w:rsidRPr="006517CE">
        <w:rPr>
          <w:rFonts w:asciiTheme="minorHAnsi" w:hAnsiTheme="minorHAnsi"/>
          <w:sz w:val="22"/>
          <w:szCs w:val="22"/>
        </w:rPr>
        <w:t>pri drugem branju si izberejo pomembne informacije in jih zapišejo v levo kolono</w:t>
      </w:r>
    </w:p>
    <w:p w:rsidR="00123A29" w:rsidRPr="006517CE" w:rsidRDefault="00123A29" w:rsidP="000107D2">
      <w:pPr>
        <w:numPr>
          <w:ilvl w:val="0"/>
          <w:numId w:val="14"/>
        </w:numPr>
        <w:spacing w:line="24" w:lineRule="atLeast"/>
        <w:jc w:val="both"/>
        <w:rPr>
          <w:rFonts w:asciiTheme="minorHAnsi" w:hAnsiTheme="minorHAnsi"/>
          <w:sz w:val="22"/>
          <w:szCs w:val="22"/>
        </w:rPr>
      </w:pPr>
      <w:r w:rsidRPr="006517CE">
        <w:rPr>
          <w:rFonts w:asciiTheme="minorHAnsi" w:hAnsiTheme="minorHAnsi"/>
          <w:sz w:val="22"/>
          <w:szCs w:val="22"/>
        </w:rPr>
        <w:t>nato v desno kolono zapisujejo le najbolj ključne besede ali fraze</w:t>
      </w:r>
    </w:p>
    <w:p w:rsidR="00123A29" w:rsidRPr="006517CE" w:rsidRDefault="00123A29" w:rsidP="000107D2">
      <w:pPr>
        <w:numPr>
          <w:ilvl w:val="0"/>
          <w:numId w:val="14"/>
        </w:numPr>
        <w:spacing w:line="24" w:lineRule="atLeast"/>
        <w:jc w:val="both"/>
        <w:rPr>
          <w:rFonts w:asciiTheme="minorHAnsi" w:hAnsiTheme="minorHAnsi"/>
          <w:sz w:val="22"/>
          <w:szCs w:val="22"/>
        </w:rPr>
      </w:pPr>
      <w:r w:rsidRPr="006517CE">
        <w:rPr>
          <w:rFonts w:asciiTheme="minorHAnsi" w:hAnsiTheme="minorHAnsi"/>
          <w:sz w:val="22"/>
          <w:szCs w:val="22"/>
        </w:rPr>
        <w:t>nato list prepognejo (prekrijejo levo stran) in s pomočjo desne kolone ponavljajo besedilo (če tega ne zmorejo se vračajo s pogledom na levo stran lista)</w:t>
      </w:r>
    </w:p>
    <w:p w:rsidR="00190A68" w:rsidRPr="006517CE" w:rsidRDefault="00190A68" w:rsidP="00190A68">
      <w:pPr>
        <w:spacing w:line="24" w:lineRule="atLeast"/>
        <w:jc w:val="both"/>
        <w:rPr>
          <w:rFonts w:asciiTheme="minorHAnsi" w:hAnsiTheme="minorHAnsi"/>
          <w:sz w:val="22"/>
          <w:szCs w:val="22"/>
        </w:rPr>
      </w:pPr>
    </w:p>
    <w:p w:rsidR="009E6C93" w:rsidRPr="006517CE" w:rsidRDefault="009E6C93" w:rsidP="006517CE">
      <w:pPr>
        <w:spacing w:line="24" w:lineRule="atLeast"/>
        <w:rPr>
          <w:rFonts w:asciiTheme="minorHAnsi" w:hAnsiTheme="minorHAnsi"/>
          <w:color w:val="FF0000"/>
          <w:sz w:val="22"/>
          <w:szCs w:val="22"/>
        </w:rPr>
      </w:pPr>
    </w:p>
    <w:p w:rsidR="00A05D40"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Prva raven razumevanja kvalitativnega pristopa k razumevanju pri branju. </w:t>
      </w:r>
    </w:p>
    <w:p w:rsidR="005B1666" w:rsidRPr="006517CE" w:rsidRDefault="005B1666" w:rsidP="005B1666">
      <w:pPr>
        <w:shd w:val="clear" w:color="auto" w:fill="FFFFFF"/>
        <w:spacing w:line="24" w:lineRule="atLeast"/>
        <w:rPr>
          <w:rFonts w:asciiTheme="minorHAnsi" w:hAnsiTheme="minorHAnsi"/>
          <w:color w:val="222222"/>
          <w:sz w:val="22"/>
          <w:szCs w:val="22"/>
        </w:rPr>
      </w:pP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 razumevanje besed</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 učenci odgovarjajo na vprašanja nižje ravni</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 zahtevajo reprodukcijo ali prepoznavanje, brez globjega pomena</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 razvijajo nižje psihične in miselne procese (spomin)</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       </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Vprašanja se lahko nanašajo na:</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r w:rsidRPr="006517CE">
        <w:rPr>
          <w:rFonts w:asciiTheme="minorHAnsi" w:hAnsiTheme="minorHAnsi"/>
          <w:color w:val="222222"/>
          <w:sz w:val="22"/>
          <w:szCs w:val="22"/>
        </w:rPr>
        <w:t>- posameznosti (specifična dejstva, podatke, termine)</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r w:rsidRPr="006517CE">
        <w:rPr>
          <w:rFonts w:asciiTheme="minorHAnsi" w:hAnsiTheme="minorHAnsi"/>
          <w:color w:val="222222"/>
          <w:sz w:val="22"/>
          <w:szCs w:val="22"/>
        </w:rPr>
        <w:t>- kategorije, klasifikacije, postopki</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r w:rsidRPr="006517CE">
        <w:rPr>
          <w:rFonts w:asciiTheme="minorHAnsi" w:hAnsiTheme="minorHAnsi"/>
          <w:color w:val="222222"/>
          <w:sz w:val="22"/>
          <w:szCs w:val="22"/>
        </w:rPr>
        <w:t>- obči pojmi, načela, teorije</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r w:rsidRPr="006517CE">
        <w:rPr>
          <w:rFonts w:asciiTheme="minorHAnsi" w:hAnsiTheme="minorHAnsi"/>
          <w:color w:val="222222"/>
          <w:sz w:val="22"/>
          <w:szCs w:val="22"/>
        </w:rPr>
        <w:t>- vprašalnice: KDO?, KAJ?, KDAJ?, KOLIKO?        </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Odgovore na vprašanja iz prve ravni kvalitativnega pristopa najdemo v besedilu. Pri odgovarjanju ni razmišljanja, učenci si ne zapomnijo bistva, časovnega zaporedja.</w:t>
      </w:r>
    </w:p>
    <w:p w:rsidR="00190A68" w:rsidRDefault="00190A68" w:rsidP="005B1666">
      <w:pPr>
        <w:spacing w:line="24" w:lineRule="atLeast"/>
        <w:rPr>
          <w:rFonts w:asciiTheme="minorHAnsi" w:hAnsiTheme="minorHAnsi"/>
          <w:color w:val="FF0000"/>
          <w:sz w:val="22"/>
          <w:szCs w:val="22"/>
        </w:rPr>
      </w:pPr>
    </w:p>
    <w:p w:rsidR="006517CE" w:rsidRPr="006517CE" w:rsidRDefault="006517CE" w:rsidP="005B1666">
      <w:pPr>
        <w:spacing w:line="24" w:lineRule="atLeast"/>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Razvijanje uč. zmožnosti posl. enogovornih besedil – dejavnosti pred poslušanjem.</w:t>
      </w:r>
    </w:p>
    <w:p w:rsidR="009E6C93" w:rsidRPr="006517CE" w:rsidRDefault="009E6C93" w:rsidP="009E6C93">
      <w:pPr>
        <w:spacing w:line="24" w:lineRule="atLeast"/>
        <w:ind w:left="426"/>
        <w:rPr>
          <w:rFonts w:asciiTheme="minorHAnsi" w:hAnsiTheme="minorHAnsi"/>
          <w:b/>
          <w:color w:val="FF0000"/>
          <w:sz w:val="22"/>
          <w:szCs w:val="22"/>
          <w:u w:val="single"/>
        </w:rPr>
      </w:pPr>
    </w:p>
    <w:p w:rsidR="00A05D40" w:rsidRPr="006517CE" w:rsidRDefault="00A05D40" w:rsidP="009E6C93">
      <w:pPr>
        <w:pStyle w:val="Odstavekseznama"/>
        <w:numPr>
          <w:ilvl w:val="0"/>
          <w:numId w:val="82"/>
        </w:numPr>
        <w:shd w:val="clear" w:color="auto" w:fill="FFFFFF"/>
        <w:tabs>
          <w:tab w:val="clear" w:pos="720"/>
          <w:tab w:val="num" w:pos="426"/>
        </w:tabs>
        <w:spacing w:line="24" w:lineRule="atLeast"/>
        <w:ind w:left="426"/>
        <w:rPr>
          <w:rFonts w:asciiTheme="minorHAnsi" w:hAnsiTheme="minorHAnsi"/>
          <w:color w:val="222222"/>
          <w:sz w:val="22"/>
          <w:szCs w:val="22"/>
        </w:rPr>
      </w:pPr>
      <w:r w:rsidRPr="006517CE">
        <w:rPr>
          <w:rFonts w:asciiTheme="minorHAnsi" w:hAnsiTheme="minorHAnsi"/>
          <w:color w:val="222222"/>
          <w:sz w:val="22"/>
          <w:szCs w:val="22"/>
        </w:rPr>
        <w:t>napoved teme in vrste besedila</w:t>
      </w:r>
    </w:p>
    <w:p w:rsidR="00A05D40" w:rsidRPr="006517CE" w:rsidRDefault="00A05D40" w:rsidP="009E6C93">
      <w:pPr>
        <w:pStyle w:val="Odstavekseznama"/>
        <w:numPr>
          <w:ilvl w:val="0"/>
          <w:numId w:val="82"/>
        </w:numPr>
        <w:shd w:val="clear" w:color="auto" w:fill="FFFFFF"/>
        <w:tabs>
          <w:tab w:val="clear" w:pos="720"/>
          <w:tab w:val="num" w:pos="426"/>
        </w:tabs>
        <w:spacing w:line="24" w:lineRule="atLeast"/>
        <w:ind w:left="426"/>
        <w:rPr>
          <w:rFonts w:asciiTheme="minorHAnsi" w:hAnsiTheme="minorHAnsi"/>
          <w:color w:val="222222"/>
          <w:sz w:val="22"/>
          <w:szCs w:val="22"/>
        </w:rPr>
      </w:pPr>
      <w:r w:rsidRPr="006517CE">
        <w:rPr>
          <w:rFonts w:asciiTheme="minorHAnsi" w:hAnsiTheme="minorHAnsi"/>
          <w:color w:val="222222"/>
          <w:sz w:val="22"/>
          <w:szCs w:val="22"/>
        </w:rPr>
        <w:t>razlaga neznanih besed v besedilu</w:t>
      </w:r>
    </w:p>
    <w:p w:rsidR="00A05D40" w:rsidRPr="006517CE" w:rsidRDefault="00A05D40" w:rsidP="009E6C93">
      <w:pPr>
        <w:pStyle w:val="Odstavekseznama"/>
        <w:numPr>
          <w:ilvl w:val="0"/>
          <w:numId w:val="82"/>
        </w:numPr>
        <w:shd w:val="clear" w:color="auto" w:fill="FFFFFF"/>
        <w:tabs>
          <w:tab w:val="clear" w:pos="720"/>
          <w:tab w:val="num" w:pos="426"/>
        </w:tabs>
        <w:spacing w:line="24" w:lineRule="atLeast"/>
        <w:ind w:left="426"/>
        <w:rPr>
          <w:rFonts w:asciiTheme="minorHAnsi" w:hAnsiTheme="minorHAnsi"/>
          <w:color w:val="222222"/>
          <w:sz w:val="22"/>
          <w:szCs w:val="22"/>
        </w:rPr>
      </w:pPr>
      <w:r w:rsidRPr="006517CE">
        <w:rPr>
          <w:rFonts w:asciiTheme="minorHAnsi" w:hAnsiTheme="minorHAnsi"/>
          <w:color w:val="222222"/>
          <w:sz w:val="22"/>
          <w:szCs w:val="22"/>
        </w:rPr>
        <w:t>aktiviranje učenčevega predznanja </w:t>
      </w:r>
    </w:p>
    <w:p w:rsidR="00A05D40" w:rsidRPr="006517CE" w:rsidRDefault="00A05D40" w:rsidP="009E6C93">
      <w:pPr>
        <w:pStyle w:val="Odstavekseznama"/>
        <w:numPr>
          <w:ilvl w:val="0"/>
          <w:numId w:val="82"/>
        </w:numPr>
        <w:shd w:val="clear" w:color="auto" w:fill="FFFFFF"/>
        <w:tabs>
          <w:tab w:val="clear" w:pos="720"/>
          <w:tab w:val="num" w:pos="426"/>
        </w:tabs>
        <w:spacing w:line="24" w:lineRule="atLeast"/>
        <w:ind w:left="426"/>
        <w:rPr>
          <w:rFonts w:asciiTheme="minorHAnsi" w:hAnsiTheme="minorHAnsi"/>
          <w:color w:val="222222"/>
          <w:sz w:val="22"/>
          <w:szCs w:val="22"/>
        </w:rPr>
      </w:pPr>
      <w:r w:rsidRPr="006517CE">
        <w:rPr>
          <w:rFonts w:asciiTheme="minorHAnsi" w:hAnsiTheme="minorHAnsi"/>
          <w:color w:val="222222"/>
          <w:sz w:val="22"/>
          <w:szCs w:val="22"/>
        </w:rPr>
        <w:t>besedilo povežemo z učenčevimi izkušnjami</w:t>
      </w:r>
    </w:p>
    <w:p w:rsidR="009E6C93" w:rsidRPr="006517CE" w:rsidRDefault="00A05D40" w:rsidP="006517CE">
      <w:pPr>
        <w:pStyle w:val="Odstavekseznama"/>
        <w:numPr>
          <w:ilvl w:val="0"/>
          <w:numId w:val="82"/>
        </w:numPr>
        <w:shd w:val="clear" w:color="auto" w:fill="FFFFFF"/>
        <w:tabs>
          <w:tab w:val="clear" w:pos="720"/>
          <w:tab w:val="num" w:pos="426"/>
        </w:tabs>
        <w:spacing w:line="24" w:lineRule="atLeast"/>
        <w:ind w:left="426"/>
        <w:rPr>
          <w:rFonts w:asciiTheme="minorHAnsi" w:hAnsiTheme="minorHAnsi"/>
          <w:color w:val="222222"/>
          <w:sz w:val="22"/>
          <w:szCs w:val="22"/>
        </w:rPr>
      </w:pPr>
      <w:r w:rsidRPr="006517CE">
        <w:rPr>
          <w:rFonts w:asciiTheme="minorHAnsi" w:hAnsiTheme="minorHAnsi"/>
          <w:color w:val="222222"/>
          <w:sz w:val="22"/>
          <w:szCs w:val="22"/>
        </w:rPr>
        <w:t>učenci se pogovorimo kako se obnašamo med poslušanjem (ne klepetamo, se ne sprehajamo po razredu)</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=&gt; priprava na poslušanje in motivacija</w:t>
      </w:r>
    </w:p>
    <w:p w:rsidR="00A05D40" w:rsidRPr="006517CE" w:rsidRDefault="00A05D40" w:rsidP="005B1666">
      <w:pPr>
        <w:spacing w:line="24" w:lineRule="atLeast"/>
        <w:rPr>
          <w:rFonts w:asciiTheme="minorHAnsi" w:hAnsiTheme="minorHAnsi"/>
          <w:color w:val="FF0000"/>
          <w:sz w:val="22"/>
          <w:szCs w:val="22"/>
        </w:rPr>
      </w:pPr>
    </w:p>
    <w:p w:rsidR="00AE586C" w:rsidRPr="006517CE" w:rsidRDefault="00AE586C" w:rsidP="00AE586C">
      <w:pPr>
        <w:pStyle w:val="Odstavekseznama"/>
        <w:numPr>
          <w:ilvl w:val="0"/>
          <w:numId w:val="78"/>
        </w:numPr>
        <w:ind w:left="567"/>
        <w:jc w:val="both"/>
        <w:rPr>
          <w:rFonts w:asciiTheme="minorHAnsi" w:hAnsiTheme="minorHAnsi"/>
          <w:sz w:val="22"/>
          <w:szCs w:val="22"/>
        </w:rPr>
      </w:pPr>
      <w:r w:rsidRPr="006517CE">
        <w:rPr>
          <w:rFonts w:asciiTheme="minorHAnsi" w:hAnsiTheme="minorHAnsi"/>
          <w:sz w:val="22"/>
          <w:szCs w:val="22"/>
        </w:rPr>
        <w:t>učiteljeva premišljena izbira besedila (skrbna domača priprava)</w:t>
      </w:r>
    </w:p>
    <w:p w:rsidR="00AE586C" w:rsidRPr="006517CE" w:rsidRDefault="00AE586C" w:rsidP="00AE586C">
      <w:pPr>
        <w:pStyle w:val="Odstavekseznama"/>
        <w:numPr>
          <w:ilvl w:val="0"/>
          <w:numId w:val="78"/>
        </w:numPr>
        <w:ind w:left="567"/>
        <w:jc w:val="both"/>
        <w:rPr>
          <w:rFonts w:asciiTheme="minorHAnsi" w:hAnsiTheme="minorHAnsi"/>
          <w:sz w:val="22"/>
          <w:szCs w:val="22"/>
        </w:rPr>
      </w:pPr>
      <w:r w:rsidRPr="006517CE">
        <w:rPr>
          <w:rFonts w:asciiTheme="minorHAnsi" w:hAnsiTheme="minorHAnsi"/>
          <w:sz w:val="22"/>
          <w:szCs w:val="22"/>
        </w:rPr>
        <w:t>motiviranje učencev za poslušanja</w:t>
      </w:r>
    </w:p>
    <w:p w:rsidR="00AE586C" w:rsidRPr="006517CE" w:rsidRDefault="00AE586C" w:rsidP="00AE586C">
      <w:pPr>
        <w:pStyle w:val="Odstavekseznama"/>
        <w:numPr>
          <w:ilvl w:val="0"/>
          <w:numId w:val="78"/>
        </w:numPr>
        <w:ind w:left="567"/>
        <w:jc w:val="both"/>
        <w:rPr>
          <w:rFonts w:asciiTheme="minorHAnsi" w:hAnsiTheme="minorHAnsi"/>
          <w:sz w:val="22"/>
          <w:szCs w:val="22"/>
        </w:rPr>
      </w:pPr>
      <w:r w:rsidRPr="006517CE">
        <w:rPr>
          <w:rFonts w:asciiTheme="minorHAnsi" w:hAnsiTheme="minorHAnsi"/>
          <w:sz w:val="22"/>
          <w:szCs w:val="22"/>
        </w:rPr>
        <w:t>pojasnitev neznanih besed (če gre za neumetnostno besedilo, potem besede pojasnimo pred poslušanjem)</w:t>
      </w:r>
    </w:p>
    <w:p w:rsidR="00AE586C" w:rsidRPr="006517CE" w:rsidRDefault="00AE586C" w:rsidP="00AE586C">
      <w:pPr>
        <w:pStyle w:val="Odstavekseznama"/>
        <w:ind w:left="567"/>
        <w:jc w:val="both"/>
        <w:rPr>
          <w:rFonts w:asciiTheme="minorHAnsi" w:hAnsiTheme="minorHAnsi"/>
          <w:sz w:val="22"/>
          <w:szCs w:val="22"/>
        </w:rPr>
      </w:pPr>
    </w:p>
    <w:p w:rsidR="00AE586C" w:rsidRPr="006517CE" w:rsidRDefault="00AE586C" w:rsidP="00AE586C">
      <w:pPr>
        <w:ind w:left="567"/>
        <w:jc w:val="both"/>
        <w:rPr>
          <w:rFonts w:asciiTheme="minorHAnsi" w:hAnsiTheme="minorHAnsi"/>
          <w:sz w:val="22"/>
          <w:szCs w:val="22"/>
        </w:rPr>
      </w:pPr>
      <w:r w:rsidRPr="006517CE">
        <w:rPr>
          <w:rFonts w:asciiTheme="minorHAnsi" w:hAnsiTheme="minorHAnsi"/>
          <w:sz w:val="22"/>
          <w:szCs w:val="22"/>
        </w:rPr>
        <w:t>Primer: utrinek iz počitnic</w:t>
      </w:r>
    </w:p>
    <w:p w:rsidR="00AE586C" w:rsidRPr="006517CE" w:rsidRDefault="00AE586C" w:rsidP="00AE586C">
      <w:pPr>
        <w:pStyle w:val="Odstavekseznama"/>
        <w:numPr>
          <w:ilvl w:val="0"/>
          <w:numId w:val="78"/>
        </w:numPr>
        <w:ind w:left="567"/>
        <w:jc w:val="both"/>
        <w:rPr>
          <w:rFonts w:asciiTheme="minorHAnsi" w:hAnsiTheme="minorHAnsi"/>
          <w:sz w:val="22"/>
          <w:szCs w:val="22"/>
        </w:rPr>
      </w:pPr>
      <w:r w:rsidRPr="006517CE">
        <w:rPr>
          <w:rFonts w:asciiTheme="minorHAnsi" w:hAnsiTheme="minorHAnsi"/>
          <w:sz w:val="22"/>
          <w:szCs w:val="22"/>
        </w:rPr>
        <w:t>dobra motivacija bi bila pogovor o preživljanju počitnic</w:t>
      </w:r>
    </w:p>
    <w:p w:rsidR="00AE586C" w:rsidRPr="006517CE" w:rsidRDefault="00AE586C" w:rsidP="00AE586C">
      <w:pPr>
        <w:pStyle w:val="Odstavekseznama"/>
        <w:numPr>
          <w:ilvl w:val="0"/>
          <w:numId w:val="78"/>
        </w:numPr>
        <w:ind w:left="567"/>
        <w:jc w:val="both"/>
        <w:rPr>
          <w:rFonts w:asciiTheme="minorHAnsi" w:hAnsiTheme="minorHAnsi"/>
          <w:sz w:val="22"/>
          <w:szCs w:val="22"/>
        </w:rPr>
      </w:pPr>
      <w:r w:rsidRPr="006517CE">
        <w:rPr>
          <w:rFonts w:asciiTheme="minorHAnsi" w:hAnsiTheme="minorHAnsi"/>
          <w:sz w:val="22"/>
          <w:szCs w:val="22"/>
        </w:rPr>
        <w:t>zbor asociacij na besedo počitnice</w:t>
      </w:r>
    </w:p>
    <w:p w:rsidR="00AE586C" w:rsidRPr="006517CE" w:rsidRDefault="00AE586C" w:rsidP="00AE586C">
      <w:pPr>
        <w:jc w:val="both"/>
        <w:rPr>
          <w:rFonts w:asciiTheme="minorHAnsi" w:hAnsiTheme="minorHAnsi"/>
          <w:sz w:val="22"/>
          <w:szCs w:val="22"/>
        </w:rPr>
      </w:pPr>
    </w:p>
    <w:p w:rsidR="00A05D40" w:rsidRPr="006517CE" w:rsidRDefault="00A05D40" w:rsidP="005B1666">
      <w:pPr>
        <w:spacing w:line="24" w:lineRule="atLeast"/>
        <w:rPr>
          <w:rFonts w:asciiTheme="minorHAnsi" w:hAnsiTheme="minorHAnsi"/>
          <w:color w:val="FF0000"/>
          <w:sz w:val="22"/>
          <w:szCs w:val="22"/>
        </w:rPr>
      </w:pPr>
    </w:p>
    <w:p w:rsidR="00825187" w:rsidRPr="006517CE" w:rsidRDefault="00825187"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Razvijanje uč. zmožnosti posl. enogovornih besedil – dejavnosti med poslušanjem.</w:t>
      </w:r>
    </w:p>
    <w:p w:rsidR="009E6C93" w:rsidRPr="006517CE" w:rsidRDefault="009E6C93" w:rsidP="009E6C93">
      <w:pPr>
        <w:spacing w:line="24" w:lineRule="atLeast"/>
        <w:ind w:left="426"/>
        <w:rPr>
          <w:rFonts w:asciiTheme="minorHAnsi" w:hAnsiTheme="minorHAnsi"/>
          <w:b/>
          <w:color w:val="FF0000"/>
          <w:sz w:val="22"/>
          <w:szCs w:val="22"/>
          <w:u w:val="single"/>
        </w:rPr>
      </w:pPr>
    </w:p>
    <w:p w:rsidR="00A05D40" w:rsidRPr="006517CE" w:rsidRDefault="00A05D40" w:rsidP="005B1666">
      <w:pPr>
        <w:spacing w:line="24" w:lineRule="atLeast"/>
        <w:rPr>
          <w:rFonts w:asciiTheme="minorHAnsi" w:hAnsiTheme="minorHAnsi"/>
          <w:color w:val="222222"/>
          <w:sz w:val="22"/>
          <w:szCs w:val="22"/>
          <w:shd w:val="clear" w:color="auto" w:fill="FFFFFF"/>
        </w:rPr>
      </w:pPr>
      <w:r w:rsidRPr="006517CE">
        <w:rPr>
          <w:rFonts w:asciiTheme="minorHAnsi" w:hAnsiTheme="minorHAnsi"/>
          <w:color w:val="222222"/>
          <w:sz w:val="22"/>
          <w:szCs w:val="22"/>
          <w:shd w:val="clear" w:color="auto" w:fill="FFFFFF"/>
        </w:rPr>
        <w:t>Skušajo biti pozorni na pomensko in izrazno stran besedila; če je potrebno, besedilo poslušajo večkrat.</w:t>
      </w:r>
    </w:p>
    <w:p w:rsidR="009E6C93" w:rsidRPr="006517CE" w:rsidRDefault="009E6C93" w:rsidP="005B1666">
      <w:pPr>
        <w:spacing w:line="24" w:lineRule="atLeast"/>
        <w:rPr>
          <w:rFonts w:asciiTheme="minorHAnsi" w:hAnsiTheme="minorHAnsi"/>
          <w:color w:val="222222"/>
          <w:sz w:val="22"/>
          <w:szCs w:val="22"/>
          <w:shd w:val="clear" w:color="auto" w:fill="FFFFFF"/>
        </w:rPr>
      </w:pPr>
    </w:p>
    <w:p w:rsidR="00AE586C" w:rsidRPr="006517CE" w:rsidRDefault="00AE586C" w:rsidP="00AE586C">
      <w:pPr>
        <w:pStyle w:val="Odstavekseznama"/>
        <w:numPr>
          <w:ilvl w:val="0"/>
          <w:numId w:val="79"/>
        </w:numPr>
        <w:ind w:left="567"/>
        <w:jc w:val="both"/>
        <w:rPr>
          <w:rFonts w:asciiTheme="minorHAnsi" w:hAnsiTheme="minorHAnsi"/>
          <w:sz w:val="22"/>
          <w:szCs w:val="22"/>
        </w:rPr>
      </w:pPr>
      <w:r w:rsidRPr="006517CE">
        <w:rPr>
          <w:rFonts w:asciiTheme="minorHAnsi" w:hAnsiTheme="minorHAnsi"/>
          <w:sz w:val="22"/>
          <w:szCs w:val="22"/>
        </w:rPr>
        <w:t>ob krajšem besedilu</w:t>
      </w:r>
    </w:p>
    <w:p w:rsidR="00AE586C" w:rsidRPr="006517CE" w:rsidRDefault="00AE586C" w:rsidP="00AE586C">
      <w:pPr>
        <w:pStyle w:val="Odstavekseznama"/>
        <w:numPr>
          <w:ilvl w:val="0"/>
          <w:numId w:val="79"/>
        </w:numPr>
        <w:ind w:left="567"/>
        <w:jc w:val="both"/>
        <w:rPr>
          <w:rFonts w:asciiTheme="minorHAnsi" w:hAnsiTheme="minorHAnsi"/>
          <w:sz w:val="22"/>
          <w:szCs w:val="22"/>
        </w:rPr>
      </w:pPr>
      <w:r w:rsidRPr="006517CE">
        <w:rPr>
          <w:rFonts w:asciiTheme="minorHAnsi" w:hAnsiTheme="minorHAnsi"/>
          <w:sz w:val="22"/>
          <w:szCs w:val="22"/>
        </w:rPr>
        <w:t>že pred poslušanjem naj bodo seznanjeni: s trajanjem poslušanja (dolžino posnetka), o pravilih poslušanja, s pogovorom o poslušanem besedilu (po poslušanju).</w:t>
      </w:r>
    </w:p>
    <w:p w:rsidR="009E6C93" w:rsidRPr="006517CE" w:rsidRDefault="009E6C93"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825187" w:rsidRPr="006517CE" w:rsidRDefault="00825187"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Razvijanje uč. zmožnosti posl. enogovornih besedil – dejavnosti po poslušanju.</w:t>
      </w:r>
    </w:p>
    <w:p w:rsidR="009E6C93" w:rsidRPr="006517CE" w:rsidRDefault="009E6C93" w:rsidP="009E6C93">
      <w:pPr>
        <w:spacing w:line="24" w:lineRule="atLeast"/>
        <w:ind w:left="426"/>
        <w:rPr>
          <w:rFonts w:asciiTheme="minorHAnsi" w:hAnsiTheme="minorHAnsi"/>
          <w:b/>
          <w:color w:val="FF0000"/>
          <w:sz w:val="22"/>
          <w:szCs w:val="22"/>
          <w:u w:val="single"/>
        </w:rPr>
      </w:pPr>
    </w:p>
    <w:p w:rsidR="00A05D40" w:rsidRPr="006517CE" w:rsidRDefault="00A05D40" w:rsidP="00D45CDF">
      <w:pPr>
        <w:pStyle w:val="Odstavekseznama"/>
        <w:numPr>
          <w:ilvl w:val="0"/>
          <w:numId w:val="83"/>
        </w:numPr>
        <w:shd w:val="clear" w:color="auto" w:fill="FFFFFF"/>
        <w:spacing w:line="24" w:lineRule="atLeast"/>
        <w:ind w:left="567"/>
        <w:rPr>
          <w:rFonts w:asciiTheme="minorHAnsi" w:hAnsiTheme="minorHAnsi"/>
          <w:color w:val="222222"/>
          <w:sz w:val="22"/>
          <w:szCs w:val="22"/>
        </w:rPr>
      </w:pPr>
      <w:r w:rsidRPr="006517CE">
        <w:rPr>
          <w:rFonts w:asciiTheme="minorHAnsi" w:hAnsiTheme="minorHAnsi"/>
          <w:color w:val="222222"/>
          <w:sz w:val="22"/>
          <w:szCs w:val="22"/>
        </w:rPr>
        <w:t>razčlenjujejo, obnovijo in vrednotijo poslušano besedilo</w:t>
      </w:r>
    </w:p>
    <w:p w:rsidR="00A05D40" w:rsidRPr="006517CE" w:rsidRDefault="00A05D40" w:rsidP="00D45CDF">
      <w:pPr>
        <w:pStyle w:val="Odstavekseznama"/>
        <w:numPr>
          <w:ilvl w:val="0"/>
          <w:numId w:val="83"/>
        </w:numPr>
        <w:shd w:val="clear" w:color="auto" w:fill="FFFFFF"/>
        <w:spacing w:line="24" w:lineRule="atLeast"/>
        <w:ind w:left="567"/>
        <w:rPr>
          <w:rFonts w:asciiTheme="minorHAnsi" w:hAnsiTheme="minorHAnsi"/>
          <w:color w:val="222222"/>
          <w:sz w:val="22"/>
          <w:szCs w:val="22"/>
        </w:rPr>
      </w:pPr>
      <w:r w:rsidRPr="006517CE">
        <w:rPr>
          <w:rFonts w:asciiTheme="minorHAnsi" w:hAnsiTheme="minorHAnsi"/>
          <w:color w:val="222222"/>
          <w:sz w:val="22"/>
          <w:szCs w:val="22"/>
        </w:rPr>
        <w:t>predstavijo svoje doživljanje besedila</w:t>
      </w:r>
    </w:p>
    <w:p w:rsidR="00A05D40" w:rsidRPr="006517CE" w:rsidRDefault="00A05D40" w:rsidP="00D45CDF">
      <w:pPr>
        <w:pStyle w:val="Odstavekseznama"/>
        <w:numPr>
          <w:ilvl w:val="0"/>
          <w:numId w:val="83"/>
        </w:numPr>
        <w:shd w:val="clear" w:color="auto" w:fill="FFFFFF"/>
        <w:spacing w:line="24" w:lineRule="atLeast"/>
        <w:ind w:left="567"/>
        <w:rPr>
          <w:rFonts w:asciiTheme="minorHAnsi" w:hAnsiTheme="minorHAnsi"/>
          <w:color w:val="222222"/>
          <w:sz w:val="22"/>
          <w:szCs w:val="22"/>
        </w:rPr>
      </w:pPr>
      <w:r w:rsidRPr="006517CE">
        <w:rPr>
          <w:rFonts w:asciiTheme="minorHAnsi" w:hAnsiTheme="minorHAnsi"/>
          <w:color w:val="222222"/>
          <w:sz w:val="22"/>
          <w:szCs w:val="22"/>
        </w:rPr>
        <w:t>vrednotijo svojo zmožnost kritičnega poslušanja enogovornih besedil</w:t>
      </w:r>
    </w:p>
    <w:p w:rsidR="00A05D40" w:rsidRPr="006517CE" w:rsidRDefault="00A05D40" w:rsidP="00D45CDF">
      <w:pPr>
        <w:pStyle w:val="Odstavekseznama"/>
        <w:numPr>
          <w:ilvl w:val="0"/>
          <w:numId w:val="83"/>
        </w:numPr>
        <w:shd w:val="clear" w:color="auto" w:fill="FFFFFF"/>
        <w:spacing w:line="24" w:lineRule="atLeast"/>
        <w:ind w:left="567"/>
        <w:rPr>
          <w:rFonts w:asciiTheme="minorHAnsi" w:hAnsiTheme="minorHAnsi"/>
          <w:color w:val="222222"/>
          <w:sz w:val="22"/>
          <w:szCs w:val="22"/>
        </w:rPr>
      </w:pPr>
      <w:r w:rsidRPr="006517CE">
        <w:rPr>
          <w:rFonts w:asciiTheme="minorHAnsi" w:hAnsiTheme="minorHAnsi"/>
          <w:color w:val="222222"/>
          <w:sz w:val="22"/>
          <w:szCs w:val="22"/>
        </w:rPr>
        <w:t>ugotavljajo in prepoznavajp značilnosti besedilne vrste, ter se pripravijo na tvorjenje podobnega besedila</w:t>
      </w:r>
    </w:p>
    <w:p w:rsidR="00A05D40" w:rsidRPr="006517CE" w:rsidRDefault="00A05D40" w:rsidP="006517CE">
      <w:pPr>
        <w:pStyle w:val="Odstavekseznama"/>
        <w:numPr>
          <w:ilvl w:val="0"/>
          <w:numId w:val="83"/>
        </w:numPr>
        <w:shd w:val="clear" w:color="auto" w:fill="FFFFFF"/>
        <w:spacing w:line="24" w:lineRule="atLeast"/>
        <w:ind w:left="567"/>
        <w:rPr>
          <w:rFonts w:asciiTheme="minorHAnsi" w:hAnsiTheme="minorHAnsi"/>
          <w:color w:val="222222"/>
          <w:sz w:val="22"/>
          <w:szCs w:val="22"/>
        </w:rPr>
      </w:pPr>
      <w:r w:rsidRPr="006517CE">
        <w:rPr>
          <w:rFonts w:asciiTheme="minorHAnsi" w:hAnsiTheme="minorHAnsi"/>
          <w:color w:val="222222"/>
          <w:sz w:val="22"/>
          <w:szCs w:val="22"/>
        </w:rPr>
        <w:t>učitelj preveri učenčevo razumevanje besedila (odgovarjajo na vprašanja iz vseh treh ravni)</w:t>
      </w:r>
    </w:p>
    <w:p w:rsidR="00190A68" w:rsidRPr="006517CE" w:rsidRDefault="00190A68" w:rsidP="005B1666">
      <w:pPr>
        <w:spacing w:line="24" w:lineRule="atLeast"/>
        <w:ind w:left="720"/>
        <w:rPr>
          <w:rFonts w:asciiTheme="minorHAnsi" w:hAnsiTheme="minorHAnsi"/>
          <w:color w:val="FF0000"/>
          <w:sz w:val="22"/>
          <w:szCs w:val="22"/>
        </w:rPr>
      </w:pPr>
    </w:p>
    <w:p w:rsidR="00AE586C" w:rsidRPr="006517CE" w:rsidRDefault="00AE586C" w:rsidP="00AE586C">
      <w:pPr>
        <w:rPr>
          <w:rFonts w:asciiTheme="minorHAnsi" w:hAnsiTheme="minorHAnsi"/>
          <w:sz w:val="22"/>
          <w:szCs w:val="22"/>
        </w:rPr>
      </w:pPr>
      <w:r w:rsidRPr="006517CE">
        <w:rPr>
          <w:rFonts w:asciiTheme="minorHAnsi" w:hAnsiTheme="minorHAnsi"/>
          <w:sz w:val="22"/>
          <w:szCs w:val="22"/>
          <w:u w:val="single"/>
        </w:rPr>
        <w:t>Po poslušanju</w:t>
      </w:r>
      <w:r w:rsidRPr="006517CE">
        <w:rPr>
          <w:rFonts w:asciiTheme="minorHAnsi" w:hAnsiTheme="minorHAnsi"/>
          <w:sz w:val="22"/>
          <w:szCs w:val="22"/>
        </w:rPr>
        <w:t xml:space="preserve"> sodelujejo v pogovoru o poslušanem besedilu:</w:t>
      </w:r>
    </w:p>
    <w:p w:rsidR="009E6C93" w:rsidRPr="006517CE" w:rsidRDefault="009E6C93" w:rsidP="00AE586C">
      <w:pPr>
        <w:rPr>
          <w:rFonts w:asciiTheme="minorHAnsi" w:hAnsiTheme="minorHAnsi"/>
          <w:sz w:val="22"/>
          <w:szCs w:val="22"/>
        </w:rPr>
      </w:pPr>
    </w:p>
    <w:p w:rsidR="00AE586C" w:rsidRPr="006517CE" w:rsidRDefault="00AE586C" w:rsidP="00AE586C">
      <w:pPr>
        <w:pStyle w:val="Odstavekseznama"/>
        <w:numPr>
          <w:ilvl w:val="0"/>
          <w:numId w:val="80"/>
        </w:numPr>
        <w:rPr>
          <w:rFonts w:asciiTheme="minorHAnsi" w:hAnsiTheme="minorHAnsi"/>
          <w:sz w:val="22"/>
          <w:szCs w:val="22"/>
        </w:rPr>
      </w:pPr>
      <w:r w:rsidRPr="006517CE">
        <w:rPr>
          <w:rFonts w:asciiTheme="minorHAnsi" w:hAnsiTheme="minorHAnsi"/>
          <w:sz w:val="22"/>
          <w:szCs w:val="22"/>
        </w:rPr>
        <w:t xml:space="preserve">razčlenjujejo, obnovijo in vrednotijo poslušano besedilo, </w:t>
      </w:r>
    </w:p>
    <w:p w:rsidR="00AE586C" w:rsidRPr="006517CE" w:rsidRDefault="00AE586C" w:rsidP="00AE586C">
      <w:pPr>
        <w:pStyle w:val="Odstavekseznama"/>
        <w:numPr>
          <w:ilvl w:val="0"/>
          <w:numId w:val="80"/>
        </w:numPr>
        <w:rPr>
          <w:rFonts w:asciiTheme="minorHAnsi" w:hAnsiTheme="minorHAnsi"/>
          <w:sz w:val="22"/>
          <w:szCs w:val="22"/>
        </w:rPr>
      </w:pPr>
      <w:r w:rsidRPr="006517CE">
        <w:rPr>
          <w:rFonts w:asciiTheme="minorHAnsi" w:hAnsiTheme="minorHAnsi"/>
          <w:sz w:val="22"/>
          <w:szCs w:val="22"/>
        </w:rPr>
        <w:t>predstavljajo svoje doživljanje besedila in poslušanja,</w:t>
      </w:r>
    </w:p>
    <w:p w:rsidR="00AE586C" w:rsidRPr="006517CE" w:rsidRDefault="00AE586C" w:rsidP="00AE586C">
      <w:pPr>
        <w:pStyle w:val="Odstavekseznama"/>
        <w:numPr>
          <w:ilvl w:val="0"/>
          <w:numId w:val="80"/>
        </w:numPr>
        <w:rPr>
          <w:rFonts w:asciiTheme="minorHAnsi" w:hAnsiTheme="minorHAnsi"/>
          <w:sz w:val="22"/>
          <w:szCs w:val="22"/>
        </w:rPr>
      </w:pPr>
      <w:r w:rsidRPr="006517CE">
        <w:rPr>
          <w:rFonts w:asciiTheme="minorHAnsi" w:hAnsiTheme="minorHAnsi"/>
          <w:sz w:val="22"/>
          <w:szCs w:val="22"/>
        </w:rPr>
        <w:t xml:space="preserve">vrednotijo svojo zmožnost kritičnega poslušanja (in gledanja) enogovornih neumetnostnih besedil, </w:t>
      </w:r>
    </w:p>
    <w:p w:rsidR="00AE586C" w:rsidRPr="006517CE" w:rsidRDefault="00AE586C" w:rsidP="00AE586C">
      <w:pPr>
        <w:pStyle w:val="Odstavekseznama"/>
        <w:numPr>
          <w:ilvl w:val="0"/>
          <w:numId w:val="80"/>
        </w:numPr>
        <w:rPr>
          <w:rFonts w:asciiTheme="minorHAnsi" w:hAnsiTheme="minorHAnsi"/>
          <w:sz w:val="22"/>
          <w:szCs w:val="22"/>
        </w:rPr>
      </w:pPr>
      <w:r w:rsidRPr="006517CE">
        <w:rPr>
          <w:rFonts w:asciiTheme="minorHAnsi" w:hAnsiTheme="minorHAnsi"/>
          <w:sz w:val="22"/>
          <w:szCs w:val="22"/>
        </w:rPr>
        <w:t>se pripravijo na tvorjenje podobnega besedila (če je to načrtovano v sklopu Razvijanje zmožnosti govornega nastopanja).</w:t>
      </w:r>
    </w:p>
    <w:p w:rsidR="00190A68" w:rsidRPr="006517CE" w:rsidRDefault="00190A68" w:rsidP="006517CE">
      <w:pPr>
        <w:spacing w:line="24" w:lineRule="atLeast"/>
        <w:rPr>
          <w:rFonts w:asciiTheme="minorHAnsi" w:hAnsiTheme="minorHAnsi"/>
          <w:color w:val="FF0000"/>
          <w:sz w:val="22"/>
          <w:szCs w:val="22"/>
        </w:rPr>
      </w:pPr>
    </w:p>
    <w:p w:rsidR="00A05D40" w:rsidRPr="006517CE" w:rsidRDefault="00A05D40" w:rsidP="009E6C93">
      <w:pPr>
        <w:spacing w:line="24" w:lineRule="atLeast"/>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 xml:space="preserve">Pisanje po nareku  </w:t>
      </w:r>
    </w:p>
    <w:p w:rsidR="009E6C93" w:rsidRPr="006517CE" w:rsidRDefault="009E6C93" w:rsidP="009E6C93">
      <w:pPr>
        <w:spacing w:line="24" w:lineRule="atLeast"/>
        <w:ind w:left="426"/>
        <w:rPr>
          <w:rFonts w:asciiTheme="minorHAnsi" w:hAnsiTheme="minorHAnsi"/>
          <w:b/>
          <w:color w:val="FF0000"/>
          <w:sz w:val="22"/>
          <w:szCs w:val="22"/>
          <w:u w:val="single"/>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Dr. Ropičeva meni, da ni dobro pretiravati s pisanjem po nareku v 2/9 in 3/9 OŠ. 2 x na leto daš isti narek, da vidiš napredek otrok. </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0107D2">
      <w:pPr>
        <w:numPr>
          <w:ilvl w:val="1"/>
          <w:numId w:val="9"/>
        </w:numPr>
        <w:spacing w:line="24" w:lineRule="atLeast"/>
        <w:jc w:val="both"/>
        <w:rPr>
          <w:rFonts w:asciiTheme="minorHAnsi" w:hAnsiTheme="minorHAnsi"/>
          <w:sz w:val="22"/>
          <w:szCs w:val="22"/>
        </w:rPr>
      </w:pPr>
      <w:r w:rsidRPr="006517CE">
        <w:rPr>
          <w:rFonts w:asciiTheme="minorHAnsi" w:hAnsiTheme="minorHAnsi"/>
          <w:sz w:val="22"/>
          <w:szCs w:val="22"/>
        </w:rPr>
        <w:t>Prebereš cel narek.</w:t>
      </w:r>
    </w:p>
    <w:p w:rsidR="009E6C93" w:rsidRPr="006517CE" w:rsidRDefault="009E6C93" w:rsidP="009E6C93">
      <w:pPr>
        <w:spacing w:line="24" w:lineRule="atLeast"/>
        <w:ind w:left="1440"/>
        <w:jc w:val="both"/>
        <w:rPr>
          <w:rFonts w:asciiTheme="minorHAnsi" w:hAnsiTheme="minorHAnsi"/>
          <w:sz w:val="22"/>
          <w:szCs w:val="22"/>
        </w:rPr>
      </w:pPr>
    </w:p>
    <w:p w:rsidR="00123A29" w:rsidRPr="006517CE" w:rsidRDefault="00123A29" w:rsidP="000107D2">
      <w:pPr>
        <w:numPr>
          <w:ilvl w:val="1"/>
          <w:numId w:val="9"/>
        </w:numPr>
        <w:spacing w:line="24" w:lineRule="atLeast"/>
        <w:jc w:val="both"/>
        <w:rPr>
          <w:rFonts w:asciiTheme="minorHAnsi" w:hAnsiTheme="minorHAnsi"/>
          <w:sz w:val="22"/>
          <w:szCs w:val="22"/>
        </w:rPr>
      </w:pPr>
      <w:r w:rsidRPr="006517CE">
        <w:rPr>
          <w:rFonts w:asciiTheme="minorHAnsi" w:hAnsiTheme="minorHAnsi"/>
          <w:sz w:val="22"/>
          <w:szCs w:val="22"/>
        </w:rPr>
        <w:t>Poveš, kako boš narekoval – po delih, samo enkrat, poveš: konec povedi/konec nareka. (v 1. triadi je vejica samo pri naštevanju)</w:t>
      </w:r>
    </w:p>
    <w:p w:rsidR="009E6C93" w:rsidRPr="006517CE" w:rsidRDefault="009E6C93" w:rsidP="009E6C93">
      <w:pPr>
        <w:spacing w:line="24" w:lineRule="atLeast"/>
        <w:jc w:val="both"/>
        <w:rPr>
          <w:rFonts w:asciiTheme="minorHAnsi" w:hAnsiTheme="minorHAnsi"/>
          <w:sz w:val="22"/>
          <w:szCs w:val="22"/>
        </w:rPr>
      </w:pPr>
    </w:p>
    <w:p w:rsidR="00123A29" w:rsidRPr="006517CE" w:rsidRDefault="00123A29" w:rsidP="000107D2">
      <w:pPr>
        <w:numPr>
          <w:ilvl w:val="1"/>
          <w:numId w:val="9"/>
        </w:numPr>
        <w:spacing w:line="24" w:lineRule="atLeast"/>
        <w:jc w:val="both"/>
        <w:rPr>
          <w:rFonts w:asciiTheme="minorHAnsi" w:hAnsiTheme="minorHAnsi"/>
          <w:sz w:val="22"/>
          <w:szCs w:val="22"/>
        </w:rPr>
      </w:pPr>
      <w:r w:rsidRPr="006517CE">
        <w:rPr>
          <w:rFonts w:asciiTheme="minorHAnsi" w:hAnsiTheme="minorHAnsi"/>
          <w:sz w:val="22"/>
          <w:szCs w:val="22"/>
        </w:rPr>
        <w:t>Takoj oddajo zvezke (</w:t>
      </w:r>
      <w:smartTag w:uri="urn:schemas-microsoft-com:office:smarttags" w:element="metricconverter">
        <w:smartTagPr>
          <w:attr w:name="ProductID" w:val="1. in"/>
        </w:smartTagPr>
        <w:r w:rsidRPr="006517CE">
          <w:rPr>
            <w:rFonts w:asciiTheme="minorHAnsi" w:hAnsiTheme="minorHAnsi"/>
            <w:sz w:val="22"/>
            <w:szCs w:val="22"/>
          </w:rPr>
          <w:t>1. in</w:t>
        </w:r>
      </w:smartTag>
      <w:r w:rsidRPr="006517CE">
        <w:rPr>
          <w:rFonts w:asciiTheme="minorHAnsi" w:hAnsiTheme="minorHAnsi"/>
          <w:sz w:val="22"/>
          <w:szCs w:val="22"/>
        </w:rPr>
        <w:t xml:space="preserve"> 2. razred), 3. razred že lahko na koncu prebere narek 1x.</w:t>
      </w:r>
    </w:p>
    <w:p w:rsidR="009E6C93" w:rsidRPr="006517CE" w:rsidRDefault="009E6C93" w:rsidP="009E6C93">
      <w:pPr>
        <w:spacing w:line="24" w:lineRule="atLeast"/>
        <w:jc w:val="both"/>
        <w:rPr>
          <w:rFonts w:asciiTheme="minorHAnsi" w:hAnsiTheme="minorHAnsi"/>
          <w:sz w:val="22"/>
          <w:szCs w:val="22"/>
        </w:rPr>
      </w:pPr>
    </w:p>
    <w:p w:rsidR="009E6C93"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Pri vrednotenju pisanja po nareku pa klasificira naslednje napake: velika začetnica, izpust črk, dodatna črka, nezložni predlog, zamenjava črk, izpust besed, dodatna beseda, povezovanje besed, ločila, druge napake, skupno število napak.</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 xml:space="preserve">V ta namen se pripravi tabela (seznam učencev in klasifikacija napak). Pogledamo, katera napaka dominira. Otroku to povemo in mu svetujemo, kako naj stanje izboljša. </w:t>
      </w:r>
    </w:p>
    <w:p w:rsidR="009E6C93" w:rsidRPr="006517CE" w:rsidRDefault="009E6C93" w:rsidP="005B1666">
      <w:pPr>
        <w:spacing w:line="24" w:lineRule="atLeast"/>
        <w:jc w:val="both"/>
        <w:rPr>
          <w:rFonts w:asciiTheme="minorHAnsi" w:hAnsiTheme="minorHAnsi"/>
          <w:sz w:val="22"/>
          <w:szCs w:val="22"/>
        </w:rPr>
      </w:pPr>
    </w:p>
    <w:p w:rsidR="00123A29" w:rsidRPr="006517CE" w:rsidRDefault="00123A29" w:rsidP="005B1666">
      <w:pPr>
        <w:spacing w:line="24" w:lineRule="atLeast"/>
        <w:jc w:val="both"/>
        <w:rPr>
          <w:rFonts w:asciiTheme="minorHAnsi" w:hAnsiTheme="minorHAnsi"/>
          <w:sz w:val="22"/>
          <w:szCs w:val="22"/>
        </w:rPr>
      </w:pPr>
      <w:r w:rsidRPr="006517CE">
        <w:rPr>
          <w:rFonts w:asciiTheme="minorHAnsi" w:hAnsiTheme="minorHAnsi"/>
          <w:sz w:val="22"/>
          <w:szCs w:val="22"/>
        </w:rPr>
        <w:t>Opisna ocena ima 3 stopnje:</w:t>
      </w:r>
    </w:p>
    <w:p w:rsidR="00123A29" w:rsidRPr="006517CE" w:rsidRDefault="00123A29" w:rsidP="000107D2">
      <w:pPr>
        <w:numPr>
          <w:ilvl w:val="0"/>
          <w:numId w:val="8"/>
        </w:numPr>
        <w:spacing w:line="24" w:lineRule="atLeast"/>
        <w:jc w:val="both"/>
        <w:rPr>
          <w:rFonts w:asciiTheme="minorHAnsi" w:hAnsiTheme="minorHAnsi"/>
          <w:sz w:val="22"/>
          <w:szCs w:val="22"/>
        </w:rPr>
      </w:pPr>
      <w:r w:rsidRPr="006517CE">
        <w:rPr>
          <w:rFonts w:asciiTheme="minorHAnsi" w:hAnsiTheme="minorHAnsi"/>
          <w:sz w:val="22"/>
          <w:szCs w:val="22"/>
        </w:rPr>
        <w:t>ugotovimo, ali je izboljšal prvotno stanje</w:t>
      </w:r>
    </w:p>
    <w:p w:rsidR="00123A29" w:rsidRPr="006517CE" w:rsidRDefault="00123A29" w:rsidP="000107D2">
      <w:pPr>
        <w:numPr>
          <w:ilvl w:val="0"/>
          <w:numId w:val="8"/>
        </w:numPr>
        <w:spacing w:line="24" w:lineRule="atLeast"/>
        <w:jc w:val="both"/>
        <w:rPr>
          <w:rFonts w:asciiTheme="minorHAnsi" w:hAnsiTheme="minorHAnsi"/>
          <w:sz w:val="22"/>
          <w:szCs w:val="22"/>
        </w:rPr>
      </w:pPr>
      <w:r w:rsidRPr="006517CE">
        <w:rPr>
          <w:rFonts w:asciiTheme="minorHAnsi" w:hAnsiTheme="minorHAnsi"/>
          <w:sz w:val="22"/>
          <w:szCs w:val="22"/>
        </w:rPr>
        <w:t>opozorimo na najdominantnejšo napako (če sta dve, izbereš eno)</w:t>
      </w:r>
    </w:p>
    <w:p w:rsidR="00123A29" w:rsidRPr="006517CE" w:rsidRDefault="00123A29" w:rsidP="000107D2">
      <w:pPr>
        <w:numPr>
          <w:ilvl w:val="0"/>
          <w:numId w:val="8"/>
        </w:numPr>
        <w:spacing w:line="24" w:lineRule="atLeast"/>
        <w:jc w:val="both"/>
        <w:rPr>
          <w:rFonts w:asciiTheme="minorHAnsi" w:hAnsiTheme="minorHAnsi"/>
          <w:sz w:val="22"/>
          <w:szCs w:val="22"/>
        </w:rPr>
      </w:pPr>
      <w:r w:rsidRPr="006517CE">
        <w:rPr>
          <w:rFonts w:asciiTheme="minorHAnsi" w:hAnsiTheme="minorHAnsi"/>
          <w:sz w:val="22"/>
          <w:szCs w:val="22"/>
        </w:rPr>
        <w:t>jasno svetuješ, na kak način bo težavo/stanje izboljšal (če je napaka iz področja razločujočega poslušanja, svetuješ dopolnilni pouk, če pa je s področja šibkega spomina ali neznanja, pa svetuješ vaje doma)</w:t>
      </w:r>
    </w:p>
    <w:p w:rsidR="00A05D40" w:rsidRPr="006517CE" w:rsidRDefault="00A05D40" w:rsidP="006517CE">
      <w:pPr>
        <w:spacing w:line="24" w:lineRule="atLeast"/>
        <w:rPr>
          <w:rFonts w:asciiTheme="minorHAnsi" w:hAnsiTheme="minorHAnsi"/>
          <w:color w:val="FF0000"/>
          <w:sz w:val="22"/>
          <w:szCs w:val="22"/>
        </w:rPr>
      </w:pPr>
    </w:p>
    <w:p w:rsidR="009E6C93" w:rsidRDefault="009E6C93"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Default="0031774F" w:rsidP="005B1666">
      <w:pPr>
        <w:spacing w:line="24" w:lineRule="atLeast"/>
        <w:ind w:left="1080"/>
        <w:rPr>
          <w:rFonts w:asciiTheme="minorHAnsi" w:hAnsiTheme="minorHAnsi"/>
          <w:color w:val="FF0000"/>
          <w:sz w:val="22"/>
          <w:szCs w:val="22"/>
        </w:rPr>
      </w:pPr>
    </w:p>
    <w:p w:rsidR="0031774F" w:rsidRPr="006517CE" w:rsidRDefault="0031774F" w:rsidP="005B1666">
      <w:pPr>
        <w:spacing w:line="24" w:lineRule="atLeast"/>
        <w:ind w:left="1080"/>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Osnovne poteze pisanja, ki jih vadijo učenci (kdaj, kaj).</w:t>
      </w:r>
    </w:p>
    <w:p w:rsidR="00A05D40" w:rsidRPr="006517CE" w:rsidRDefault="00A05D40" w:rsidP="005B1666">
      <w:pPr>
        <w:shd w:val="clear" w:color="auto" w:fill="FFFFFF"/>
        <w:spacing w:line="24" w:lineRule="atLeast"/>
        <w:rPr>
          <w:rFonts w:asciiTheme="minorHAnsi" w:hAnsiTheme="minorHAnsi"/>
          <w:color w:val="222222"/>
          <w:sz w:val="22"/>
          <w:szCs w:val="22"/>
        </w:rPr>
      </w:pP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color w:val="222222"/>
          <w:sz w:val="22"/>
          <w:szCs w:val="22"/>
        </w:rPr>
        <w:t>Poznamo 7 osnovnih potez pisanja, ki jih učenci spoznajo in urijo v 1.razredu OŠ. Osnovne poteze pisanja učenci vadijo pred pisanjem velikih in malih tiskanih črk.  Z vajmi, s katerimi urimo osnovne poteze pisanja pa ne razvijamo samo dispozicije za pisanje velikih ali malih tiskanih črk, ampak razvijamo tudi orientacijo v prostoru in na papirju. </w:t>
      </w:r>
    </w:p>
    <w:p w:rsidR="00A05D40" w:rsidRPr="006517CE" w:rsidRDefault="00A05D40" w:rsidP="005B1666">
      <w:pPr>
        <w:shd w:val="clear" w:color="auto" w:fill="FFFFFF"/>
        <w:spacing w:line="24" w:lineRule="atLeast"/>
        <w:rPr>
          <w:rFonts w:asciiTheme="minorHAnsi" w:hAnsiTheme="minorHAnsi"/>
          <w:color w:val="222222"/>
          <w:sz w:val="22"/>
          <w:szCs w:val="22"/>
        </w:rPr>
      </w:pPr>
      <w:r w:rsidRPr="006517CE">
        <w:rPr>
          <w:rFonts w:asciiTheme="minorHAnsi" w:hAnsiTheme="minorHAnsi"/>
          <w:noProof/>
          <w:color w:val="222222"/>
          <w:sz w:val="22"/>
          <w:szCs w:val="22"/>
        </w:rPr>
        <w:drawing>
          <wp:anchor distT="0" distB="0" distL="114300" distR="114300" simplePos="0" relativeHeight="251658240" behindDoc="0" locked="0" layoutInCell="1" allowOverlap="1">
            <wp:simplePos x="0" y="0"/>
            <wp:positionH relativeFrom="column">
              <wp:posOffset>15875</wp:posOffset>
            </wp:positionH>
            <wp:positionV relativeFrom="paragraph">
              <wp:posOffset>92710</wp:posOffset>
            </wp:positionV>
            <wp:extent cx="1356360" cy="1588770"/>
            <wp:effectExtent l="19050" t="0" r="0" b="0"/>
            <wp:wrapSquare wrapText="bothSides"/>
            <wp:docPr id="1" name="Slika 0" descr="pot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ze.png"/>
                    <pic:cNvPicPr/>
                  </pic:nvPicPr>
                  <pic:blipFill>
                    <a:blip r:embed="rId19" cstate="print"/>
                    <a:stretch>
                      <a:fillRect/>
                    </a:stretch>
                  </pic:blipFill>
                  <pic:spPr>
                    <a:xfrm>
                      <a:off x="0" y="0"/>
                      <a:ext cx="1356360" cy="1588770"/>
                    </a:xfrm>
                    <a:prstGeom prst="rect">
                      <a:avLst/>
                    </a:prstGeom>
                  </pic:spPr>
                </pic:pic>
              </a:graphicData>
            </a:graphic>
          </wp:anchor>
        </w:drawing>
      </w:r>
    </w:p>
    <w:p w:rsidR="00A05D40" w:rsidRPr="006517CE" w:rsidRDefault="00A05D40" w:rsidP="005B1666">
      <w:pPr>
        <w:shd w:val="clear" w:color="auto" w:fill="FFFFFF"/>
        <w:tabs>
          <w:tab w:val="left" w:pos="6473"/>
        </w:tabs>
        <w:spacing w:line="24" w:lineRule="atLeast"/>
        <w:rPr>
          <w:rFonts w:asciiTheme="minorHAnsi" w:hAnsiTheme="minorHAnsi"/>
          <w:color w:val="222222"/>
          <w:sz w:val="22"/>
          <w:szCs w:val="22"/>
        </w:rPr>
      </w:pPr>
    </w:p>
    <w:p w:rsidR="00A05D40" w:rsidRPr="006517CE" w:rsidRDefault="00A05D40" w:rsidP="005B1666">
      <w:pPr>
        <w:shd w:val="clear" w:color="auto" w:fill="FFFFFF"/>
        <w:tabs>
          <w:tab w:val="left" w:pos="6473"/>
        </w:tabs>
        <w:spacing w:line="24" w:lineRule="atLeast"/>
        <w:rPr>
          <w:rFonts w:asciiTheme="minorHAnsi" w:hAnsiTheme="minorHAnsi"/>
          <w:color w:val="222222"/>
          <w:sz w:val="22"/>
          <w:szCs w:val="22"/>
        </w:rPr>
      </w:pPr>
      <w:r w:rsidRPr="006517CE">
        <w:rPr>
          <w:rFonts w:asciiTheme="minorHAnsi" w:hAnsiTheme="minorHAnsi"/>
          <w:color w:val="222222"/>
          <w:sz w:val="22"/>
          <w:szCs w:val="22"/>
        </w:rPr>
        <w:t>Primer: Nariši navpične deske v vrtni ograji.</w:t>
      </w:r>
      <w:r w:rsidRPr="006517CE">
        <w:rPr>
          <w:rFonts w:asciiTheme="minorHAnsi" w:hAnsiTheme="minorHAnsi"/>
          <w:color w:val="222222"/>
          <w:sz w:val="22"/>
          <w:szCs w:val="22"/>
        </w:rPr>
        <w:br/>
        <w:t>Učenci najprej z mokro gobo rišejo po tabli, nato po zraku, s pisalom nad papirjem, na koncu pa narišejo na papir.</w:t>
      </w:r>
      <w:r w:rsidRPr="006517CE">
        <w:rPr>
          <w:rFonts w:asciiTheme="minorHAnsi" w:hAnsiTheme="minorHAnsi"/>
          <w:color w:val="222222"/>
          <w:sz w:val="22"/>
          <w:szCs w:val="22"/>
        </w:rPr>
        <w:br/>
        <w:t>Učence je potrebno opozoriti, da rišejo od leve proti desni in od zgoraj navzdol.</w:t>
      </w:r>
    </w:p>
    <w:p w:rsidR="00A05D40" w:rsidRPr="006517CE" w:rsidRDefault="00A05D40" w:rsidP="005B1666">
      <w:pPr>
        <w:pStyle w:val="Odstavekseznama"/>
        <w:shd w:val="clear" w:color="auto" w:fill="FFFFFF"/>
        <w:spacing w:line="24" w:lineRule="atLeast"/>
        <w:ind w:left="1080"/>
        <w:rPr>
          <w:rFonts w:asciiTheme="minorHAnsi" w:hAnsiTheme="minorHAnsi"/>
          <w:color w:val="222222"/>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775681" w:rsidRPr="006517CE" w:rsidRDefault="00775681"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Kombinirani pristop – raven samostojnega branja.</w:t>
      </w:r>
    </w:p>
    <w:p w:rsidR="00A05D40" w:rsidRPr="006517CE" w:rsidRDefault="00A05D40" w:rsidP="005B1666">
      <w:pPr>
        <w:spacing w:line="24" w:lineRule="atLeast"/>
        <w:rPr>
          <w:rFonts w:asciiTheme="minorHAnsi" w:hAnsiTheme="minorHAnsi"/>
          <w:color w:val="FF0000"/>
          <w:sz w:val="22"/>
          <w:szCs w:val="22"/>
        </w:rPr>
      </w:pPr>
    </w:p>
    <w:p w:rsidR="00AE586C" w:rsidRPr="006517CE" w:rsidRDefault="00AE586C" w:rsidP="00AE586C">
      <w:pPr>
        <w:rPr>
          <w:rFonts w:asciiTheme="minorHAnsi" w:hAnsiTheme="minorHAnsi"/>
          <w:sz w:val="22"/>
          <w:szCs w:val="22"/>
        </w:rPr>
      </w:pPr>
      <w:r w:rsidRPr="006517CE">
        <w:rPr>
          <w:rFonts w:asciiTheme="minorHAnsi" w:hAnsiTheme="minorHAnsi"/>
          <w:sz w:val="22"/>
          <w:szCs w:val="22"/>
        </w:rPr>
        <w:t xml:space="preserve">Kombinirani pristop je kvalitativni in kvantitativni pristop k vrednotenju razumevanja pri branju. </w:t>
      </w:r>
    </w:p>
    <w:p w:rsidR="009E6C93" w:rsidRPr="006517CE" w:rsidRDefault="009E6C93" w:rsidP="00AE586C">
      <w:pPr>
        <w:rPr>
          <w:rFonts w:asciiTheme="minorHAnsi" w:hAnsiTheme="minorHAnsi"/>
          <w:sz w:val="22"/>
          <w:szCs w:val="22"/>
        </w:rPr>
      </w:pPr>
    </w:p>
    <w:p w:rsidR="00AE586C" w:rsidRPr="006517CE" w:rsidRDefault="00AE586C" w:rsidP="00AE586C">
      <w:pPr>
        <w:rPr>
          <w:rFonts w:asciiTheme="minorHAnsi" w:hAnsiTheme="minorHAnsi"/>
          <w:sz w:val="22"/>
          <w:szCs w:val="22"/>
          <w:u w:val="single"/>
        </w:rPr>
      </w:pPr>
      <w:r w:rsidRPr="006517CE">
        <w:rPr>
          <w:rFonts w:asciiTheme="minorHAnsi" w:hAnsiTheme="minorHAnsi"/>
          <w:sz w:val="22"/>
          <w:szCs w:val="22"/>
          <w:u w:val="single"/>
        </w:rPr>
        <w:t>Raven samostojnega branja:</w:t>
      </w:r>
    </w:p>
    <w:p w:rsidR="009E6C93" w:rsidRPr="006517CE" w:rsidRDefault="009E6C93" w:rsidP="00AE586C">
      <w:pPr>
        <w:rPr>
          <w:rFonts w:asciiTheme="minorHAnsi" w:hAnsiTheme="minorHAnsi"/>
          <w:sz w:val="22"/>
          <w:szCs w:val="22"/>
          <w:u w:val="single"/>
        </w:rPr>
      </w:pPr>
    </w:p>
    <w:p w:rsidR="00AE586C" w:rsidRPr="006517CE" w:rsidRDefault="00AE586C" w:rsidP="00AE586C">
      <w:pPr>
        <w:rPr>
          <w:rFonts w:asciiTheme="minorHAnsi" w:hAnsiTheme="minorHAnsi"/>
          <w:sz w:val="22"/>
          <w:szCs w:val="22"/>
        </w:rPr>
      </w:pPr>
      <w:r w:rsidRPr="006517CE">
        <w:rPr>
          <w:rFonts w:asciiTheme="minorHAnsi" w:hAnsiTheme="minorHAnsi"/>
          <w:sz w:val="22"/>
          <w:szCs w:val="22"/>
        </w:rPr>
        <w:t>Značilnosti glasnega branja:</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Enakomeren ritem</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Ni slabih bralnih navad (kazanje s prstom)</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Manj regresije (manj vračanja nazaj)</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 xml:space="preserve">Dovoljene določene napake </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Napaka ne sme vplivati na pomen in se mora skladenjsko smiselno vključevati v poved- 99 %točnost</w:t>
      </w:r>
    </w:p>
    <w:p w:rsidR="009E6C93" w:rsidRPr="006517CE" w:rsidRDefault="009E6C93" w:rsidP="009E6C93">
      <w:pPr>
        <w:pStyle w:val="Odstavekseznama"/>
        <w:rPr>
          <w:rFonts w:asciiTheme="minorHAnsi" w:hAnsiTheme="minorHAnsi"/>
          <w:sz w:val="22"/>
          <w:szCs w:val="22"/>
        </w:rPr>
      </w:pPr>
    </w:p>
    <w:p w:rsidR="00AE586C" w:rsidRPr="006517CE" w:rsidRDefault="00AE586C" w:rsidP="00AE586C">
      <w:pPr>
        <w:rPr>
          <w:rFonts w:asciiTheme="minorHAnsi" w:hAnsiTheme="minorHAnsi"/>
          <w:sz w:val="22"/>
          <w:szCs w:val="22"/>
        </w:rPr>
      </w:pPr>
      <w:r w:rsidRPr="006517CE">
        <w:rPr>
          <w:rFonts w:asciiTheme="minorHAnsi" w:hAnsiTheme="minorHAnsi"/>
          <w:sz w:val="22"/>
          <w:szCs w:val="22"/>
        </w:rPr>
        <w:t>Značilnosti razumevanja pri glasnem in tihem branju:</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Informacije iz besedila povezuje s predznanjem</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Odg. na vprašanja ali obnavlja besedilo</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Sledi zaporedju dogodkov v besedilu</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Ugotovi, v kakšnem odnosu so manj bistvene informacije do ključnih besed v besedilu</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Ugotoviti podobnosti in razlike med posameznimi deli besedila</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Razume strukturo in organizacijo besedila</w:t>
      </w:r>
    </w:p>
    <w:p w:rsidR="00AE586C" w:rsidRPr="006517CE" w:rsidRDefault="00AE586C" w:rsidP="00AE586C">
      <w:pPr>
        <w:pStyle w:val="Odstavekseznama"/>
        <w:numPr>
          <w:ilvl w:val="0"/>
          <w:numId w:val="81"/>
        </w:numPr>
        <w:rPr>
          <w:rFonts w:asciiTheme="minorHAnsi" w:hAnsiTheme="minorHAnsi"/>
          <w:sz w:val="22"/>
          <w:szCs w:val="22"/>
        </w:rPr>
      </w:pPr>
      <w:r w:rsidRPr="006517CE">
        <w:rPr>
          <w:rFonts w:asciiTheme="minorHAnsi" w:hAnsiTheme="minorHAnsi"/>
          <w:sz w:val="22"/>
          <w:szCs w:val="22"/>
        </w:rPr>
        <w:t>90 % razumevanje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9E6C93" w:rsidRPr="006517CE" w:rsidRDefault="009E6C93" w:rsidP="005B1666">
      <w:pPr>
        <w:spacing w:line="24" w:lineRule="atLeast"/>
        <w:rPr>
          <w:rFonts w:asciiTheme="minorHAnsi" w:hAnsiTheme="minorHAnsi"/>
          <w:color w:val="FF0000"/>
          <w:sz w:val="22"/>
          <w:szCs w:val="22"/>
        </w:rPr>
      </w:pPr>
    </w:p>
    <w:p w:rsidR="000948E9" w:rsidRPr="006517CE" w:rsidRDefault="00E34F99"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Sistematično razvijanje branja z razumevanjem in pisanjem preprostih besedil v UN.</w:t>
      </w:r>
    </w:p>
    <w:p w:rsidR="000948E9" w:rsidRPr="006517CE" w:rsidRDefault="000948E9" w:rsidP="000948E9">
      <w:pPr>
        <w:spacing w:line="24" w:lineRule="atLeast"/>
        <w:ind w:left="720"/>
        <w:rPr>
          <w:rFonts w:asciiTheme="minorHAnsi" w:hAnsiTheme="minorHAnsi"/>
          <w:color w:val="FF0000"/>
          <w:sz w:val="22"/>
          <w:szCs w:val="22"/>
        </w:rPr>
      </w:pPr>
    </w:p>
    <w:p w:rsidR="00190A68" w:rsidRPr="006517CE" w:rsidRDefault="000948E9" w:rsidP="000948E9">
      <w:pPr>
        <w:shd w:val="clear" w:color="auto" w:fill="FFFFFF"/>
        <w:spacing w:line="443" w:lineRule="atLeast"/>
        <w:jc w:val="center"/>
        <w:rPr>
          <w:rFonts w:asciiTheme="minorHAnsi" w:hAnsiTheme="minorHAnsi"/>
          <w:color w:val="FF0000"/>
          <w:sz w:val="22"/>
          <w:szCs w:val="22"/>
        </w:rPr>
      </w:pPr>
      <w:r w:rsidRPr="006517CE">
        <w:rPr>
          <w:rFonts w:asciiTheme="minorHAnsi" w:hAnsiTheme="minorHAnsi"/>
          <w:noProof/>
          <w:color w:val="FF0000"/>
          <w:sz w:val="22"/>
          <w:szCs w:val="22"/>
        </w:rPr>
        <w:lastRenderedPageBreak/>
        <w:drawing>
          <wp:inline distT="0" distB="0" distL="0" distR="0">
            <wp:extent cx="5183626" cy="4074851"/>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86662" cy="4077237"/>
                    </a:xfrm>
                    <a:prstGeom prst="rect">
                      <a:avLst/>
                    </a:prstGeom>
                    <a:noFill/>
                    <a:ln w="9525">
                      <a:noFill/>
                      <a:miter lim="800000"/>
                      <a:headEnd/>
                      <a:tailEnd/>
                    </a:ln>
                  </pic:spPr>
                </pic:pic>
              </a:graphicData>
            </a:graphic>
          </wp:inline>
        </w:drawing>
      </w:r>
    </w:p>
    <w:p w:rsidR="00190A68" w:rsidRPr="006517CE" w:rsidRDefault="00190A68" w:rsidP="005B1666">
      <w:pPr>
        <w:spacing w:line="24" w:lineRule="atLeast"/>
        <w:rPr>
          <w:rFonts w:asciiTheme="minorHAnsi" w:hAnsiTheme="minorHAnsi"/>
          <w:color w:val="FF0000"/>
          <w:sz w:val="22"/>
          <w:szCs w:val="22"/>
        </w:rPr>
      </w:pPr>
    </w:p>
    <w:p w:rsidR="009E6C93" w:rsidRPr="006517CE" w:rsidRDefault="009E6C93" w:rsidP="005B1666">
      <w:pPr>
        <w:spacing w:line="24" w:lineRule="atLeast"/>
        <w:rPr>
          <w:rFonts w:asciiTheme="minorHAnsi" w:hAnsiTheme="minorHAnsi"/>
          <w:color w:val="FF0000"/>
          <w:sz w:val="22"/>
          <w:szCs w:val="22"/>
        </w:rPr>
      </w:pPr>
    </w:p>
    <w:p w:rsidR="00E34F99" w:rsidRPr="006517CE" w:rsidRDefault="00E34F99"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Razvijanje skladenjske zmožnosti v UN (1. vzg.-izob. obdobje).</w:t>
      </w:r>
    </w:p>
    <w:p w:rsidR="00A05D40" w:rsidRPr="006517CE" w:rsidRDefault="00A05D40" w:rsidP="005B1666">
      <w:pPr>
        <w:spacing w:line="24" w:lineRule="atLeast"/>
        <w:rPr>
          <w:rFonts w:asciiTheme="minorHAnsi" w:hAnsiTheme="minorHAnsi"/>
          <w:color w:val="FF0000"/>
          <w:sz w:val="22"/>
          <w:szCs w:val="22"/>
        </w:rPr>
      </w:pPr>
    </w:p>
    <w:p w:rsidR="00A05D40" w:rsidRPr="006517CE" w:rsidRDefault="000948E9" w:rsidP="0031774F">
      <w:pPr>
        <w:spacing w:line="24" w:lineRule="atLeast"/>
        <w:jc w:val="center"/>
        <w:rPr>
          <w:rFonts w:asciiTheme="minorHAnsi" w:hAnsiTheme="minorHAnsi"/>
          <w:color w:val="FF0000"/>
          <w:sz w:val="22"/>
          <w:szCs w:val="22"/>
        </w:rPr>
      </w:pPr>
      <w:r w:rsidRPr="006517CE">
        <w:rPr>
          <w:rFonts w:asciiTheme="minorHAnsi" w:hAnsiTheme="minorHAnsi"/>
          <w:noProof/>
          <w:color w:val="FF0000"/>
          <w:sz w:val="22"/>
          <w:szCs w:val="22"/>
        </w:rPr>
        <w:drawing>
          <wp:inline distT="0" distB="0" distL="0" distR="0">
            <wp:extent cx="5284050" cy="3551068"/>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284050" cy="3551068"/>
                    </a:xfrm>
                    <a:prstGeom prst="rect">
                      <a:avLst/>
                    </a:prstGeom>
                    <a:noFill/>
                    <a:ln w="9525">
                      <a:noFill/>
                      <a:miter lim="800000"/>
                      <a:headEnd/>
                      <a:tailEnd/>
                    </a:ln>
                  </pic:spPr>
                </pic:pic>
              </a:graphicData>
            </a:graphic>
          </wp:inline>
        </w:drawing>
      </w:r>
    </w:p>
    <w:p w:rsidR="00A05D40" w:rsidRPr="006517CE" w:rsidRDefault="00A05D40" w:rsidP="005B1666">
      <w:pPr>
        <w:spacing w:line="24" w:lineRule="atLeast"/>
        <w:rPr>
          <w:rFonts w:asciiTheme="minorHAnsi" w:hAnsiTheme="minorHAnsi"/>
          <w:color w:val="FF0000"/>
          <w:sz w:val="22"/>
          <w:szCs w:val="22"/>
        </w:rPr>
      </w:pPr>
    </w:p>
    <w:p w:rsidR="00A05D40" w:rsidRDefault="00A05D40"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Default="0031774F"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A05D40" w:rsidRPr="006517CE" w:rsidRDefault="00A05D40" w:rsidP="005B1666">
      <w:pPr>
        <w:spacing w:line="24" w:lineRule="atLeast"/>
        <w:rPr>
          <w:rFonts w:asciiTheme="minorHAnsi" w:hAnsiTheme="minorHAnsi"/>
          <w:color w:val="FF0000"/>
          <w:sz w:val="22"/>
          <w:szCs w:val="22"/>
        </w:rPr>
      </w:pPr>
    </w:p>
    <w:p w:rsidR="00A05D40" w:rsidRPr="006517CE" w:rsidRDefault="00E34F99" w:rsidP="005B1666">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lastRenderedPageBreak/>
        <w:t>Vrste besedil za branje v UN 1. vzg.-izob. obdobju.</w:t>
      </w:r>
    </w:p>
    <w:p w:rsidR="00A05D40" w:rsidRPr="006517CE" w:rsidRDefault="00A05D40" w:rsidP="005B1666">
      <w:pPr>
        <w:spacing w:line="24" w:lineRule="atLeast"/>
        <w:rPr>
          <w:rFonts w:asciiTheme="minorHAnsi" w:hAnsiTheme="minorHAnsi"/>
          <w:color w:val="FF0000"/>
          <w:sz w:val="22"/>
          <w:szCs w:val="22"/>
        </w:rPr>
      </w:pPr>
    </w:p>
    <w:p w:rsidR="009E6C93" w:rsidRPr="006517CE" w:rsidRDefault="000948E9" w:rsidP="0031774F">
      <w:pPr>
        <w:spacing w:line="24" w:lineRule="atLeast"/>
        <w:jc w:val="center"/>
        <w:rPr>
          <w:rFonts w:asciiTheme="minorHAnsi" w:hAnsiTheme="minorHAnsi"/>
          <w:color w:val="FF0000"/>
          <w:sz w:val="22"/>
          <w:szCs w:val="22"/>
        </w:rPr>
      </w:pPr>
      <w:r w:rsidRPr="006517CE">
        <w:rPr>
          <w:rFonts w:asciiTheme="minorHAnsi" w:hAnsiTheme="minorHAnsi"/>
          <w:noProof/>
          <w:color w:val="FF0000"/>
          <w:sz w:val="22"/>
          <w:szCs w:val="22"/>
        </w:rPr>
        <w:drawing>
          <wp:inline distT="0" distB="0" distL="0" distR="0">
            <wp:extent cx="4989250" cy="176784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91976" cy="1768806"/>
                    </a:xfrm>
                    <a:prstGeom prst="rect">
                      <a:avLst/>
                    </a:prstGeom>
                    <a:noFill/>
                    <a:ln w="9525">
                      <a:noFill/>
                      <a:miter lim="800000"/>
                      <a:headEnd/>
                      <a:tailEnd/>
                    </a:ln>
                  </pic:spPr>
                </pic:pic>
              </a:graphicData>
            </a:graphic>
          </wp:inline>
        </w:drawing>
      </w:r>
    </w:p>
    <w:p w:rsidR="009E6C93" w:rsidRPr="006517CE" w:rsidRDefault="009E6C93" w:rsidP="005B1666">
      <w:pPr>
        <w:spacing w:line="24" w:lineRule="atLeast"/>
        <w:rPr>
          <w:rFonts w:asciiTheme="minorHAnsi" w:hAnsiTheme="minorHAnsi"/>
          <w:color w:val="FF0000"/>
          <w:sz w:val="22"/>
          <w:szCs w:val="22"/>
        </w:rPr>
      </w:pPr>
    </w:p>
    <w:p w:rsidR="009E6C93" w:rsidRPr="006517CE" w:rsidRDefault="009E6C93" w:rsidP="005B1666">
      <w:pPr>
        <w:spacing w:line="24" w:lineRule="atLeast"/>
        <w:rPr>
          <w:rFonts w:asciiTheme="minorHAnsi" w:hAnsiTheme="minorHAnsi"/>
          <w:color w:val="FF0000"/>
          <w:sz w:val="22"/>
          <w:szCs w:val="22"/>
        </w:rPr>
      </w:pPr>
    </w:p>
    <w:p w:rsidR="00E34F99" w:rsidRPr="006517CE" w:rsidRDefault="00E34F99"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Vrste besedil za pisanje v UN 1. vzg.-izob. obdobju.</w:t>
      </w:r>
    </w:p>
    <w:p w:rsidR="00A05D40" w:rsidRPr="006517CE" w:rsidRDefault="00A05D40" w:rsidP="005B1666">
      <w:pPr>
        <w:spacing w:line="24" w:lineRule="atLeast"/>
        <w:rPr>
          <w:rFonts w:asciiTheme="minorHAnsi" w:hAnsiTheme="minorHAnsi"/>
          <w:color w:val="FF0000"/>
          <w:sz w:val="22"/>
          <w:szCs w:val="22"/>
        </w:rPr>
      </w:pPr>
    </w:p>
    <w:p w:rsidR="00A05D40" w:rsidRDefault="000948E9" w:rsidP="005B1666">
      <w:pPr>
        <w:spacing w:line="24" w:lineRule="atLeast"/>
        <w:rPr>
          <w:rFonts w:asciiTheme="minorHAnsi" w:hAnsiTheme="minorHAnsi"/>
          <w:color w:val="FF0000"/>
          <w:sz w:val="22"/>
          <w:szCs w:val="22"/>
        </w:rPr>
      </w:pPr>
      <w:r w:rsidRPr="006517CE">
        <w:rPr>
          <w:rFonts w:asciiTheme="minorHAnsi" w:hAnsiTheme="minorHAnsi"/>
          <w:noProof/>
          <w:color w:val="FF0000"/>
          <w:sz w:val="22"/>
          <w:szCs w:val="22"/>
        </w:rPr>
        <w:drawing>
          <wp:inline distT="0" distB="0" distL="0" distR="0">
            <wp:extent cx="4848283" cy="1244027"/>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857219" cy="1246320"/>
                    </a:xfrm>
                    <a:prstGeom prst="rect">
                      <a:avLst/>
                    </a:prstGeom>
                    <a:noFill/>
                    <a:ln w="9525">
                      <a:noFill/>
                      <a:miter lim="800000"/>
                      <a:headEnd/>
                      <a:tailEnd/>
                    </a:ln>
                  </pic:spPr>
                </pic:pic>
              </a:graphicData>
            </a:graphic>
          </wp:inline>
        </w:drawing>
      </w:r>
    </w:p>
    <w:p w:rsidR="006517CE" w:rsidRDefault="006517CE" w:rsidP="005B1666">
      <w:pPr>
        <w:spacing w:line="24" w:lineRule="atLeast"/>
        <w:rPr>
          <w:rFonts w:asciiTheme="minorHAnsi" w:hAnsiTheme="minorHAnsi"/>
          <w:color w:val="FF0000"/>
          <w:sz w:val="22"/>
          <w:szCs w:val="22"/>
        </w:rPr>
      </w:pPr>
    </w:p>
    <w:p w:rsidR="0031774F" w:rsidRPr="006517CE" w:rsidRDefault="0031774F" w:rsidP="005B1666">
      <w:pPr>
        <w:spacing w:line="24" w:lineRule="atLeast"/>
        <w:rPr>
          <w:rFonts w:asciiTheme="minorHAnsi" w:hAnsiTheme="minorHAnsi"/>
          <w:color w:val="FF0000"/>
          <w:sz w:val="22"/>
          <w:szCs w:val="22"/>
        </w:rPr>
      </w:pPr>
    </w:p>
    <w:p w:rsidR="00495AD6" w:rsidRPr="006517CE" w:rsidRDefault="00495AD6" w:rsidP="00D967DB">
      <w:pPr>
        <w:numPr>
          <w:ilvl w:val="0"/>
          <w:numId w:val="21"/>
        </w:numPr>
        <w:spacing w:line="24" w:lineRule="atLeast"/>
        <w:ind w:left="426"/>
        <w:rPr>
          <w:rFonts w:asciiTheme="minorHAnsi" w:hAnsiTheme="minorHAnsi"/>
          <w:b/>
          <w:color w:val="FF0000"/>
          <w:sz w:val="22"/>
          <w:szCs w:val="22"/>
          <w:u w:val="single"/>
        </w:rPr>
      </w:pPr>
      <w:r w:rsidRPr="006517CE">
        <w:rPr>
          <w:rFonts w:asciiTheme="minorHAnsi" w:hAnsiTheme="minorHAnsi"/>
          <w:b/>
          <w:color w:val="FF0000"/>
          <w:sz w:val="22"/>
          <w:szCs w:val="22"/>
          <w:u w:val="single"/>
        </w:rPr>
        <w:t>Razvijanje zmožnosti kritičnega sprejemanja enogovornih neumetnostnih besedil v UN v 2. vzg.-izob. obdobju.</w:t>
      </w:r>
    </w:p>
    <w:p w:rsidR="000948E9" w:rsidRPr="006517CE" w:rsidRDefault="000948E9" w:rsidP="000948E9">
      <w:pPr>
        <w:spacing w:line="24" w:lineRule="atLeast"/>
        <w:rPr>
          <w:rFonts w:asciiTheme="minorHAnsi" w:hAnsiTheme="minorHAnsi"/>
          <w:color w:val="FF0000"/>
          <w:sz w:val="22"/>
          <w:szCs w:val="22"/>
        </w:rPr>
      </w:pPr>
      <w:bookmarkStart w:id="0" w:name="_GoBack"/>
      <w:bookmarkEnd w:id="0"/>
    </w:p>
    <w:p w:rsidR="000948E9" w:rsidRPr="006517CE" w:rsidRDefault="000948E9" w:rsidP="0031774F">
      <w:pPr>
        <w:spacing w:line="24" w:lineRule="atLeast"/>
        <w:jc w:val="center"/>
        <w:rPr>
          <w:rFonts w:asciiTheme="minorHAnsi" w:hAnsiTheme="minorHAnsi"/>
          <w:color w:val="FF0000"/>
          <w:sz w:val="22"/>
          <w:szCs w:val="22"/>
        </w:rPr>
      </w:pPr>
      <w:r w:rsidRPr="006517CE">
        <w:rPr>
          <w:rFonts w:asciiTheme="minorHAnsi" w:hAnsiTheme="minorHAnsi"/>
          <w:noProof/>
          <w:color w:val="FF0000"/>
          <w:sz w:val="22"/>
          <w:szCs w:val="22"/>
        </w:rPr>
        <w:drawing>
          <wp:inline distT="0" distB="0" distL="0" distR="0">
            <wp:extent cx="4841978" cy="3204839"/>
            <wp:effectExtent l="0" t="0" r="0"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843517" cy="3205858"/>
                    </a:xfrm>
                    <a:prstGeom prst="rect">
                      <a:avLst/>
                    </a:prstGeom>
                    <a:noFill/>
                    <a:ln w="9525">
                      <a:noFill/>
                      <a:miter lim="800000"/>
                      <a:headEnd/>
                      <a:tailEnd/>
                    </a:ln>
                  </pic:spPr>
                </pic:pic>
              </a:graphicData>
            </a:graphic>
          </wp:inline>
        </w:drawing>
      </w:r>
    </w:p>
    <w:p w:rsidR="000948E9" w:rsidRPr="009E6C93" w:rsidRDefault="000948E9" w:rsidP="0031774F">
      <w:pPr>
        <w:spacing w:line="24" w:lineRule="atLeast"/>
        <w:jc w:val="center"/>
        <w:rPr>
          <w:color w:val="FF0000"/>
          <w:sz w:val="22"/>
          <w:szCs w:val="22"/>
        </w:rPr>
      </w:pPr>
      <w:r w:rsidRPr="009E6C93">
        <w:rPr>
          <w:noProof/>
          <w:color w:val="FF0000"/>
          <w:sz w:val="22"/>
          <w:szCs w:val="22"/>
        </w:rPr>
        <w:drawing>
          <wp:inline distT="0" distB="0" distL="0" distR="0">
            <wp:extent cx="5756275" cy="820420"/>
            <wp:effectExtent l="19050" t="0"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56275" cy="820420"/>
                    </a:xfrm>
                    <a:prstGeom prst="rect">
                      <a:avLst/>
                    </a:prstGeom>
                    <a:noFill/>
                    <a:ln w="9525">
                      <a:noFill/>
                      <a:miter lim="800000"/>
                      <a:headEnd/>
                      <a:tailEnd/>
                    </a:ln>
                  </pic:spPr>
                </pic:pic>
              </a:graphicData>
            </a:graphic>
          </wp:inline>
        </w:drawing>
      </w:r>
    </w:p>
    <w:sectPr w:rsidR="000948E9" w:rsidRPr="009E6C93" w:rsidSect="0031774F">
      <w:pgSz w:w="11906" w:h="16838"/>
      <w:pgMar w:top="720" w:right="720" w:bottom="72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7D7" w:rsidRDefault="004D77D7" w:rsidP="006517CE">
      <w:r>
        <w:separator/>
      </w:r>
    </w:p>
  </w:endnote>
  <w:endnote w:type="continuationSeparator" w:id="1">
    <w:p w:rsidR="004D77D7" w:rsidRDefault="004D77D7" w:rsidP="00651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7D7" w:rsidRDefault="004D77D7" w:rsidP="006517CE">
      <w:r>
        <w:separator/>
      </w:r>
    </w:p>
  </w:footnote>
  <w:footnote w:type="continuationSeparator" w:id="1">
    <w:p w:rsidR="004D77D7" w:rsidRDefault="004D77D7" w:rsidP="006517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7FD"/>
    <w:multiLevelType w:val="hybridMultilevel"/>
    <w:tmpl w:val="0BF05318"/>
    <w:lvl w:ilvl="0" w:tplc="3A9CF54A">
      <w:start w:val="1"/>
      <w:numFmt w:val="decimal"/>
      <w:lvlText w:val="%1)"/>
      <w:lvlJc w:val="left"/>
      <w:pPr>
        <w:tabs>
          <w:tab w:val="num" w:pos="720"/>
        </w:tabs>
        <w:ind w:left="720" w:hanging="360"/>
      </w:pPr>
      <w:rPr>
        <w:rFonts w:hint="default"/>
        <w:b/>
        <w:color w:val="993366"/>
      </w:rPr>
    </w:lvl>
    <w:lvl w:ilvl="1" w:tplc="58D8C574">
      <w:start w:val="38"/>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3EB6F00"/>
    <w:multiLevelType w:val="hybridMultilevel"/>
    <w:tmpl w:val="37E2264E"/>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
    <w:nsid w:val="04490416"/>
    <w:multiLevelType w:val="hybridMultilevel"/>
    <w:tmpl w:val="E4A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1053"/>
    <w:multiLevelType w:val="hybridMultilevel"/>
    <w:tmpl w:val="16B8165A"/>
    <w:lvl w:ilvl="0" w:tplc="B79C826E">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09571079"/>
    <w:multiLevelType w:val="hybridMultilevel"/>
    <w:tmpl w:val="2E781C6C"/>
    <w:lvl w:ilvl="0" w:tplc="EFEEFD2E">
      <w:start w:val="1"/>
      <w:numFmt w:val="bullet"/>
      <w:lvlText w:val=""/>
      <w:lvlJc w:val="left"/>
      <w:pPr>
        <w:tabs>
          <w:tab w:val="num" w:pos="2160"/>
        </w:tabs>
        <w:ind w:left="2160" w:hanging="360"/>
      </w:pPr>
      <w:rPr>
        <w:rFonts w:ascii="Symbol" w:hAnsi="Symbol" w:hint="default"/>
      </w:rPr>
    </w:lvl>
    <w:lvl w:ilvl="1" w:tplc="2738F5DC">
      <w:start w:val="1"/>
      <w:numFmt w:val="bullet"/>
      <w:lvlText w:val=""/>
      <w:lvlJc w:val="left"/>
      <w:pPr>
        <w:tabs>
          <w:tab w:val="num" w:pos="2340"/>
        </w:tabs>
        <w:ind w:left="2340" w:hanging="360"/>
      </w:pPr>
      <w:rPr>
        <w:rFonts w:ascii="Symbol" w:hAnsi="Symbol" w:hint="default"/>
        <w:color w:val="auto"/>
      </w:rPr>
    </w:lvl>
    <w:lvl w:ilvl="2" w:tplc="6478E644">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4320"/>
        </w:tabs>
        <w:ind w:left="4320" w:hanging="360"/>
      </w:pPr>
      <w:rPr>
        <w:rFonts w:ascii="Symbol" w:hAnsi="Symbol" w:hint="default"/>
      </w:rPr>
    </w:lvl>
    <w:lvl w:ilvl="4" w:tplc="04240003" w:tentative="1">
      <w:start w:val="1"/>
      <w:numFmt w:val="bullet"/>
      <w:lvlText w:val="o"/>
      <w:lvlJc w:val="left"/>
      <w:pPr>
        <w:tabs>
          <w:tab w:val="num" w:pos="5040"/>
        </w:tabs>
        <w:ind w:left="5040" w:hanging="360"/>
      </w:pPr>
      <w:rPr>
        <w:rFonts w:ascii="Courier New" w:hAnsi="Courier New" w:cs="Courier New" w:hint="default"/>
      </w:rPr>
    </w:lvl>
    <w:lvl w:ilvl="5" w:tplc="04240005" w:tentative="1">
      <w:start w:val="1"/>
      <w:numFmt w:val="bullet"/>
      <w:lvlText w:val=""/>
      <w:lvlJc w:val="left"/>
      <w:pPr>
        <w:tabs>
          <w:tab w:val="num" w:pos="5760"/>
        </w:tabs>
        <w:ind w:left="5760" w:hanging="360"/>
      </w:pPr>
      <w:rPr>
        <w:rFonts w:ascii="Wingdings" w:hAnsi="Wingdings" w:hint="default"/>
      </w:rPr>
    </w:lvl>
    <w:lvl w:ilvl="6" w:tplc="04240001" w:tentative="1">
      <w:start w:val="1"/>
      <w:numFmt w:val="bullet"/>
      <w:lvlText w:val=""/>
      <w:lvlJc w:val="left"/>
      <w:pPr>
        <w:tabs>
          <w:tab w:val="num" w:pos="6480"/>
        </w:tabs>
        <w:ind w:left="6480" w:hanging="360"/>
      </w:pPr>
      <w:rPr>
        <w:rFonts w:ascii="Symbol" w:hAnsi="Symbol" w:hint="default"/>
      </w:rPr>
    </w:lvl>
    <w:lvl w:ilvl="7" w:tplc="04240003" w:tentative="1">
      <w:start w:val="1"/>
      <w:numFmt w:val="bullet"/>
      <w:lvlText w:val="o"/>
      <w:lvlJc w:val="left"/>
      <w:pPr>
        <w:tabs>
          <w:tab w:val="num" w:pos="7200"/>
        </w:tabs>
        <w:ind w:left="7200" w:hanging="360"/>
      </w:pPr>
      <w:rPr>
        <w:rFonts w:ascii="Courier New" w:hAnsi="Courier New" w:cs="Courier New" w:hint="default"/>
      </w:rPr>
    </w:lvl>
    <w:lvl w:ilvl="8" w:tplc="04240005" w:tentative="1">
      <w:start w:val="1"/>
      <w:numFmt w:val="bullet"/>
      <w:lvlText w:val=""/>
      <w:lvlJc w:val="left"/>
      <w:pPr>
        <w:tabs>
          <w:tab w:val="num" w:pos="7920"/>
        </w:tabs>
        <w:ind w:left="7920" w:hanging="360"/>
      </w:pPr>
      <w:rPr>
        <w:rFonts w:ascii="Wingdings" w:hAnsi="Wingdings" w:hint="default"/>
      </w:rPr>
    </w:lvl>
  </w:abstractNum>
  <w:abstractNum w:abstractNumId="5">
    <w:nsid w:val="097D380A"/>
    <w:multiLevelType w:val="hybridMultilevel"/>
    <w:tmpl w:val="08CA8E6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A267E18"/>
    <w:multiLevelType w:val="hybridMultilevel"/>
    <w:tmpl w:val="8688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57FBE"/>
    <w:multiLevelType w:val="hybridMultilevel"/>
    <w:tmpl w:val="03D68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CF07338"/>
    <w:multiLevelType w:val="hybridMultilevel"/>
    <w:tmpl w:val="0DF6D6A8"/>
    <w:lvl w:ilvl="0" w:tplc="C4AEEF2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D326DCF"/>
    <w:multiLevelType w:val="hybridMultilevel"/>
    <w:tmpl w:val="D5F82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35660B"/>
    <w:multiLevelType w:val="hybridMultilevel"/>
    <w:tmpl w:val="FE00E6A0"/>
    <w:lvl w:ilvl="0" w:tplc="2738F5DC">
      <w:start w:val="1"/>
      <w:numFmt w:val="bullet"/>
      <w:lvlText w:val=""/>
      <w:lvlJc w:val="left"/>
      <w:pPr>
        <w:tabs>
          <w:tab w:val="num" w:pos="2340"/>
        </w:tabs>
        <w:ind w:left="2340" w:hanging="360"/>
      </w:pPr>
      <w:rPr>
        <w:rFonts w:ascii="Symbol" w:hAnsi="Symbol" w:hint="default"/>
        <w:color w:val="auto"/>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11">
    <w:nsid w:val="0FB25EF3"/>
    <w:multiLevelType w:val="hybridMultilevel"/>
    <w:tmpl w:val="C7EA03D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02C12D5"/>
    <w:multiLevelType w:val="hybridMultilevel"/>
    <w:tmpl w:val="58BE01B2"/>
    <w:lvl w:ilvl="0" w:tplc="A740C2B0">
      <w:start w:val="5"/>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nsid w:val="10AF40BD"/>
    <w:multiLevelType w:val="hybridMultilevel"/>
    <w:tmpl w:val="F4DC32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2BA15C7"/>
    <w:multiLevelType w:val="hybridMultilevel"/>
    <w:tmpl w:val="4D923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322390B"/>
    <w:multiLevelType w:val="hybridMultilevel"/>
    <w:tmpl w:val="37BC9CF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nsid w:val="13874D47"/>
    <w:multiLevelType w:val="hybridMultilevel"/>
    <w:tmpl w:val="B2BEC6E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nsid w:val="16A01B91"/>
    <w:multiLevelType w:val="hybridMultilevel"/>
    <w:tmpl w:val="605058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771769A"/>
    <w:multiLevelType w:val="hybridMultilevel"/>
    <w:tmpl w:val="D900847C"/>
    <w:lvl w:ilvl="0" w:tplc="D62859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9C305DB"/>
    <w:multiLevelType w:val="hybridMultilevel"/>
    <w:tmpl w:val="3ADA23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1B2939B3"/>
    <w:multiLevelType w:val="hybridMultilevel"/>
    <w:tmpl w:val="84E49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1B4672A1"/>
    <w:multiLevelType w:val="hybridMultilevel"/>
    <w:tmpl w:val="CDEC672C"/>
    <w:lvl w:ilvl="0" w:tplc="27B80C00">
      <w:start w:val="3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1F025253"/>
    <w:multiLevelType w:val="hybridMultilevel"/>
    <w:tmpl w:val="5A40DEBC"/>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3">
    <w:nsid w:val="216F53A3"/>
    <w:multiLevelType w:val="hybridMultilevel"/>
    <w:tmpl w:val="D8EA07A2"/>
    <w:lvl w:ilvl="0" w:tplc="F5649AE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22636716"/>
    <w:multiLevelType w:val="hybridMultilevel"/>
    <w:tmpl w:val="F550B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1F1436"/>
    <w:multiLevelType w:val="hybridMultilevel"/>
    <w:tmpl w:val="F4224E7C"/>
    <w:lvl w:ilvl="0" w:tplc="04240001">
      <w:start w:val="1"/>
      <w:numFmt w:val="bullet"/>
      <w:lvlText w:val=""/>
      <w:lvlJc w:val="left"/>
      <w:pPr>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6">
    <w:nsid w:val="2469142C"/>
    <w:multiLevelType w:val="hybridMultilevel"/>
    <w:tmpl w:val="D7EE8374"/>
    <w:lvl w:ilvl="0" w:tplc="136C5F2E">
      <w:start w:val="6"/>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24CE3975"/>
    <w:multiLevelType w:val="hybridMultilevel"/>
    <w:tmpl w:val="F4A8813A"/>
    <w:lvl w:ilvl="0" w:tplc="A740C2B0">
      <w:start w:val="5"/>
      <w:numFmt w:val="bullet"/>
      <w:lvlText w:val="-"/>
      <w:lvlJc w:val="left"/>
      <w:pPr>
        <w:ind w:left="1489" w:hanging="360"/>
      </w:pPr>
      <w:rPr>
        <w:rFonts w:ascii="Times New Roman" w:eastAsia="Times New Roman" w:hAnsi="Times New Roman" w:cs="Times New Roman" w:hint="default"/>
      </w:rPr>
    </w:lvl>
    <w:lvl w:ilvl="1" w:tplc="04240003" w:tentative="1">
      <w:start w:val="1"/>
      <w:numFmt w:val="bullet"/>
      <w:lvlText w:val="o"/>
      <w:lvlJc w:val="left"/>
      <w:pPr>
        <w:ind w:left="2209" w:hanging="360"/>
      </w:pPr>
      <w:rPr>
        <w:rFonts w:ascii="Courier New" w:hAnsi="Courier New" w:cs="Courier New" w:hint="default"/>
      </w:rPr>
    </w:lvl>
    <w:lvl w:ilvl="2" w:tplc="04240005" w:tentative="1">
      <w:start w:val="1"/>
      <w:numFmt w:val="bullet"/>
      <w:lvlText w:val=""/>
      <w:lvlJc w:val="left"/>
      <w:pPr>
        <w:ind w:left="2929" w:hanging="360"/>
      </w:pPr>
      <w:rPr>
        <w:rFonts w:ascii="Wingdings" w:hAnsi="Wingdings" w:hint="default"/>
      </w:rPr>
    </w:lvl>
    <w:lvl w:ilvl="3" w:tplc="04240001" w:tentative="1">
      <w:start w:val="1"/>
      <w:numFmt w:val="bullet"/>
      <w:lvlText w:val=""/>
      <w:lvlJc w:val="left"/>
      <w:pPr>
        <w:ind w:left="3649" w:hanging="360"/>
      </w:pPr>
      <w:rPr>
        <w:rFonts w:ascii="Symbol" w:hAnsi="Symbol" w:hint="default"/>
      </w:rPr>
    </w:lvl>
    <w:lvl w:ilvl="4" w:tplc="04240003" w:tentative="1">
      <w:start w:val="1"/>
      <w:numFmt w:val="bullet"/>
      <w:lvlText w:val="o"/>
      <w:lvlJc w:val="left"/>
      <w:pPr>
        <w:ind w:left="4369" w:hanging="360"/>
      </w:pPr>
      <w:rPr>
        <w:rFonts w:ascii="Courier New" w:hAnsi="Courier New" w:cs="Courier New" w:hint="default"/>
      </w:rPr>
    </w:lvl>
    <w:lvl w:ilvl="5" w:tplc="04240005" w:tentative="1">
      <w:start w:val="1"/>
      <w:numFmt w:val="bullet"/>
      <w:lvlText w:val=""/>
      <w:lvlJc w:val="left"/>
      <w:pPr>
        <w:ind w:left="5089" w:hanging="360"/>
      </w:pPr>
      <w:rPr>
        <w:rFonts w:ascii="Wingdings" w:hAnsi="Wingdings" w:hint="default"/>
      </w:rPr>
    </w:lvl>
    <w:lvl w:ilvl="6" w:tplc="04240001" w:tentative="1">
      <w:start w:val="1"/>
      <w:numFmt w:val="bullet"/>
      <w:lvlText w:val=""/>
      <w:lvlJc w:val="left"/>
      <w:pPr>
        <w:ind w:left="5809" w:hanging="360"/>
      </w:pPr>
      <w:rPr>
        <w:rFonts w:ascii="Symbol" w:hAnsi="Symbol" w:hint="default"/>
      </w:rPr>
    </w:lvl>
    <w:lvl w:ilvl="7" w:tplc="04240003" w:tentative="1">
      <w:start w:val="1"/>
      <w:numFmt w:val="bullet"/>
      <w:lvlText w:val="o"/>
      <w:lvlJc w:val="left"/>
      <w:pPr>
        <w:ind w:left="6529" w:hanging="360"/>
      </w:pPr>
      <w:rPr>
        <w:rFonts w:ascii="Courier New" w:hAnsi="Courier New" w:cs="Courier New" w:hint="default"/>
      </w:rPr>
    </w:lvl>
    <w:lvl w:ilvl="8" w:tplc="04240005" w:tentative="1">
      <w:start w:val="1"/>
      <w:numFmt w:val="bullet"/>
      <w:lvlText w:val=""/>
      <w:lvlJc w:val="left"/>
      <w:pPr>
        <w:ind w:left="7249" w:hanging="360"/>
      </w:pPr>
      <w:rPr>
        <w:rFonts w:ascii="Wingdings" w:hAnsi="Wingdings" w:hint="default"/>
      </w:rPr>
    </w:lvl>
  </w:abstractNum>
  <w:abstractNum w:abstractNumId="28">
    <w:nsid w:val="25237AAD"/>
    <w:multiLevelType w:val="hybridMultilevel"/>
    <w:tmpl w:val="FDE62F3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9">
    <w:nsid w:val="273551FD"/>
    <w:multiLevelType w:val="hybridMultilevel"/>
    <w:tmpl w:val="58BA6A9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nsid w:val="2A8E41A0"/>
    <w:multiLevelType w:val="hybridMultilevel"/>
    <w:tmpl w:val="9EF80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AF1266E"/>
    <w:multiLevelType w:val="hybridMultilevel"/>
    <w:tmpl w:val="ECA2C268"/>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2">
    <w:nsid w:val="2F4A7353"/>
    <w:multiLevelType w:val="hybridMultilevel"/>
    <w:tmpl w:val="F2BA50A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nsid w:val="313E4ED7"/>
    <w:multiLevelType w:val="hybridMultilevel"/>
    <w:tmpl w:val="85628F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31F01387"/>
    <w:multiLevelType w:val="hybridMultilevel"/>
    <w:tmpl w:val="8C04219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nsid w:val="33A86998"/>
    <w:multiLevelType w:val="hybridMultilevel"/>
    <w:tmpl w:val="754688A6"/>
    <w:lvl w:ilvl="0" w:tplc="04240005">
      <w:start w:val="1"/>
      <w:numFmt w:val="bullet"/>
      <w:lvlText w:val=""/>
      <w:lvlJc w:val="left"/>
      <w:pPr>
        <w:tabs>
          <w:tab w:val="num" w:pos="900"/>
        </w:tabs>
        <w:ind w:left="900" w:hanging="360"/>
      </w:pPr>
      <w:rPr>
        <w:rFonts w:ascii="Wingdings" w:hAnsi="Wingdings" w:hint="default"/>
        <w:color w:val="auto"/>
      </w:rPr>
    </w:lvl>
    <w:lvl w:ilvl="1" w:tplc="04240003" w:tentative="1">
      <w:start w:val="1"/>
      <w:numFmt w:val="bullet"/>
      <w:lvlText w:val="o"/>
      <w:lvlJc w:val="left"/>
      <w:pPr>
        <w:tabs>
          <w:tab w:val="num" w:pos="900"/>
        </w:tabs>
        <w:ind w:left="900" w:hanging="360"/>
      </w:pPr>
      <w:rPr>
        <w:rFonts w:ascii="Courier New" w:hAnsi="Courier New" w:cs="Courier New" w:hint="default"/>
      </w:rPr>
    </w:lvl>
    <w:lvl w:ilvl="2" w:tplc="04240005" w:tentative="1">
      <w:start w:val="1"/>
      <w:numFmt w:val="bullet"/>
      <w:lvlText w:val=""/>
      <w:lvlJc w:val="left"/>
      <w:pPr>
        <w:tabs>
          <w:tab w:val="num" w:pos="1620"/>
        </w:tabs>
        <w:ind w:left="1620" w:hanging="360"/>
      </w:pPr>
      <w:rPr>
        <w:rFonts w:ascii="Wingdings" w:hAnsi="Wingdings" w:hint="default"/>
      </w:rPr>
    </w:lvl>
    <w:lvl w:ilvl="3" w:tplc="04240001" w:tentative="1">
      <w:start w:val="1"/>
      <w:numFmt w:val="bullet"/>
      <w:lvlText w:val=""/>
      <w:lvlJc w:val="left"/>
      <w:pPr>
        <w:tabs>
          <w:tab w:val="num" w:pos="2340"/>
        </w:tabs>
        <w:ind w:left="2340" w:hanging="360"/>
      </w:pPr>
      <w:rPr>
        <w:rFonts w:ascii="Symbol" w:hAnsi="Symbol" w:hint="default"/>
      </w:rPr>
    </w:lvl>
    <w:lvl w:ilvl="4" w:tplc="04240003" w:tentative="1">
      <w:start w:val="1"/>
      <w:numFmt w:val="bullet"/>
      <w:lvlText w:val="o"/>
      <w:lvlJc w:val="left"/>
      <w:pPr>
        <w:tabs>
          <w:tab w:val="num" w:pos="3060"/>
        </w:tabs>
        <w:ind w:left="3060" w:hanging="360"/>
      </w:pPr>
      <w:rPr>
        <w:rFonts w:ascii="Courier New" w:hAnsi="Courier New" w:cs="Courier New" w:hint="default"/>
      </w:rPr>
    </w:lvl>
    <w:lvl w:ilvl="5" w:tplc="04240005" w:tentative="1">
      <w:start w:val="1"/>
      <w:numFmt w:val="bullet"/>
      <w:lvlText w:val=""/>
      <w:lvlJc w:val="left"/>
      <w:pPr>
        <w:tabs>
          <w:tab w:val="num" w:pos="3780"/>
        </w:tabs>
        <w:ind w:left="3780" w:hanging="360"/>
      </w:pPr>
      <w:rPr>
        <w:rFonts w:ascii="Wingdings" w:hAnsi="Wingding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cs="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36">
    <w:nsid w:val="34F02890"/>
    <w:multiLevelType w:val="hybridMultilevel"/>
    <w:tmpl w:val="C2BC2DDC"/>
    <w:lvl w:ilvl="0" w:tplc="0424000F">
      <w:start w:val="37"/>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nsid w:val="357F14CC"/>
    <w:multiLevelType w:val="hybridMultilevel"/>
    <w:tmpl w:val="A172431C"/>
    <w:lvl w:ilvl="0" w:tplc="D89C5238">
      <w:start w:val="3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382C2136"/>
    <w:multiLevelType w:val="hybridMultilevel"/>
    <w:tmpl w:val="A734E71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9">
    <w:nsid w:val="38A00B75"/>
    <w:multiLevelType w:val="hybridMultilevel"/>
    <w:tmpl w:val="A14ECD00"/>
    <w:lvl w:ilvl="0" w:tplc="0409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CC2BA0"/>
    <w:multiLevelType w:val="hybridMultilevel"/>
    <w:tmpl w:val="83467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94E2852"/>
    <w:multiLevelType w:val="hybridMultilevel"/>
    <w:tmpl w:val="3A24DD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3B544978"/>
    <w:multiLevelType w:val="hybridMultilevel"/>
    <w:tmpl w:val="8EACD5B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nsid w:val="3D77374F"/>
    <w:multiLevelType w:val="hybridMultilevel"/>
    <w:tmpl w:val="8B223D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3D9E21B2"/>
    <w:multiLevelType w:val="hybridMultilevel"/>
    <w:tmpl w:val="AD02A316"/>
    <w:lvl w:ilvl="0" w:tplc="6478E644">
      <w:start w:val="1"/>
      <w:numFmt w:val="bullet"/>
      <w:lvlText w:val=""/>
      <w:lvlJc w:val="left"/>
      <w:pPr>
        <w:tabs>
          <w:tab w:val="num" w:pos="900"/>
        </w:tabs>
        <w:ind w:left="900" w:hanging="360"/>
      </w:pPr>
      <w:rPr>
        <w:rFonts w:ascii="Wingdings" w:hAnsi="Wingdings" w:hint="default"/>
      </w:rPr>
    </w:lvl>
    <w:lvl w:ilvl="1" w:tplc="5FCCA24A">
      <w:numFmt w:val="bullet"/>
      <w:lvlText w:val=""/>
      <w:lvlJc w:val="left"/>
      <w:pPr>
        <w:tabs>
          <w:tab w:val="num" w:pos="2700"/>
        </w:tabs>
        <w:ind w:left="2700" w:hanging="360"/>
      </w:pPr>
      <w:rPr>
        <w:rFonts w:ascii="Symbol" w:eastAsia="Times New Roman" w:hAnsi="Symbol" w:cs="Times New Roman" w:hint="default"/>
        <w:vertAlign w:val="baseline"/>
      </w:rPr>
    </w:lvl>
    <w:lvl w:ilvl="2" w:tplc="6478E644">
      <w:start w:val="1"/>
      <w:numFmt w:val="bullet"/>
      <w:lvlText w:val=""/>
      <w:lvlJc w:val="left"/>
      <w:pPr>
        <w:tabs>
          <w:tab w:val="num" w:pos="900"/>
        </w:tabs>
        <w:ind w:left="900" w:hanging="360"/>
      </w:pPr>
      <w:rPr>
        <w:rFonts w:ascii="Wingdings" w:hAnsi="Wingdings" w:hint="default"/>
      </w:rPr>
    </w:lvl>
    <w:lvl w:ilvl="3" w:tplc="0424000F">
      <w:start w:val="1"/>
      <w:numFmt w:val="decimal"/>
      <w:lvlText w:val="%4."/>
      <w:lvlJc w:val="left"/>
      <w:pPr>
        <w:tabs>
          <w:tab w:val="num" w:pos="720"/>
        </w:tabs>
        <w:ind w:left="720" w:hanging="360"/>
      </w:pPr>
      <w:rPr>
        <w:rFonts w:hint="default"/>
      </w:rPr>
    </w:lvl>
    <w:lvl w:ilvl="4" w:tplc="EFEEFD2E">
      <w:start w:val="1"/>
      <w:numFmt w:val="bullet"/>
      <w:lvlText w:val=""/>
      <w:lvlJc w:val="left"/>
      <w:pPr>
        <w:tabs>
          <w:tab w:val="num" w:pos="1440"/>
        </w:tabs>
        <w:ind w:left="1440" w:hanging="360"/>
      </w:pPr>
      <w:rPr>
        <w:rFonts w:ascii="Symbol" w:hAnsi="Symbol" w:hint="default"/>
      </w:rPr>
    </w:lvl>
    <w:lvl w:ilvl="5" w:tplc="0424000F">
      <w:start w:val="1"/>
      <w:numFmt w:val="decimal"/>
      <w:lvlText w:val="%6."/>
      <w:lvlJc w:val="left"/>
      <w:pPr>
        <w:tabs>
          <w:tab w:val="num" w:pos="3780"/>
        </w:tabs>
        <w:ind w:left="3780" w:hanging="360"/>
      </w:pPr>
      <w:rPr>
        <w:rFonts w:hint="default"/>
      </w:rPr>
    </w:lvl>
    <w:lvl w:ilvl="6" w:tplc="04240001" w:tentative="1">
      <w:start w:val="1"/>
      <w:numFmt w:val="bullet"/>
      <w:lvlText w:val=""/>
      <w:lvlJc w:val="left"/>
      <w:pPr>
        <w:tabs>
          <w:tab w:val="num" w:pos="4500"/>
        </w:tabs>
        <w:ind w:left="4500" w:hanging="360"/>
      </w:pPr>
      <w:rPr>
        <w:rFonts w:ascii="Symbol" w:hAnsi="Symbol" w:hint="default"/>
      </w:rPr>
    </w:lvl>
    <w:lvl w:ilvl="7" w:tplc="04240003" w:tentative="1">
      <w:start w:val="1"/>
      <w:numFmt w:val="bullet"/>
      <w:lvlText w:val="o"/>
      <w:lvlJc w:val="left"/>
      <w:pPr>
        <w:tabs>
          <w:tab w:val="num" w:pos="5220"/>
        </w:tabs>
        <w:ind w:left="5220" w:hanging="360"/>
      </w:pPr>
      <w:rPr>
        <w:rFonts w:ascii="Courier New" w:hAnsi="Courier New" w:cs="Courier New" w:hint="default"/>
      </w:rPr>
    </w:lvl>
    <w:lvl w:ilvl="8" w:tplc="04240005" w:tentative="1">
      <w:start w:val="1"/>
      <w:numFmt w:val="bullet"/>
      <w:lvlText w:val=""/>
      <w:lvlJc w:val="left"/>
      <w:pPr>
        <w:tabs>
          <w:tab w:val="num" w:pos="5940"/>
        </w:tabs>
        <w:ind w:left="5940" w:hanging="360"/>
      </w:pPr>
      <w:rPr>
        <w:rFonts w:ascii="Wingdings" w:hAnsi="Wingdings" w:hint="default"/>
      </w:rPr>
    </w:lvl>
  </w:abstractNum>
  <w:abstractNum w:abstractNumId="45">
    <w:nsid w:val="3DAC3699"/>
    <w:multiLevelType w:val="hybridMultilevel"/>
    <w:tmpl w:val="99C45D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EEC1C96"/>
    <w:multiLevelType w:val="hybridMultilevel"/>
    <w:tmpl w:val="AD1C882C"/>
    <w:lvl w:ilvl="0" w:tplc="04240001">
      <w:start w:val="1"/>
      <w:numFmt w:val="bullet"/>
      <w:lvlText w:val=""/>
      <w:lvlJc w:val="left"/>
      <w:pPr>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7">
    <w:nsid w:val="3FC94B5E"/>
    <w:multiLevelType w:val="hybridMultilevel"/>
    <w:tmpl w:val="1938D2F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nsid w:val="40D43F1C"/>
    <w:multiLevelType w:val="hybridMultilevel"/>
    <w:tmpl w:val="28F494DE"/>
    <w:lvl w:ilvl="0" w:tplc="BD3AEDE0">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080"/>
        </w:tabs>
        <w:ind w:left="1080" w:hanging="360"/>
      </w:pPr>
      <w:rPr>
        <w:rFonts w:ascii="Symbol" w:hAnsi="Symbo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nsid w:val="427D6623"/>
    <w:multiLevelType w:val="hybridMultilevel"/>
    <w:tmpl w:val="25FEF08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0">
    <w:nsid w:val="43D20987"/>
    <w:multiLevelType w:val="hybridMultilevel"/>
    <w:tmpl w:val="4942DF4C"/>
    <w:lvl w:ilvl="0" w:tplc="2738F5DC">
      <w:start w:val="1"/>
      <w:numFmt w:val="bullet"/>
      <w:lvlText w:val=""/>
      <w:lvlJc w:val="left"/>
      <w:pPr>
        <w:tabs>
          <w:tab w:val="num" w:pos="3240"/>
        </w:tabs>
        <w:ind w:left="3240" w:hanging="360"/>
      </w:pPr>
      <w:rPr>
        <w:rFonts w:ascii="Symbol" w:hAnsi="Symbol" w:hint="default"/>
        <w:color w:val="auto"/>
      </w:rPr>
    </w:lvl>
    <w:lvl w:ilvl="1" w:tplc="04240003" w:tentative="1">
      <w:start w:val="1"/>
      <w:numFmt w:val="bullet"/>
      <w:lvlText w:val="o"/>
      <w:lvlJc w:val="left"/>
      <w:pPr>
        <w:tabs>
          <w:tab w:val="num" w:pos="3240"/>
        </w:tabs>
        <w:ind w:left="3240" w:hanging="360"/>
      </w:pPr>
      <w:rPr>
        <w:rFonts w:ascii="Courier New" w:hAnsi="Courier New" w:cs="Courier New" w:hint="default"/>
      </w:rPr>
    </w:lvl>
    <w:lvl w:ilvl="2" w:tplc="2738F5DC">
      <w:start w:val="1"/>
      <w:numFmt w:val="bullet"/>
      <w:lvlText w:val=""/>
      <w:lvlJc w:val="left"/>
      <w:pPr>
        <w:tabs>
          <w:tab w:val="num" w:pos="2340"/>
        </w:tabs>
        <w:ind w:left="2340" w:hanging="360"/>
      </w:pPr>
      <w:rPr>
        <w:rFonts w:ascii="Symbol" w:hAnsi="Symbol" w:hint="default"/>
        <w:color w:val="auto"/>
      </w:rPr>
    </w:lvl>
    <w:lvl w:ilvl="3" w:tplc="04240001" w:tentative="1">
      <w:start w:val="1"/>
      <w:numFmt w:val="bullet"/>
      <w:lvlText w:val=""/>
      <w:lvlJc w:val="left"/>
      <w:pPr>
        <w:tabs>
          <w:tab w:val="num" w:pos="4680"/>
        </w:tabs>
        <w:ind w:left="4680" w:hanging="360"/>
      </w:pPr>
      <w:rPr>
        <w:rFonts w:ascii="Symbol" w:hAnsi="Symbol" w:hint="default"/>
      </w:rPr>
    </w:lvl>
    <w:lvl w:ilvl="4" w:tplc="04240003" w:tentative="1">
      <w:start w:val="1"/>
      <w:numFmt w:val="bullet"/>
      <w:lvlText w:val="o"/>
      <w:lvlJc w:val="left"/>
      <w:pPr>
        <w:tabs>
          <w:tab w:val="num" w:pos="5400"/>
        </w:tabs>
        <w:ind w:left="5400" w:hanging="360"/>
      </w:pPr>
      <w:rPr>
        <w:rFonts w:ascii="Courier New" w:hAnsi="Courier New" w:cs="Courier New" w:hint="default"/>
      </w:rPr>
    </w:lvl>
    <w:lvl w:ilvl="5" w:tplc="04240005" w:tentative="1">
      <w:start w:val="1"/>
      <w:numFmt w:val="bullet"/>
      <w:lvlText w:val=""/>
      <w:lvlJc w:val="left"/>
      <w:pPr>
        <w:tabs>
          <w:tab w:val="num" w:pos="6120"/>
        </w:tabs>
        <w:ind w:left="6120" w:hanging="360"/>
      </w:pPr>
      <w:rPr>
        <w:rFonts w:ascii="Wingdings" w:hAnsi="Wingdings" w:hint="default"/>
      </w:rPr>
    </w:lvl>
    <w:lvl w:ilvl="6" w:tplc="04240001" w:tentative="1">
      <w:start w:val="1"/>
      <w:numFmt w:val="bullet"/>
      <w:lvlText w:val=""/>
      <w:lvlJc w:val="left"/>
      <w:pPr>
        <w:tabs>
          <w:tab w:val="num" w:pos="6840"/>
        </w:tabs>
        <w:ind w:left="6840" w:hanging="360"/>
      </w:pPr>
      <w:rPr>
        <w:rFonts w:ascii="Symbol" w:hAnsi="Symbol" w:hint="default"/>
      </w:rPr>
    </w:lvl>
    <w:lvl w:ilvl="7" w:tplc="04240003" w:tentative="1">
      <w:start w:val="1"/>
      <w:numFmt w:val="bullet"/>
      <w:lvlText w:val="o"/>
      <w:lvlJc w:val="left"/>
      <w:pPr>
        <w:tabs>
          <w:tab w:val="num" w:pos="7560"/>
        </w:tabs>
        <w:ind w:left="7560" w:hanging="360"/>
      </w:pPr>
      <w:rPr>
        <w:rFonts w:ascii="Courier New" w:hAnsi="Courier New" w:cs="Courier New" w:hint="default"/>
      </w:rPr>
    </w:lvl>
    <w:lvl w:ilvl="8" w:tplc="04240005" w:tentative="1">
      <w:start w:val="1"/>
      <w:numFmt w:val="bullet"/>
      <w:lvlText w:val=""/>
      <w:lvlJc w:val="left"/>
      <w:pPr>
        <w:tabs>
          <w:tab w:val="num" w:pos="8280"/>
        </w:tabs>
        <w:ind w:left="8280" w:hanging="360"/>
      </w:pPr>
      <w:rPr>
        <w:rFonts w:ascii="Wingdings" w:hAnsi="Wingdings" w:hint="default"/>
      </w:rPr>
    </w:lvl>
  </w:abstractNum>
  <w:abstractNum w:abstractNumId="51">
    <w:nsid w:val="49260376"/>
    <w:multiLevelType w:val="hybridMultilevel"/>
    <w:tmpl w:val="FF8E9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B2A44FC"/>
    <w:multiLevelType w:val="hybridMultilevel"/>
    <w:tmpl w:val="6B783BBA"/>
    <w:lvl w:ilvl="0" w:tplc="D68424BC">
      <w:start w:val="1"/>
      <w:numFmt w:val="bullet"/>
      <w:lvlText w:val="•"/>
      <w:lvlJc w:val="left"/>
      <w:pPr>
        <w:tabs>
          <w:tab w:val="num" w:pos="720"/>
        </w:tabs>
        <w:ind w:left="720" w:hanging="360"/>
      </w:pPr>
      <w:rPr>
        <w:rFonts w:ascii="Times New Roman" w:hAnsi="Times New Roman" w:hint="default"/>
      </w:rPr>
    </w:lvl>
    <w:lvl w:ilvl="1" w:tplc="8820A19A" w:tentative="1">
      <w:start w:val="1"/>
      <w:numFmt w:val="bullet"/>
      <w:lvlText w:val="•"/>
      <w:lvlJc w:val="left"/>
      <w:pPr>
        <w:tabs>
          <w:tab w:val="num" w:pos="1440"/>
        </w:tabs>
        <w:ind w:left="1440" w:hanging="360"/>
      </w:pPr>
      <w:rPr>
        <w:rFonts w:ascii="Times New Roman" w:hAnsi="Times New Roman" w:hint="default"/>
      </w:rPr>
    </w:lvl>
    <w:lvl w:ilvl="2" w:tplc="1952E6DC" w:tentative="1">
      <w:start w:val="1"/>
      <w:numFmt w:val="bullet"/>
      <w:lvlText w:val="•"/>
      <w:lvlJc w:val="left"/>
      <w:pPr>
        <w:tabs>
          <w:tab w:val="num" w:pos="2160"/>
        </w:tabs>
        <w:ind w:left="2160" w:hanging="360"/>
      </w:pPr>
      <w:rPr>
        <w:rFonts w:ascii="Times New Roman" w:hAnsi="Times New Roman" w:hint="default"/>
      </w:rPr>
    </w:lvl>
    <w:lvl w:ilvl="3" w:tplc="0D82B7F4" w:tentative="1">
      <w:start w:val="1"/>
      <w:numFmt w:val="bullet"/>
      <w:lvlText w:val="•"/>
      <w:lvlJc w:val="left"/>
      <w:pPr>
        <w:tabs>
          <w:tab w:val="num" w:pos="2880"/>
        </w:tabs>
        <w:ind w:left="2880" w:hanging="360"/>
      </w:pPr>
      <w:rPr>
        <w:rFonts w:ascii="Times New Roman" w:hAnsi="Times New Roman" w:hint="default"/>
      </w:rPr>
    </w:lvl>
    <w:lvl w:ilvl="4" w:tplc="A08A503E" w:tentative="1">
      <w:start w:val="1"/>
      <w:numFmt w:val="bullet"/>
      <w:lvlText w:val="•"/>
      <w:lvlJc w:val="left"/>
      <w:pPr>
        <w:tabs>
          <w:tab w:val="num" w:pos="3600"/>
        </w:tabs>
        <w:ind w:left="3600" w:hanging="360"/>
      </w:pPr>
      <w:rPr>
        <w:rFonts w:ascii="Times New Roman" w:hAnsi="Times New Roman" w:hint="default"/>
      </w:rPr>
    </w:lvl>
    <w:lvl w:ilvl="5" w:tplc="F4680264" w:tentative="1">
      <w:start w:val="1"/>
      <w:numFmt w:val="bullet"/>
      <w:lvlText w:val="•"/>
      <w:lvlJc w:val="left"/>
      <w:pPr>
        <w:tabs>
          <w:tab w:val="num" w:pos="4320"/>
        </w:tabs>
        <w:ind w:left="4320" w:hanging="360"/>
      </w:pPr>
      <w:rPr>
        <w:rFonts w:ascii="Times New Roman" w:hAnsi="Times New Roman" w:hint="default"/>
      </w:rPr>
    </w:lvl>
    <w:lvl w:ilvl="6" w:tplc="01E85A70" w:tentative="1">
      <w:start w:val="1"/>
      <w:numFmt w:val="bullet"/>
      <w:lvlText w:val="•"/>
      <w:lvlJc w:val="left"/>
      <w:pPr>
        <w:tabs>
          <w:tab w:val="num" w:pos="5040"/>
        </w:tabs>
        <w:ind w:left="5040" w:hanging="360"/>
      </w:pPr>
      <w:rPr>
        <w:rFonts w:ascii="Times New Roman" w:hAnsi="Times New Roman" w:hint="default"/>
      </w:rPr>
    </w:lvl>
    <w:lvl w:ilvl="7" w:tplc="ECDAEF2E" w:tentative="1">
      <w:start w:val="1"/>
      <w:numFmt w:val="bullet"/>
      <w:lvlText w:val="•"/>
      <w:lvlJc w:val="left"/>
      <w:pPr>
        <w:tabs>
          <w:tab w:val="num" w:pos="5760"/>
        </w:tabs>
        <w:ind w:left="5760" w:hanging="360"/>
      </w:pPr>
      <w:rPr>
        <w:rFonts w:ascii="Times New Roman" w:hAnsi="Times New Roman" w:hint="default"/>
      </w:rPr>
    </w:lvl>
    <w:lvl w:ilvl="8" w:tplc="50E2740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4C134B85"/>
    <w:multiLevelType w:val="hybridMultilevel"/>
    <w:tmpl w:val="08B8C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C4129A9"/>
    <w:multiLevelType w:val="hybridMultilevel"/>
    <w:tmpl w:val="F2D0C57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5">
    <w:nsid w:val="4C966521"/>
    <w:multiLevelType w:val="hybridMultilevel"/>
    <w:tmpl w:val="DBF282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50977D1F"/>
    <w:multiLevelType w:val="hybridMultilevel"/>
    <w:tmpl w:val="22FA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B824EF"/>
    <w:multiLevelType w:val="hybridMultilevel"/>
    <w:tmpl w:val="1E4E0832"/>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8">
    <w:nsid w:val="535A57C0"/>
    <w:multiLevelType w:val="hybridMultilevel"/>
    <w:tmpl w:val="3514BA2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9">
    <w:nsid w:val="53C3375A"/>
    <w:multiLevelType w:val="hybridMultilevel"/>
    <w:tmpl w:val="809A289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0">
    <w:nsid w:val="54213F75"/>
    <w:multiLevelType w:val="hybridMultilevel"/>
    <w:tmpl w:val="9914135E"/>
    <w:lvl w:ilvl="0" w:tplc="5E8A5BD6">
      <w:start w:val="8"/>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54CD72F1"/>
    <w:multiLevelType w:val="hybridMultilevel"/>
    <w:tmpl w:val="D09A4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57DD0F92"/>
    <w:multiLevelType w:val="hybridMultilevel"/>
    <w:tmpl w:val="9CF00E44"/>
    <w:lvl w:ilvl="0" w:tplc="04240017">
      <w:start w:val="1"/>
      <w:numFmt w:val="lowerLetter"/>
      <w:lvlText w:val="%1)"/>
      <w:lvlJc w:val="left"/>
      <w:pPr>
        <w:ind w:left="720" w:hanging="360"/>
      </w:pPr>
    </w:lvl>
    <w:lvl w:ilvl="1" w:tplc="92262E02">
      <w:numFmt w:val="bullet"/>
      <w:lvlText w:val="-"/>
      <w:lvlJc w:val="left"/>
      <w:pPr>
        <w:ind w:left="1440" w:hanging="360"/>
      </w:pPr>
      <w:rPr>
        <w:rFonts w:ascii="Calibri" w:eastAsiaTheme="minorHAnsi" w:hAnsi="Calibri" w:cstheme="minorBidi"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63">
    <w:nsid w:val="580F730A"/>
    <w:multiLevelType w:val="hybridMultilevel"/>
    <w:tmpl w:val="38848122"/>
    <w:lvl w:ilvl="0" w:tplc="0409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nsid w:val="588D6A80"/>
    <w:multiLevelType w:val="hybridMultilevel"/>
    <w:tmpl w:val="668205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5DD90834"/>
    <w:multiLevelType w:val="hybridMultilevel"/>
    <w:tmpl w:val="A114E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6137465A"/>
    <w:multiLevelType w:val="hybridMultilevel"/>
    <w:tmpl w:val="5510C1A0"/>
    <w:lvl w:ilvl="0" w:tplc="04240001">
      <w:start w:val="1"/>
      <w:numFmt w:val="bullet"/>
      <w:lvlText w:val=""/>
      <w:lvlJc w:val="left"/>
      <w:pPr>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7">
    <w:nsid w:val="65900E03"/>
    <w:multiLevelType w:val="hybridMultilevel"/>
    <w:tmpl w:val="6C5CA0C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8">
    <w:nsid w:val="66231E16"/>
    <w:multiLevelType w:val="hybridMultilevel"/>
    <w:tmpl w:val="B95EC1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69064B2F"/>
    <w:multiLevelType w:val="hybridMultilevel"/>
    <w:tmpl w:val="342E5074"/>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0">
    <w:nsid w:val="692A3211"/>
    <w:multiLevelType w:val="hybridMultilevel"/>
    <w:tmpl w:val="074065A0"/>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1">
    <w:nsid w:val="695249C4"/>
    <w:multiLevelType w:val="hybridMultilevel"/>
    <w:tmpl w:val="71C876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nsid w:val="697A35D4"/>
    <w:multiLevelType w:val="hybridMultilevel"/>
    <w:tmpl w:val="73AC2A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3">
    <w:nsid w:val="6F597B77"/>
    <w:multiLevelType w:val="hybridMultilevel"/>
    <w:tmpl w:val="EE1EA3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7058369F"/>
    <w:multiLevelType w:val="hybridMultilevel"/>
    <w:tmpl w:val="4978CD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714705F4"/>
    <w:multiLevelType w:val="hybridMultilevel"/>
    <w:tmpl w:val="18749D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727076EE"/>
    <w:multiLevelType w:val="hybridMultilevel"/>
    <w:tmpl w:val="A060EB02"/>
    <w:lvl w:ilvl="0" w:tplc="04240001">
      <w:start w:val="1"/>
      <w:numFmt w:val="bullet"/>
      <w:lvlText w:val=""/>
      <w:lvlJc w:val="left"/>
      <w:pPr>
        <w:ind w:left="180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7">
    <w:nsid w:val="75517FA0"/>
    <w:multiLevelType w:val="hybridMultilevel"/>
    <w:tmpl w:val="CD3871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77636150"/>
    <w:multiLevelType w:val="hybridMultilevel"/>
    <w:tmpl w:val="CB7E24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787747C4"/>
    <w:multiLevelType w:val="hybridMultilevel"/>
    <w:tmpl w:val="6D8270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79AF7F4B"/>
    <w:multiLevelType w:val="hybridMultilevel"/>
    <w:tmpl w:val="5894B4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nsid w:val="7B165FEE"/>
    <w:multiLevelType w:val="hybridMultilevel"/>
    <w:tmpl w:val="674AFE24"/>
    <w:lvl w:ilvl="0" w:tplc="A134B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CAF2693"/>
    <w:multiLevelType w:val="hybridMultilevel"/>
    <w:tmpl w:val="19903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54"/>
  </w:num>
  <w:num w:numId="3">
    <w:abstractNumId w:val="70"/>
  </w:num>
  <w:num w:numId="4">
    <w:abstractNumId w:val="44"/>
  </w:num>
  <w:num w:numId="5">
    <w:abstractNumId w:val="0"/>
  </w:num>
  <w:num w:numId="6">
    <w:abstractNumId w:val="14"/>
  </w:num>
  <w:num w:numId="7">
    <w:abstractNumId w:val="31"/>
  </w:num>
  <w:num w:numId="8">
    <w:abstractNumId w:val="57"/>
  </w:num>
  <w:num w:numId="9">
    <w:abstractNumId w:val="36"/>
  </w:num>
  <w:num w:numId="10">
    <w:abstractNumId w:val="39"/>
  </w:num>
  <w:num w:numId="11">
    <w:abstractNumId w:val="9"/>
  </w:num>
  <w:num w:numId="12">
    <w:abstractNumId w:val="24"/>
  </w:num>
  <w:num w:numId="13">
    <w:abstractNumId w:val="40"/>
  </w:num>
  <w:num w:numId="14">
    <w:abstractNumId w:val="58"/>
  </w:num>
  <w:num w:numId="15">
    <w:abstractNumId w:val="48"/>
  </w:num>
  <w:num w:numId="16">
    <w:abstractNumId w:val="26"/>
  </w:num>
  <w:num w:numId="17">
    <w:abstractNumId w:val="4"/>
  </w:num>
  <w:num w:numId="18">
    <w:abstractNumId w:val="50"/>
  </w:num>
  <w:num w:numId="19">
    <w:abstractNumId w:val="10"/>
  </w:num>
  <w:num w:numId="20">
    <w:abstractNumId w:val="35"/>
  </w:num>
  <w:num w:numId="21">
    <w:abstractNumId w:val="60"/>
  </w:num>
  <w:num w:numId="22">
    <w:abstractNumId w:val="61"/>
  </w:num>
  <w:num w:numId="23">
    <w:abstractNumId w:val="56"/>
  </w:num>
  <w:num w:numId="24">
    <w:abstractNumId w:val="63"/>
  </w:num>
  <w:num w:numId="25">
    <w:abstractNumId w:val="2"/>
  </w:num>
  <w:num w:numId="26">
    <w:abstractNumId w:val="6"/>
  </w:num>
  <w:num w:numId="27">
    <w:abstractNumId w:val="8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num>
  <w:num w:numId="31">
    <w:abstractNumId w:val="46"/>
  </w:num>
  <w:num w:numId="32">
    <w:abstractNumId w:val="66"/>
  </w:num>
  <w:num w:numId="33">
    <w:abstractNumId w:val="76"/>
  </w:num>
  <w:num w:numId="34">
    <w:abstractNumId w:val="74"/>
  </w:num>
  <w:num w:numId="35">
    <w:abstractNumId w:val="52"/>
  </w:num>
  <w:num w:numId="36">
    <w:abstractNumId w:val="65"/>
  </w:num>
  <w:num w:numId="37">
    <w:abstractNumId w:val="78"/>
  </w:num>
  <w:num w:numId="38">
    <w:abstractNumId w:val="32"/>
  </w:num>
  <w:num w:numId="39">
    <w:abstractNumId w:val="43"/>
  </w:num>
  <w:num w:numId="40">
    <w:abstractNumId w:val="67"/>
  </w:num>
  <w:num w:numId="41">
    <w:abstractNumId w:val="72"/>
  </w:num>
  <w:num w:numId="42">
    <w:abstractNumId w:val="47"/>
  </w:num>
  <w:num w:numId="43">
    <w:abstractNumId w:val="75"/>
  </w:num>
  <w:num w:numId="44">
    <w:abstractNumId w:val="17"/>
  </w:num>
  <w:num w:numId="45">
    <w:abstractNumId w:val="53"/>
  </w:num>
  <w:num w:numId="46">
    <w:abstractNumId w:val="79"/>
  </w:num>
  <w:num w:numId="47">
    <w:abstractNumId w:val="33"/>
  </w:num>
  <w:num w:numId="48">
    <w:abstractNumId w:val="51"/>
  </w:num>
  <w:num w:numId="49">
    <w:abstractNumId w:val="20"/>
  </w:num>
  <w:num w:numId="50">
    <w:abstractNumId w:val="73"/>
  </w:num>
  <w:num w:numId="51">
    <w:abstractNumId w:val="7"/>
  </w:num>
  <w:num w:numId="52">
    <w:abstractNumId w:val="30"/>
  </w:num>
  <w:num w:numId="53">
    <w:abstractNumId w:val="55"/>
  </w:num>
  <w:num w:numId="54">
    <w:abstractNumId w:val="82"/>
  </w:num>
  <w:num w:numId="55">
    <w:abstractNumId w:val="68"/>
  </w:num>
  <w:num w:numId="56">
    <w:abstractNumId w:val="77"/>
  </w:num>
  <w:num w:numId="57">
    <w:abstractNumId w:val="11"/>
  </w:num>
  <w:num w:numId="58">
    <w:abstractNumId w:val="71"/>
  </w:num>
  <w:num w:numId="59">
    <w:abstractNumId w:val="34"/>
  </w:num>
  <w:num w:numId="60">
    <w:abstractNumId w:val="38"/>
  </w:num>
  <w:num w:numId="61">
    <w:abstractNumId w:val="49"/>
  </w:num>
  <w:num w:numId="62">
    <w:abstractNumId w:val="15"/>
  </w:num>
  <w:num w:numId="63">
    <w:abstractNumId w:val="29"/>
  </w:num>
  <w:num w:numId="64">
    <w:abstractNumId w:val="64"/>
  </w:num>
  <w:num w:numId="65">
    <w:abstractNumId w:val="22"/>
  </w:num>
  <w:num w:numId="66">
    <w:abstractNumId w:val="28"/>
  </w:num>
  <w:num w:numId="67">
    <w:abstractNumId w:val="16"/>
  </w:num>
  <w:num w:numId="68">
    <w:abstractNumId w:val="69"/>
  </w:num>
  <w:num w:numId="69">
    <w:abstractNumId w:val="80"/>
  </w:num>
  <w:num w:numId="70">
    <w:abstractNumId w:val="13"/>
  </w:num>
  <w:num w:numId="71">
    <w:abstractNumId w:val="3"/>
  </w:num>
  <w:num w:numId="72">
    <w:abstractNumId w:val="45"/>
  </w:num>
  <w:num w:numId="73">
    <w:abstractNumId w:val="37"/>
  </w:num>
  <w:num w:numId="74">
    <w:abstractNumId w:val="21"/>
  </w:num>
  <w:num w:numId="75">
    <w:abstractNumId w:val="41"/>
  </w:num>
  <w:num w:numId="76">
    <w:abstractNumId w:val="19"/>
  </w:num>
  <w:num w:numId="77">
    <w:abstractNumId w:val="42"/>
  </w:num>
  <w:num w:numId="78">
    <w:abstractNumId w:val="27"/>
  </w:num>
  <w:num w:numId="79">
    <w:abstractNumId w:val="12"/>
  </w:num>
  <w:num w:numId="80">
    <w:abstractNumId w:val="8"/>
  </w:num>
  <w:num w:numId="81">
    <w:abstractNumId w:val="18"/>
  </w:num>
  <w:num w:numId="82">
    <w:abstractNumId w:val="5"/>
  </w:num>
  <w:num w:numId="83">
    <w:abstractNumId w:val="5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775681"/>
    <w:rsid w:val="000107D2"/>
    <w:rsid w:val="0002025E"/>
    <w:rsid w:val="00063000"/>
    <w:rsid w:val="000948E9"/>
    <w:rsid w:val="00094BB6"/>
    <w:rsid w:val="000F73BC"/>
    <w:rsid w:val="001108DC"/>
    <w:rsid w:val="00123A29"/>
    <w:rsid w:val="00190A68"/>
    <w:rsid w:val="0020294E"/>
    <w:rsid w:val="002167ED"/>
    <w:rsid w:val="00222EBA"/>
    <w:rsid w:val="002817D4"/>
    <w:rsid w:val="002D232E"/>
    <w:rsid w:val="0031774F"/>
    <w:rsid w:val="00477444"/>
    <w:rsid w:val="004845FB"/>
    <w:rsid w:val="00495AD6"/>
    <w:rsid w:val="004A2B6C"/>
    <w:rsid w:val="004D323B"/>
    <w:rsid w:val="004D77D7"/>
    <w:rsid w:val="005116D9"/>
    <w:rsid w:val="00592325"/>
    <w:rsid w:val="005B1666"/>
    <w:rsid w:val="006517CE"/>
    <w:rsid w:val="00653D2E"/>
    <w:rsid w:val="00692309"/>
    <w:rsid w:val="006A1C90"/>
    <w:rsid w:val="00775681"/>
    <w:rsid w:val="007777CB"/>
    <w:rsid w:val="008149C9"/>
    <w:rsid w:val="008212DB"/>
    <w:rsid w:val="00825187"/>
    <w:rsid w:val="0085413A"/>
    <w:rsid w:val="00854B11"/>
    <w:rsid w:val="008B00FA"/>
    <w:rsid w:val="008E0F17"/>
    <w:rsid w:val="009E6C93"/>
    <w:rsid w:val="00A05D40"/>
    <w:rsid w:val="00A20EC1"/>
    <w:rsid w:val="00AE586C"/>
    <w:rsid w:val="00B07EEB"/>
    <w:rsid w:val="00B12392"/>
    <w:rsid w:val="00B32A1E"/>
    <w:rsid w:val="00B71831"/>
    <w:rsid w:val="00B91B9B"/>
    <w:rsid w:val="00C35E82"/>
    <w:rsid w:val="00C45976"/>
    <w:rsid w:val="00C81DDD"/>
    <w:rsid w:val="00CB372F"/>
    <w:rsid w:val="00D23B5B"/>
    <w:rsid w:val="00D45CDF"/>
    <w:rsid w:val="00D714B3"/>
    <w:rsid w:val="00D967DB"/>
    <w:rsid w:val="00DC177E"/>
    <w:rsid w:val="00E34F99"/>
    <w:rsid w:val="00E84C7E"/>
    <w:rsid w:val="00E87B45"/>
    <w:rsid w:val="00EF3F67"/>
    <w:rsid w:val="00FD21CE"/>
    <w:rsid w:val="00FE541D"/>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7568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775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A05D40"/>
    <w:pPr>
      <w:ind w:left="720"/>
      <w:contextualSpacing/>
    </w:pPr>
  </w:style>
  <w:style w:type="character" w:styleId="Hiperpovezava">
    <w:name w:val="Hyperlink"/>
    <w:basedOn w:val="Privzetapisavaodstavka"/>
    <w:rsid w:val="00A05D40"/>
    <w:rPr>
      <w:color w:val="0000FF" w:themeColor="hyperlink"/>
      <w:u w:val="single"/>
    </w:rPr>
  </w:style>
  <w:style w:type="paragraph" w:styleId="Besedilooblaka">
    <w:name w:val="Balloon Text"/>
    <w:basedOn w:val="Navaden"/>
    <w:link w:val="BesedilooblakaZnak"/>
    <w:rsid w:val="00A05D40"/>
    <w:rPr>
      <w:rFonts w:ascii="Tahoma" w:hAnsi="Tahoma" w:cs="Tahoma"/>
      <w:sz w:val="16"/>
      <w:szCs w:val="16"/>
    </w:rPr>
  </w:style>
  <w:style w:type="character" w:customStyle="1" w:styleId="BesedilooblakaZnak">
    <w:name w:val="Besedilo oblačka Znak"/>
    <w:basedOn w:val="Privzetapisavaodstavka"/>
    <w:link w:val="Besedilooblaka"/>
    <w:rsid w:val="00A05D40"/>
    <w:rPr>
      <w:rFonts w:ascii="Tahoma" w:hAnsi="Tahoma" w:cs="Tahoma"/>
      <w:sz w:val="16"/>
      <w:szCs w:val="16"/>
    </w:rPr>
  </w:style>
  <w:style w:type="character" w:customStyle="1" w:styleId="apple-converted-space">
    <w:name w:val="apple-converted-space"/>
    <w:basedOn w:val="Privzetapisavaodstavka"/>
    <w:rsid w:val="005B1666"/>
  </w:style>
  <w:style w:type="paragraph" w:styleId="Brezrazmikov">
    <w:name w:val="No Spacing"/>
    <w:uiPriority w:val="1"/>
    <w:qFormat/>
    <w:rsid w:val="005B1666"/>
    <w:pPr>
      <w:spacing w:after="200"/>
    </w:pPr>
    <w:rPr>
      <w:rFonts w:eastAsia="Calibri"/>
      <w:sz w:val="28"/>
      <w:szCs w:val="22"/>
      <w:lang w:eastAsia="en-US"/>
    </w:rPr>
  </w:style>
  <w:style w:type="paragraph" w:styleId="Navadensplet">
    <w:name w:val="Normal (Web)"/>
    <w:basedOn w:val="Navaden"/>
    <w:uiPriority w:val="99"/>
    <w:unhideWhenUsed/>
    <w:rsid w:val="006A1C90"/>
    <w:pPr>
      <w:spacing w:before="100" w:beforeAutospacing="1" w:after="100" w:afterAutospacing="1"/>
    </w:pPr>
    <w:rPr>
      <w:lang w:val="en-US" w:eastAsia="en-US"/>
    </w:rPr>
  </w:style>
  <w:style w:type="paragraph" w:styleId="Glava">
    <w:name w:val="header"/>
    <w:basedOn w:val="Navaden"/>
    <w:link w:val="GlavaZnak"/>
    <w:rsid w:val="006517CE"/>
    <w:pPr>
      <w:tabs>
        <w:tab w:val="center" w:pos="4536"/>
        <w:tab w:val="right" w:pos="9072"/>
      </w:tabs>
    </w:pPr>
  </w:style>
  <w:style w:type="character" w:customStyle="1" w:styleId="GlavaZnak">
    <w:name w:val="Glava Znak"/>
    <w:basedOn w:val="Privzetapisavaodstavka"/>
    <w:link w:val="Glava"/>
    <w:rsid w:val="006517CE"/>
    <w:rPr>
      <w:sz w:val="24"/>
      <w:szCs w:val="24"/>
    </w:rPr>
  </w:style>
  <w:style w:type="paragraph" w:styleId="Noga">
    <w:name w:val="footer"/>
    <w:basedOn w:val="Navaden"/>
    <w:link w:val="NogaZnak"/>
    <w:uiPriority w:val="99"/>
    <w:rsid w:val="006517CE"/>
    <w:pPr>
      <w:tabs>
        <w:tab w:val="center" w:pos="4536"/>
        <w:tab w:val="right" w:pos="9072"/>
      </w:tabs>
    </w:pPr>
  </w:style>
  <w:style w:type="character" w:customStyle="1" w:styleId="NogaZnak">
    <w:name w:val="Noga Znak"/>
    <w:basedOn w:val="Privzetapisavaodstavka"/>
    <w:link w:val="Noga"/>
    <w:uiPriority w:val="99"/>
    <w:rsid w:val="006517C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7568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775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A05D40"/>
    <w:pPr>
      <w:ind w:left="720"/>
      <w:contextualSpacing/>
    </w:pPr>
  </w:style>
  <w:style w:type="character" w:styleId="Hiperpovezava">
    <w:name w:val="Hyperlink"/>
    <w:basedOn w:val="Privzetapisavaodstavka"/>
    <w:rsid w:val="00A05D40"/>
    <w:rPr>
      <w:color w:val="0000FF" w:themeColor="hyperlink"/>
      <w:u w:val="single"/>
    </w:rPr>
  </w:style>
  <w:style w:type="paragraph" w:styleId="Besedilooblaka">
    <w:name w:val="Balloon Text"/>
    <w:basedOn w:val="Navaden"/>
    <w:link w:val="BesedilooblakaZnak"/>
    <w:rsid w:val="00A05D40"/>
    <w:rPr>
      <w:rFonts w:ascii="Tahoma" w:hAnsi="Tahoma" w:cs="Tahoma"/>
      <w:sz w:val="16"/>
      <w:szCs w:val="16"/>
    </w:rPr>
  </w:style>
  <w:style w:type="character" w:customStyle="1" w:styleId="BesedilooblakaZnak">
    <w:name w:val="Besedilo oblačka Znak"/>
    <w:basedOn w:val="Privzetapisavaodstavka"/>
    <w:link w:val="Besedilooblaka"/>
    <w:rsid w:val="00A05D40"/>
    <w:rPr>
      <w:rFonts w:ascii="Tahoma" w:hAnsi="Tahoma" w:cs="Tahoma"/>
      <w:sz w:val="16"/>
      <w:szCs w:val="16"/>
    </w:rPr>
  </w:style>
  <w:style w:type="character" w:customStyle="1" w:styleId="apple-converted-space">
    <w:name w:val="apple-converted-space"/>
    <w:basedOn w:val="Privzetapisavaodstavka"/>
    <w:rsid w:val="005B1666"/>
  </w:style>
  <w:style w:type="paragraph" w:styleId="Brezrazmikov">
    <w:name w:val="No Spacing"/>
    <w:uiPriority w:val="1"/>
    <w:qFormat/>
    <w:rsid w:val="005B1666"/>
    <w:pPr>
      <w:spacing w:after="200"/>
    </w:pPr>
    <w:rPr>
      <w:rFonts w:eastAsia="Calibri"/>
      <w:sz w:val="28"/>
      <w:szCs w:val="22"/>
      <w:lang w:eastAsia="en-US"/>
    </w:rPr>
  </w:style>
</w:styles>
</file>

<file path=word/webSettings.xml><?xml version="1.0" encoding="utf-8"?>
<w:webSettings xmlns:r="http://schemas.openxmlformats.org/officeDocument/2006/relationships" xmlns:w="http://schemas.openxmlformats.org/wordprocessingml/2006/main">
  <w:divs>
    <w:div w:id="92435346">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sChild>
        <w:div w:id="1220290178">
          <w:marLeft w:val="0"/>
          <w:marRight w:val="0"/>
          <w:marTop w:val="0"/>
          <w:marBottom w:val="0"/>
          <w:divBdr>
            <w:top w:val="none" w:sz="0" w:space="0" w:color="auto"/>
            <w:left w:val="none" w:sz="0" w:space="0" w:color="auto"/>
            <w:bottom w:val="none" w:sz="0" w:space="0" w:color="auto"/>
            <w:right w:val="none" w:sz="0" w:space="0" w:color="auto"/>
          </w:divBdr>
        </w:div>
        <w:div w:id="1357578809">
          <w:marLeft w:val="0"/>
          <w:marRight w:val="0"/>
          <w:marTop w:val="0"/>
          <w:marBottom w:val="0"/>
          <w:divBdr>
            <w:top w:val="none" w:sz="0" w:space="0" w:color="auto"/>
            <w:left w:val="none" w:sz="0" w:space="0" w:color="auto"/>
            <w:bottom w:val="none" w:sz="0" w:space="0" w:color="auto"/>
            <w:right w:val="none" w:sz="0" w:space="0" w:color="auto"/>
          </w:divBdr>
        </w:div>
        <w:div w:id="1262181132">
          <w:marLeft w:val="0"/>
          <w:marRight w:val="0"/>
          <w:marTop w:val="0"/>
          <w:marBottom w:val="0"/>
          <w:divBdr>
            <w:top w:val="none" w:sz="0" w:space="0" w:color="auto"/>
            <w:left w:val="none" w:sz="0" w:space="0" w:color="auto"/>
            <w:bottom w:val="none" w:sz="0" w:space="0" w:color="auto"/>
            <w:right w:val="none" w:sz="0" w:space="0" w:color="auto"/>
          </w:divBdr>
        </w:div>
        <w:div w:id="1888948798">
          <w:marLeft w:val="0"/>
          <w:marRight w:val="0"/>
          <w:marTop w:val="0"/>
          <w:marBottom w:val="0"/>
          <w:divBdr>
            <w:top w:val="none" w:sz="0" w:space="0" w:color="auto"/>
            <w:left w:val="none" w:sz="0" w:space="0" w:color="auto"/>
            <w:bottom w:val="none" w:sz="0" w:space="0" w:color="auto"/>
            <w:right w:val="none" w:sz="0" w:space="0" w:color="auto"/>
          </w:divBdr>
        </w:div>
        <w:div w:id="1869368164">
          <w:marLeft w:val="0"/>
          <w:marRight w:val="0"/>
          <w:marTop w:val="0"/>
          <w:marBottom w:val="0"/>
          <w:divBdr>
            <w:top w:val="none" w:sz="0" w:space="0" w:color="auto"/>
            <w:left w:val="none" w:sz="0" w:space="0" w:color="auto"/>
            <w:bottom w:val="none" w:sz="0" w:space="0" w:color="auto"/>
            <w:right w:val="none" w:sz="0" w:space="0" w:color="auto"/>
          </w:divBdr>
        </w:div>
        <w:div w:id="1354116459">
          <w:marLeft w:val="0"/>
          <w:marRight w:val="0"/>
          <w:marTop w:val="0"/>
          <w:marBottom w:val="0"/>
          <w:divBdr>
            <w:top w:val="none" w:sz="0" w:space="0" w:color="auto"/>
            <w:left w:val="none" w:sz="0" w:space="0" w:color="auto"/>
            <w:bottom w:val="none" w:sz="0" w:space="0" w:color="auto"/>
            <w:right w:val="none" w:sz="0" w:space="0" w:color="auto"/>
          </w:divBdr>
        </w:div>
        <w:div w:id="1980839650">
          <w:marLeft w:val="0"/>
          <w:marRight w:val="0"/>
          <w:marTop w:val="0"/>
          <w:marBottom w:val="0"/>
          <w:divBdr>
            <w:top w:val="none" w:sz="0" w:space="0" w:color="auto"/>
            <w:left w:val="none" w:sz="0" w:space="0" w:color="auto"/>
            <w:bottom w:val="none" w:sz="0" w:space="0" w:color="auto"/>
            <w:right w:val="none" w:sz="0" w:space="0" w:color="auto"/>
          </w:divBdr>
        </w:div>
        <w:div w:id="227889425">
          <w:marLeft w:val="0"/>
          <w:marRight w:val="0"/>
          <w:marTop w:val="0"/>
          <w:marBottom w:val="0"/>
          <w:divBdr>
            <w:top w:val="none" w:sz="0" w:space="0" w:color="auto"/>
            <w:left w:val="none" w:sz="0" w:space="0" w:color="auto"/>
            <w:bottom w:val="none" w:sz="0" w:space="0" w:color="auto"/>
            <w:right w:val="none" w:sz="0" w:space="0" w:color="auto"/>
          </w:divBdr>
        </w:div>
        <w:div w:id="636566216">
          <w:marLeft w:val="0"/>
          <w:marRight w:val="0"/>
          <w:marTop w:val="0"/>
          <w:marBottom w:val="0"/>
          <w:divBdr>
            <w:top w:val="none" w:sz="0" w:space="0" w:color="auto"/>
            <w:left w:val="none" w:sz="0" w:space="0" w:color="auto"/>
            <w:bottom w:val="none" w:sz="0" w:space="0" w:color="auto"/>
            <w:right w:val="none" w:sz="0" w:space="0" w:color="auto"/>
          </w:divBdr>
        </w:div>
        <w:div w:id="762068646">
          <w:marLeft w:val="0"/>
          <w:marRight w:val="0"/>
          <w:marTop w:val="0"/>
          <w:marBottom w:val="0"/>
          <w:divBdr>
            <w:top w:val="none" w:sz="0" w:space="0" w:color="auto"/>
            <w:left w:val="none" w:sz="0" w:space="0" w:color="auto"/>
            <w:bottom w:val="none" w:sz="0" w:space="0" w:color="auto"/>
            <w:right w:val="none" w:sz="0" w:space="0" w:color="auto"/>
          </w:divBdr>
        </w:div>
        <w:div w:id="49152562">
          <w:marLeft w:val="0"/>
          <w:marRight w:val="0"/>
          <w:marTop w:val="0"/>
          <w:marBottom w:val="0"/>
          <w:divBdr>
            <w:top w:val="none" w:sz="0" w:space="0" w:color="auto"/>
            <w:left w:val="none" w:sz="0" w:space="0" w:color="auto"/>
            <w:bottom w:val="none" w:sz="0" w:space="0" w:color="auto"/>
            <w:right w:val="none" w:sz="0" w:space="0" w:color="auto"/>
          </w:divBdr>
        </w:div>
        <w:div w:id="859396499">
          <w:marLeft w:val="0"/>
          <w:marRight w:val="0"/>
          <w:marTop w:val="0"/>
          <w:marBottom w:val="0"/>
          <w:divBdr>
            <w:top w:val="none" w:sz="0" w:space="0" w:color="auto"/>
            <w:left w:val="none" w:sz="0" w:space="0" w:color="auto"/>
            <w:bottom w:val="none" w:sz="0" w:space="0" w:color="auto"/>
            <w:right w:val="none" w:sz="0" w:space="0" w:color="auto"/>
          </w:divBdr>
        </w:div>
      </w:divsChild>
    </w:div>
    <w:div w:id="595408554">
      <w:bodyDiv w:val="1"/>
      <w:marLeft w:val="0"/>
      <w:marRight w:val="0"/>
      <w:marTop w:val="0"/>
      <w:marBottom w:val="0"/>
      <w:divBdr>
        <w:top w:val="none" w:sz="0" w:space="0" w:color="auto"/>
        <w:left w:val="none" w:sz="0" w:space="0" w:color="auto"/>
        <w:bottom w:val="none" w:sz="0" w:space="0" w:color="auto"/>
        <w:right w:val="none" w:sz="0" w:space="0" w:color="auto"/>
      </w:divBdr>
    </w:div>
    <w:div w:id="1274361918">
      <w:bodyDiv w:val="1"/>
      <w:marLeft w:val="0"/>
      <w:marRight w:val="0"/>
      <w:marTop w:val="0"/>
      <w:marBottom w:val="0"/>
      <w:divBdr>
        <w:top w:val="none" w:sz="0" w:space="0" w:color="auto"/>
        <w:left w:val="none" w:sz="0" w:space="0" w:color="auto"/>
        <w:bottom w:val="none" w:sz="0" w:space="0" w:color="auto"/>
        <w:right w:val="none" w:sz="0" w:space="0" w:color="auto"/>
      </w:divBdr>
      <w:divsChild>
        <w:div w:id="1770933622">
          <w:marLeft w:val="0"/>
          <w:marRight w:val="0"/>
          <w:marTop w:val="0"/>
          <w:marBottom w:val="0"/>
          <w:divBdr>
            <w:top w:val="none" w:sz="0" w:space="0" w:color="auto"/>
            <w:left w:val="none" w:sz="0" w:space="0" w:color="auto"/>
            <w:bottom w:val="none" w:sz="0" w:space="0" w:color="auto"/>
            <w:right w:val="none" w:sz="0" w:space="0" w:color="auto"/>
          </w:divBdr>
        </w:div>
        <w:div w:id="1391538590">
          <w:marLeft w:val="0"/>
          <w:marRight w:val="0"/>
          <w:marTop w:val="0"/>
          <w:marBottom w:val="0"/>
          <w:divBdr>
            <w:top w:val="none" w:sz="0" w:space="0" w:color="auto"/>
            <w:left w:val="none" w:sz="0" w:space="0" w:color="auto"/>
            <w:bottom w:val="none" w:sz="0" w:space="0" w:color="auto"/>
            <w:right w:val="none" w:sz="0" w:space="0" w:color="auto"/>
          </w:divBdr>
        </w:div>
        <w:div w:id="95906655">
          <w:marLeft w:val="0"/>
          <w:marRight w:val="0"/>
          <w:marTop w:val="0"/>
          <w:marBottom w:val="0"/>
          <w:divBdr>
            <w:top w:val="none" w:sz="0" w:space="0" w:color="auto"/>
            <w:left w:val="none" w:sz="0" w:space="0" w:color="auto"/>
            <w:bottom w:val="none" w:sz="0" w:space="0" w:color="auto"/>
            <w:right w:val="none" w:sz="0" w:space="0" w:color="auto"/>
          </w:divBdr>
        </w:div>
        <w:div w:id="882793327">
          <w:marLeft w:val="0"/>
          <w:marRight w:val="0"/>
          <w:marTop w:val="0"/>
          <w:marBottom w:val="0"/>
          <w:divBdr>
            <w:top w:val="none" w:sz="0" w:space="0" w:color="auto"/>
            <w:left w:val="none" w:sz="0" w:space="0" w:color="auto"/>
            <w:bottom w:val="none" w:sz="0" w:space="0" w:color="auto"/>
            <w:right w:val="none" w:sz="0" w:space="0" w:color="auto"/>
          </w:divBdr>
        </w:div>
        <w:div w:id="1712613616">
          <w:marLeft w:val="0"/>
          <w:marRight w:val="0"/>
          <w:marTop w:val="0"/>
          <w:marBottom w:val="0"/>
          <w:divBdr>
            <w:top w:val="none" w:sz="0" w:space="0" w:color="auto"/>
            <w:left w:val="none" w:sz="0" w:space="0" w:color="auto"/>
            <w:bottom w:val="none" w:sz="0" w:space="0" w:color="auto"/>
            <w:right w:val="none" w:sz="0" w:space="0" w:color="auto"/>
          </w:divBdr>
        </w:div>
        <w:div w:id="2016686759">
          <w:marLeft w:val="0"/>
          <w:marRight w:val="0"/>
          <w:marTop w:val="0"/>
          <w:marBottom w:val="0"/>
          <w:divBdr>
            <w:top w:val="none" w:sz="0" w:space="0" w:color="auto"/>
            <w:left w:val="none" w:sz="0" w:space="0" w:color="auto"/>
            <w:bottom w:val="none" w:sz="0" w:space="0" w:color="auto"/>
            <w:right w:val="none" w:sz="0" w:space="0" w:color="auto"/>
          </w:divBdr>
        </w:div>
      </w:divsChild>
    </w:div>
    <w:div w:id="1416171831">
      <w:bodyDiv w:val="1"/>
      <w:marLeft w:val="0"/>
      <w:marRight w:val="0"/>
      <w:marTop w:val="0"/>
      <w:marBottom w:val="0"/>
      <w:divBdr>
        <w:top w:val="none" w:sz="0" w:space="0" w:color="auto"/>
        <w:left w:val="none" w:sz="0" w:space="0" w:color="auto"/>
        <w:bottom w:val="none" w:sz="0" w:space="0" w:color="auto"/>
        <w:right w:val="none" w:sz="0" w:space="0" w:color="auto"/>
      </w:divBdr>
    </w:div>
    <w:div w:id="1751191998">
      <w:bodyDiv w:val="1"/>
      <w:marLeft w:val="0"/>
      <w:marRight w:val="0"/>
      <w:marTop w:val="0"/>
      <w:marBottom w:val="0"/>
      <w:divBdr>
        <w:top w:val="none" w:sz="0" w:space="0" w:color="auto"/>
        <w:left w:val="none" w:sz="0" w:space="0" w:color="auto"/>
        <w:bottom w:val="none" w:sz="0" w:space="0" w:color="auto"/>
        <w:right w:val="none" w:sz="0" w:space="0" w:color="auto"/>
      </w:divBdr>
    </w:div>
    <w:div w:id="1787965382">
      <w:bodyDiv w:val="1"/>
      <w:marLeft w:val="0"/>
      <w:marRight w:val="0"/>
      <w:marTop w:val="0"/>
      <w:marBottom w:val="0"/>
      <w:divBdr>
        <w:top w:val="none" w:sz="0" w:space="0" w:color="auto"/>
        <w:left w:val="none" w:sz="0" w:space="0" w:color="auto"/>
        <w:bottom w:val="none" w:sz="0" w:space="0" w:color="auto"/>
        <w:right w:val="none" w:sz="0" w:space="0" w:color="auto"/>
      </w:divBdr>
    </w:div>
    <w:div w:id="2007248434">
      <w:bodyDiv w:val="1"/>
      <w:marLeft w:val="0"/>
      <w:marRight w:val="0"/>
      <w:marTop w:val="0"/>
      <w:marBottom w:val="0"/>
      <w:divBdr>
        <w:top w:val="none" w:sz="0" w:space="0" w:color="auto"/>
        <w:left w:val="none" w:sz="0" w:space="0" w:color="auto"/>
        <w:bottom w:val="none" w:sz="0" w:space="0" w:color="auto"/>
        <w:right w:val="none" w:sz="0" w:space="0" w:color="auto"/>
      </w:divBdr>
      <w:divsChild>
        <w:div w:id="394202257">
          <w:marLeft w:val="0"/>
          <w:marRight w:val="0"/>
          <w:marTop w:val="0"/>
          <w:marBottom w:val="0"/>
          <w:divBdr>
            <w:top w:val="none" w:sz="0" w:space="0" w:color="auto"/>
            <w:left w:val="none" w:sz="0" w:space="0" w:color="auto"/>
            <w:bottom w:val="none" w:sz="0" w:space="0" w:color="auto"/>
            <w:right w:val="none" w:sz="0" w:space="0" w:color="auto"/>
          </w:divBdr>
        </w:div>
        <w:div w:id="730931182">
          <w:marLeft w:val="0"/>
          <w:marRight w:val="0"/>
          <w:marTop w:val="0"/>
          <w:marBottom w:val="0"/>
          <w:divBdr>
            <w:top w:val="none" w:sz="0" w:space="0" w:color="auto"/>
            <w:left w:val="none" w:sz="0" w:space="0" w:color="auto"/>
            <w:bottom w:val="none" w:sz="0" w:space="0" w:color="auto"/>
            <w:right w:val="none" w:sz="0" w:space="0" w:color="auto"/>
          </w:divBdr>
        </w:div>
        <w:div w:id="1848597493">
          <w:marLeft w:val="0"/>
          <w:marRight w:val="0"/>
          <w:marTop w:val="0"/>
          <w:marBottom w:val="0"/>
          <w:divBdr>
            <w:top w:val="none" w:sz="0" w:space="0" w:color="auto"/>
            <w:left w:val="none" w:sz="0" w:space="0" w:color="auto"/>
            <w:bottom w:val="none" w:sz="0" w:space="0" w:color="auto"/>
            <w:right w:val="none" w:sz="0" w:space="0" w:color="auto"/>
          </w:divBdr>
        </w:div>
        <w:div w:id="1917473909">
          <w:marLeft w:val="0"/>
          <w:marRight w:val="0"/>
          <w:marTop w:val="0"/>
          <w:marBottom w:val="0"/>
          <w:divBdr>
            <w:top w:val="none" w:sz="0" w:space="0" w:color="auto"/>
            <w:left w:val="none" w:sz="0" w:space="0" w:color="auto"/>
            <w:bottom w:val="none" w:sz="0" w:space="0" w:color="auto"/>
            <w:right w:val="none" w:sz="0" w:space="0" w:color="auto"/>
          </w:divBdr>
        </w:div>
        <w:div w:id="649753527">
          <w:marLeft w:val="0"/>
          <w:marRight w:val="0"/>
          <w:marTop w:val="0"/>
          <w:marBottom w:val="0"/>
          <w:divBdr>
            <w:top w:val="none" w:sz="0" w:space="0" w:color="auto"/>
            <w:left w:val="none" w:sz="0" w:space="0" w:color="auto"/>
            <w:bottom w:val="none" w:sz="0" w:space="0" w:color="auto"/>
            <w:right w:val="none" w:sz="0" w:space="0" w:color="auto"/>
          </w:divBdr>
        </w:div>
        <w:div w:id="1372193678">
          <w:marLeft w:val="0"/>
          <w:marRight w:val="0"/>
          <w:marTop w:val="0"/>
          <w:marBottom w:val="0"/>
          <w:divBdr>
            <w:top w:val="none" w:sz="0" w:space="0" w:color="auto"/>
            <w:left w:val="none" w:sz="0" w:space="0" w:color="auto"/>
            <w:bottom w:val="none" w:sz="0" w:space="0" w:color="auto"/>
            <w:right w:val="none" w:sz="0" w:space="0" w:color="auto"/>
          </w:divBdr>
        </w:div>
      </w:divsChild>
    </w:div>
    <w:div w:id="2040620824">
      <w:bodyDiv w:val="1"/>
      <w:marLeft w:val="0"/>
      <w:marRight w:val="0"/>
      <w:marTop w:val="0"/>
      <w:marBottom w:val="0"/>
      <w:divBdr>
        <w:top w:val="none" w:sz="0" w:space="0" w:color="auto"/>
        <w:left w:val="none" w:sz="0" w:space="0" w:color="auto"/>
        <w:bottom w:val="none" w:sz="0" w:space="0" w:color="auto"/>
        <w:right w:val="none" w:sz="0" w:space="0" w:color="auto"/>
      </w:divBdr>
      <w:divsChild>
        <w:div w:id="219247758">
          <w:marLeft w:val="0"/>
          <w:marRight w:val="0"/>
          <w:marTop w:val="0"/>
          <w:marBottom w:val="0"/>
          <w:divBdr>
            <w:top w:val="none" w:sz="0" w:space="0" w:color="auto"/>
            <w:left w:val="none" w:sz="0" w:space="0" w:color="auto"/>
            <w:bottom w:val="none" w:sz="0" w:space="0" w:color="auto"/>
            <w:right w:val="none" w:sz="0" w:space="0" w:color="auto"/>
          </w:divBdr>
        </w:div>
        <w:div w:id="500395385">
          <w:marLeft w:val="0"/>
          <w:marRight w:val="0"/>
          <w:marTop w:val="0"/>
          <w:marBottom w:val="0"/>
          <w:divBdr>
            <w:top w:val="none" w:sz="0" w:space="0" w:color="auto"/>
            <w:left w:val="none" w:sz="0" w:space="0" w:color="auto"/>
            <w:bottom w:val="none" w:sz="0" w:space="0" w:color="auto"/>
            <w:right w:val="none" w:sz="0" w:space="0" w:color="auto"/>
          </w:divBdr>
        </w:div>
        <w:div w:id="1398358281">
          <w:marLeft w:val="0"/>
          <w:marRight w:val="0"/>
          <w:marTop w:val="0"/>
          <w:marBottom w:val="0"/>
          <w:divBdr>
            <w:top w:val="none" w:sz="0" w:space="0" w:color="auto"/>
            <w:left w:val="none" w:sz="0" w:space="0" w:color="auto"/>
            <w:bottom w:val="none" w:sz="0" w:space="0" w:color="auto"/>
            <w:right w:val="none" w:sz="0" w:space="0" w:color="auto"/>
          </w:divBdr>
        </w:div>
        <w:div w:id="330261707">
          <w:marLeft w:val="0"/>
          <w:marRight w:val="0"/>
          <w:marTop w:val="0"/>
          <w:marBottom w:val="0"/>
          <w:divBdr>
            <w:top w:val="none" w:sz="0" w:space="0" w:color="auto"/>
            <w:left w:val="none" w:sz="0" w:space="0" w:color="auto"/>
            <w:bottom w:val="none" w:sz="0" w:space="0" w:color="auto"/>
            <w:right w:val="none" w:sz="0" w:space="0" w:color="auto"/>
          </w:divBdr>
        </w:div>
        <w:div w:id="1625304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microsoft.com/office/2007/relationships/hdphoto" Target="media/hdphoto3.wdp"/><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20E24-9B1A-4036-A61E-756C375A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10490</Words>
  <Characters>59797</Characters>
  <Application>Microsoft Office Word</Application>
  <DocSecurity>0</DocSecurity>
  <Lines>498</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Didaktika slovenščine – 21</vt:lpstr>
      <vt:lpstr>Didaktika slovenščine – 21</vt:lpstr>
    </vt:vector>
  </TitlesOfParts>
  <Company>Hewlett-Packard</Company>
  <LinksUpToDate>false</LinksUpToDate>
  <CharactersWithSpaces>70147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Didaktika slovenščine – 21</dc:title>
  <dc:creator>Uporabnik</dc:creator>
  <cp:lastModifiedBy>uporabnik</cp:lastModifiedBy>
  <cp:revision>2</cp:revision>
  <cp:lastPrinted>2013-03-06T07:02:00Z</cp:lastPrinted>
  <dcterms:created xsi:type="dcterms:W3CDTF">2013-06-02T18:30:00Z</dcterms:created>
  <dcterms:modified xsi:type="dcterms:W3CDTF">2013-06-02T18:30:00Z</dcterms:modified>
</cp:coreProperties>
</file>