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8F" w:rsidRDefault="00326D8F" w:rsidP="007A1CA2">
      <w:pPr>
        <w:spacing w:line="360" w:lineRule="auto"/>
      </w:pPr>
    </w:p>
    <w:tbl>
      <w:tblPr>
        <w:tblStyle w:val="Tabelamrea"/>
        <w:tblW w:w="0" w:type="auto"/>
        <w:tblLook w:val="04A0" w:firstRow="1" w:lastRow="0" w:firstColumn="1" w:lastColumn="0" w:noHBand="0" w:noVBand="1"/>
      </w:tblPr>
      <w:tblGrid>
        <w:gridCol w:w="4606"/>
        <w:gridCol w:w="4606"/>
      </w:tblGrid>
      <w:tr w:rsidR="00326D8F" w:rsidTr="00326D8F">
        <w:tc>
          <w:tcPr>
            <w:tcW w:w="4606" w:type="dxa"/>
          </w:tcPr>
          <w:p w:rsidR="00326D8F" w:rsidRPr="007A1CA2" w:rsidRDefault="00326D8F" w:rsidP="007A1CA2">
            <w:pPr>
              <w:pStyle w:val="Brezrazmikov"/>
              <w:spacing w:line="360" w:lineRule="auto"/>
              <w:rPr>
                <w:b/>
              </w:rPr>
            </w:pPr>
            <w:r w:rsidRPr="007A1CA2">
              <w:rPr>
                <w:b/>
              </w:rPr>
              <w:t>KONSTRUKCIJSKA NALOGA</w:t>
            </w:r>
          </w:p>
          <w:p w:rsidR="00326D8F" w:rsidRDefault="00326D8F" w:rsidP="007A1CA2">
            <w:pPr>
              <w:pStyle w:val="Brezrazmikov"/>
              <w:spacing w:line="360" w:lineRule="auto"/>
            </w:pPr>
            <w:r>
              <w:t>Faze:</w:t>
            </w:r>
          </w:p>
          <w:p w:rsidR="00326D8F" w:rsidRDefault="00326D8F" w:rsidP="007A1CA2">
            <w:pPr>
              <w:pStyle w:val="Brezrazmikov"/>
              <w:numPr>
                <w:ilvl w:val="0"/>
                <w:numId w:val="3"/>
              </w:numPr>
              <w:spacing w:line="360" w:lineRule="auto"/>
            </w:pPr>
            <w:r>
              <w:t>p</w:t>
            </w:r>
            <w:r>
              <w:t>ostavitev tehničnega problema (kako ga izdelaš)</w:t>
            </w:r>
          </w:p>
          <w:p w:rsidR="00326D8F" w:rsidRDefault="00326D8F" w:rsidP="007A1CA2">
            <w:pPr>
              <w:pStyle w:val="Brezrazmikov"/>
              <w:numPr>
                <w:ilvl w:val="0"/>
                <w:numId w:val="3"/>
              </w:numPr>
              <w:spacing w:line="360" w:lineRule="auto"/>
            </w:pPr>
            <w:r>
              <w:t>o</w:t>
            </w:r>
            <w:r>
              <w:t xml:space="preserve">bravnava ali ponovitev tehničnih, tehnoloških, fizikalnih osnov </w:t>
            </w:r>
          </w:p>
          <w:p w:rsidR="00326D8F" w:rsidRDefault="00326D8F" w:rsidP="007A1CA2">
            <w:pPr>
              <w:pStyle w:val="Brezrazmikov"/>
              <w:numPr>
                <w:ilvl w:val="0"/>
                <w:numId w:val="3"/>
              </w:numPr>
              <w:spacing w:line="360" w:lineRule="auto"/>
            </w:pPr>
            <w:r>
              <w:t>t</w:t>
            </w:r>
            <w:r>
              <w:t>ehniška In tehnološka dokumentacija</w:t>
            </w:r>
          </w:p>
          <w:p w:rsidR="00326D8F" w:rsidRDefault="00326D8F" w:rsidP="007A1CA2">
            <w:pPr>
              <w:pStyle w:val="Brezrazmikov"/>
              <w:numPr>
                <w:ilvl w:val="0"/>
                <w:numId w:val="3"/>
              </w:numPr>
              <w:spacing w:line="360" w:lineRule="auto"/>
            </w:pPr>
            <w:r>
              <w:t>i</w:t>
            </w:r>
            <w:r>
              <w:t>zbira materiala</w:t>
            </w:r>
            <w:r>
              <w:tab/>
            </w:r>
          </w:p>
          <w:p w:rsidR="00326D8F" w:rsidRDefault="00326D8F" w:rsidP="007A1CA2">
            <w:pPr>
              <w:pStyle w:val="Brezrazmikov"/>
              <w:numPr>
                <w:ilvl w:val="0"/>
                <w:numId w:val="3"/>
              </w:numPr>
              <w:spacing w:line="360" w:lineRule="auto"/>
            </w:pPr>
            <w:r>
              <w:t>i</w:t>
            </w:r>
            <w:r>
              <w:t>zbira orodja</w:t>
            </w:r>
          </w:p>
          <w:p w:rsidR="00326D8F" w:rsidRDefault="00326D8F" w:rsidP="007A1CA2">
            <w:pPr>
              <w:pStyle w:val="Brezrazmikov"/>
              <w:numPr>
                <w:ilvl w:val="0"/>
                <w:numId w:val="3"/>
              </w:numPr>
              <w:spacing w:line="360" w:lineRule="auto"/>
            </w:pPr>
            <w:r>
              <w:t>s</w:t>
            </w:r>
            <w:r>
              <w:t xml:space="preserve">tabilizacija delovnega prostora </w:t>
            </w:r>
          </w:p>
          <w:p w:rsidR="00326D8F" w:rsidRDefault="00326D8F" w:rsidP="007A1CA2">
            <w:pPr>
              <w:pStyle w:val="Brezrazmikov"/>
              <w:numPr>
                <w:ilvl w:val="0"/>
                <w:numId w:val="3"/>
              </w:numPr>
              <w:spacing w:line="360" w:lineRule="auto"/>
              <w:ind w:left="357" w:hanging="357"/>
            </w:pPr>
            <w:r>
              <w:t>i</w:t>
            </w:r>
            <w:r>
              <w:t>zdelava sestavnih delov</w:t>
            </w:r>
          </w:p>
          <w:p w:rsidR="00326D8F" w:rsidRDefault="00326D8F" w:rsidP="007A1CA2">
            <w:pPr>
              <w:pStyle w:val="Brezrazmikov"/>
              <w:numPr>
                <w:ilvl w:val="0"/>
                <w:numId w:val="3"/>
              </w:numPr>
              <w:spacing w:line="360" w:lineRule="auto"/>
            </w:pPr>
            <w:r>
              <w:t>m</w:t>
            </w:r>
            <w:r>
              <w:t>ontaža delov</w:t>
            </w:r>
          </w:p>
          <w:p w:rsidR="00326D8F" w:rsidRDefault="00326D8F" w:rsidP="007A1CA2">
            <w:pPr>
              <w:pStyle w:val="Brezrazmikov"/>
              <w:numPr>
                <w:ilvl w:val="0"/>
                <w:numId w:val="3"/>
              </w:numPr>
              <w:spacing w:line="360" w:lineRule="auto"/>
            </w:pPr>
            <w:r>
              <w:t>f</w:t>
            </w:r>
            <w:r>
              <w:t>unkcioniranje</w:t>
            </w:r>
          </w:p>
          <w:p w:rsidR="00326D8F" w:rsidRDefault="00326D8F" w:rsidP="007A1CA2">
            <w:pPr>
              <w:pStyle w:val="Brezrazmikov"/>
              <w:numPr>
                <w:ilvl w:val="0"/>
                <w:numId w:val="3"/>
              </w:numPr>
              <w:spacing w:line="360" w:lineRule="auto"/>
            </w:pPr>
            <w:r>
              <w:t>d</w:t>
            </w:r>
            <w:r>
              <w:t>emontaža in površinska obdelava</w:t>
            </w:r>
          </w:p>
          <w:p w:rsidR="00326D8F" w:rsidRDefault="00326D8F" w:rsidP="007A1CA2">
            <w:pPr>
              <w:pStyle w:val="Brezrazmikov"/>
              <w:numPr>
                <w:ilvl w:val="0"/>
                <w:numId w:val="3"/>
              </w:numPr>
              <w:spacing w:line="360" w:lineRule="auto"/>
            </w:pPr>
            <w:proofErr w:type="spellStart"/>
            <w:r>
              <w:t>r</w:t>
            </w:r>
            <w:r>
              <w:t>angiranje</w:t>
            </w:r>
            <w:proofErr w:type="spellEnd"/>
            <w:r>
              <w:t>, vrednotenje, opisno ocenjevanje (</w:t>
            </w:r>
            <w:proofErr w:type="spellStart"/>
            <w:r>
              <w:t>deskriptorji</w:t>
            </w:r>
            <w:proofErr w:type="spellEnd"/>
            <w:r>
              <w:t>)</w:t>
            </w:r>
          </w:p>
          <w:p w:rsidR="00326D8F" w:rsidRDefault="00326D8F" w:rsidP="007A1CA2">
            <w:pPr>
              <w:pStyle w:val="Brezrazmikov"/>
              <w:numPr>
                <w:ilvl w:val="0"/>
                <w:numId w:val="3"/>
              </w:numPr>
              <w:spacing w:line="360" w:lineRule="auto"/>
            </w:pPr>
            <w:r>
              <w:t>r</w:t>
            </w:r>
            <w:r w:rsidR="009A2C59">
              <w:t>azprava,</w:t>
            </w:r>
            <w:r>
              <w:t xml:space="preserve"> diskusija, izboljšave, dopolnitve</w:t>
            </w:r>
          </w:p>
        </w:tc>
        <w:tc>
          <w:tcPr>
            <w:tcW w:w="4606" w:type="dxa"/>
          </w:tcPr>
          <w:p w:rsidR="00326D8F" w:rsidRPr="001E3D18" w:rsidRDefault="009A2C59" w:rsidP="007A1CA2">
            <w:pPr>
              <w:pStyle w:val="Brezrazmikov"/>
              <w:spacing w:line="360" w:lineRule="auto"/>
              <w:rPr>
                <w:b/>
              </w:rPr>
            </w:pPr>
            <w:r w:rsidRPr="001E3D18">
              <w:rPr>
                <w:b/>
              </w:rPr>
              <w:t>DELOVNA NALOGA</w:t>
            </w:r>
          </w:p>
          <w:p w:rsidR="009A2C59" w:rsidRDefault="009A2C59" w:rsidP="007A1CA2">
            <w:pPr>
              <w:pStyle w:val="Brezrazmikov"/>
              <w:spacing w:line="360" w:lineRule="auto"/>
            </w:pPr>
            <w:r>
              <w:t>Faze:</w:t>
            </w:r>
          </w:p>
          <w:p w:rsidR="009A2C59" w:rsidRDefault="009A2C59" w:rsidP="009A2C59">
            <w:pPr>
              <w:pStyle w:val="Brezrazmikov"/>
              <w:numPr>
                <w:ilvl w:val="0"/>
                <w:numId w:val="4"/>
              </w:numPr>
              <w:spacing w:line="360" w:lineRule="auto"/>
            </w:pPr>
            <w:r>
              <w:t>i</w:t>
            </w:r>
            <w:r>
              <w:t>zbira materiala</w:t>
            </w:r>
          </w:p>
          <w:p w:rsidR="009A2C59" w:rsidRDefault="009A2C59" w:rsidP="009A2C59">
            <w:pPr>
              <w:pStyle w:val="Brezrazmikov"/>
              <w:numPr>
                <w:ilvl w:val="0"/>
                <w:numId w:val="4"/>
              </w:numPr>
              <w:spacing w:line="360" w:lineRule="auto"/>
            </w:pPr>
            <w:r>
              <w:t>i</w:t>
            </w:r>
            <w:r>
              <w:t>zbira orodja</w:t>
            </w:r>
          </w:p>
          <w:p w:rsidR="009A2C59" w:rsidRDefault="009A2C59" w:rsidP="009A2C59">
            <w:pPr>
              <w:pStyle w:val="Brezrazmikov"/>
              <w:numPr>
                <w:ilvl w:val="0"/>
                <w:numId w:val="4"/>
              </w:numPr>
              <w:spacing w:line="360" w:lineRule="auto"/>
            </w:pPr>
            <w:r>
              <w:t>i</w:t>
            </w:r>
            <w:r>
              <w:t>zdelovanje sestavnih delov in montaža</w:t>
            </w:r>
          </w:p>
          <w:p w:rsidR="009A2C59" w:rsidRDefault="009A2C59" w:rsidP="009A2C59">
            <w:pPr>
              <w:pStyle w:val="Brezrazmikov"/>
              <w:numPr>
                <w:ilvl w:val="0"/>
                <w:numId w:val="4"/>
              </w:numPr>
              <w:spacing w:line="360" w:lineRule="auto"/>
            </w:pPr>
            <w:r>
              <w:t>p</w:t>
            </w:r>
            <w:r>
              <w:t>reizkušanje, dopolnitve in izboljšave</w:t>
            </w:r>
          </w:p>
          <w:p w:rsidR="009A2C59" w:rsidRDefault="00583857" w:rsidP="009A2C59">
            <w:pPr>
              <w:pStyle w:val="Brezrazmikov"/>
              <w:spacing w:line="360" w:lineRule="auto"/>
            </w:pPr>
            <w:r>
              <w:t>Značilnosti:</w:t>
            </w:r>
          </w:p>
          <w:p w:rsidR="00583857" w:rsidRDefault="00583857" w:rsidP="00583857">
            <w:pPr>
              <w:pStyle w:val="Brezrazmikov"/>
              <w:numPr>
                <w:ilvl w:val="0"/>
                <w:numId w:val="5"/>
              </w:numPr>
              <w:spacing w:line="360" w:lineRule="auto"/>
            </w:pPr>
            <w:r>
              <w:t>k</w:t>
            </w:r>
            <w:r>
              <w:t>lasična artikulacija vzgojno izobraževalnega procesa (uvajanje, usvajanje – postopek izdelave, preverjanje)</w:t>
            </w:r>
          </w:p>
          <w:p w:rsidR="00583857" w:rsidRDefault="00583857" w:rsidP="00583857">
            <w:pPr>
              <w:pStyle w:val="Brezrazmikov"/>
              <w:numPr>
                <w:ilvl w:val="0"/>
                <w:numId w:val="5"/>
              </w:numPr>
              <w:spacing w:line="360" w:lineRule="auto"/>
            </w:pPr>
            <w:r>
              <w:t>v</w:t>
            </w:r>
            <w:r>
              <w:t>ečja aktivnost učitelja v celotnem procesu (priprava šablone, potek)</w:t>
            </w:r>
          </w:p>
          <w:p w:rsidR="00583857" w:rsidRDefault="00583857" w:rsidP="00583857">
            <w:pPr>
              <w:pStyle w:val="Brezrazmikov"/>
              <w:numPr>
                <w:ilvl w:val="0"/>
                <w:numId w:val="5"/>
              </w:numPr>
              <w:spacing w:line="360" w:lineRule="auto"/>
            </w:pPr>
            <w:r>
              <w:t>p</w:t>
            </w:r>
            <w:r>
              <w:t>odrobni poudarki:</w:t>
            </w:r>
            <w:r>
              <w:t xml:space="preserve"> pridobivanje</w:t>
            </w:r>
            <w:r>
              <w:t xml:space="preserve"> znanja, spretnosti in delovnih navad</w:t>
            </w:r>
            <w:r>
              <w:t>; u</w:t>
            </w:r>
            <w:r>
              <w:t xml:space="preserve">gotavljanje in preizkušanje funkcionalnih zvez </w:t>
            </w:r>
            <w:r>
              <w:t>; u</w:t>
            </w:r>
            <w:r>
              <w:t>svajanje fizikalnih (trdnost, stabilnost), tehniških (zgradba) in tehnoloških (postopki) osnov in zakonitosti</w:t>
            </w:r>
          </w:p>
          <w:p w:rsidR="00014F44" w:rsidRDefault="00014F44" w:rsidP="00014F44">
            <w:pPr>
              <w:pStyle w:val="Brezrazmikov"/>
              <w:spacing w:line="360" w:lineRule="auto"/>
            </w:pPr>
            <w:r>
              <w:t>Kriteriji:</w:t>
            </w:r>
          </w:p>
          <w:p w:rsidR="00014F44" w:rsidRDefault="00014F44" w:rsidP="00014F44">
            <w:pPr>
              <w:pStyle w:val="Brezrazmikov"/>
              <w:numPr>
                <w:ilvl w:val="0"/>
                <w:numId w:val="6"/>
              </w:numPr>
              <w:spacing w:line="360" w:lineRule="auto"/>
            </w:pPr>
            <w:r>
              <w:t>p</w:t>
            </w:r>
            <w:r>
              <w:t xml:space="preserve">rimernost izdelka </w:t>
            </w:r>
          </w:p>
          <w:p w:rsidR="00014F44" w:rsidRDefault="00014F44" w:rsidP="00014F44">
            <w:pPr>
              <w:pStyle w:val="Brezrazmikov"/>
              <w:numPr>
                <w:ilvl w:val="0"/>
                <w:numId w:val="6"/>
              </w:numPr>
              <w:spacing w:line="360" w:lineRule="auto"/>
            </w:pPr>
            <w:r>
              <w:t>u</w:t>
            </w:r>
            <w:r>
              <w:t>porabnost</w:t>
            </w:r>
          </w:p>
          <w:p w:rsidR="00014F44" w:rsidRDefault="00014F44" w:rsidP="00014F44">
            <w:pPr>
              <w:pStyle w:val="Brezrazmikov"/>
              <w:numPr>
                <w:ilvl w:val="0"/>
                <w:numId w:val="6"/>
              </w:numPr>
              <w:spacing w:line="360" w:lineRule="auto"/>
            </w:pPr>
            <w:r>
              <w:t>k</w:t>
            </w:r>
            <w:r>
              <w:t>akovost funkcije izdelka</w:t>
            </w:r>
          </w:p>
          <w:p w:rsidR="00014F44" w:rsidRDefault="00014F44" w:rsidP="00014F44">
            <w:pPr>
              <w:pStyle w:val="Brezrazmikov"/>
              <w:numPr>
                <w:ilvl w:val="0"/>
                <w:numId w:val="6"/>
              </w:numPr>
              <w:spacing w:line="360" w:lineRule="auto"/>
            </w:pPr>
            <w:r>
              <w:t>k</w:t>
            </w:r>
            <w:r>
              <w:t>akovost vgradnega gradiva</w:t>
            </w:r>
          </w:p>
          <w:p w:rsidR="00014F44" w:rsidRDefault="00014F44" w:rsidP="00014F44">
            <w:pPr>
              <w:pStyle w:val="Brezrazmikov"/>
              <w:numPr>
                <w:ilvl w:val="0"/>
                <w:numId w:val="6"/>
              </w:numPr>
              <w:spacing w:line="360" w:lineRule="auto"/>
            </w:pPr>
            <w:r>
              <w:t>e</w:t>
            </w:r>
            <w:r>
              <w:t>stetski videz</w:t>
            </w:r>
          </w:p>
          <w:p w:rsidR="00014F44" w:rsidRDefault="00014F44" w:rsidP="00014F44">
            <w:pPr>
              <w:pStyle w:val="Brezrazmikov"/>
              <w:numPr>
                <w:ilvl w:val="0"/>
                <w:numId w:val="6"/>
              </w:numPr>
              <w:spacing w:line="360" w:lineRule="auto"/>
            </w:pPr>
            <w:r>
              <w:t>d</w:t>
            </w:r>
            <w:r>
              <w:t>osegljivost gradiv</w:t>
            </w:r>
          </w:p>
          <w:p w:rsidR="00014F44" w:rsidRDefault="00014F44" w:rsidP="00014F44">
            <w:pPr>
              <w:pStyle w:val="Brezrazmikov"/>
              <w:numPr>
                <w:ilvl w:val="0"/>
                <w:numId w:val="6"/>
              </w:numPr>
              <w:spacing w:line="360" w:lineRule="auto"/>
            </w:pPr>
            <w:r>
              <w:t>e</w:t>
            </w:r>
            <w:r>
              <w:t>nostavnost izdelave</w:t>
            </w:r>
          </w:p>
          <w:p w:rsidR="00014F44" w:rsidRDefault="00014F44" w:rsidP="00014F44">
            <w:pPr>
              <w:pStyle w:val="Brezrazmikov"/>
              <w:numPr>
                <w:ilvl w:val="0"/>
                <w:numId w:val="6"/>
              </w:numPr>
              <w:spacing w:line="360" w:lineRule="auto"/>
            </w:pPr>
            <w:r>
              <w:t>p</w:t>
            </w:r>
            <w:r>
              <w:t>ovezava delov v celoto</w:t>
            </w:r>
          </w:p>
          <w:p w:rsidR="00014F44" w:rsidRDefault="00014F44" w:rsidP="00014F44">
            <w:pPr>
              <w:pStyle w:val="Brezrazmikov"/>
              <w:numPr>
                <w:ilvl w:val="0"/>
                <w:numId w:val="6"/>
              </w:numPr>
              <w:spacing w:line="360" w:lineRule="auto"/>
            </w:pPr>
            <w:r>
              <w:t>č</w:t>
            </w:r>
            <w:r>
              <w:t>as izdelave</w:t>
            </w:r>
          </w:p>
        </w:tc>
      </w:tr>
      <w:tr w:rsidR="0027578D" w:rsidTr="006E555C">
        <w:tc>
          <w:tcPr>
            <w:tcW w:w="9212" w:type="dxa"/>
            <w:gridSpan w:val="2"/>
          </w:tcPr>
          <w:p w:rsidR="0027578D" w:rsidRPr="001E3D18" w:rsidRDefault="0027578D" w:rsidP="0027578D">
            <w:pPr>
              <w:pStyle w:val="Brezrazmikov"/>
              <w:spacing w:line="360" w:lineRule="auto"/>
              <w:rPr>
                <w:b/>
              </w:rPr>
            </w:pPr>
            <w:r>
              <w:rPr>
                <w:b/>
              </w:rPr>
              <w:t>Primerjava</w:t>
            </w:r>
          </w:p>
        </w:tc>
      </w:tr>
      <w:tr w:rsidR="0027578D" w:rsidTr="00326D8F">
        <w:tc>
          <w:tcPr>
            <w:tcW w:w="4606" w:type="dxa"/>
          </w:tcPr>
          <w:p w:rsidR="0027578D" w:rsidRDefault="0027578D" w:rsidP="0027578D">
            <w:pPr>
              <w:pStyle w:val="Brezrazmikov"/>
              <w:numPr>
                <w:ilvl w:val="0"/>
                <w:numId w:val="7"/>
              </w:numPr>
              <w:spacing w:line="360" w:lineRule="auto"/>
            </w:pPr>
            <w:r>
              <w:t>samostojna ideja/zamisel</w:t>
            </w:r>
          </w:p>
          <w:p w:rsidR="0027578D" w:rsidRDefault="0027578D" w:rsidP="0027578D">
            <w:pPr>
              <w:pStyle w:val="Brezrazmikov"/>
              <w:numPr>
                <w:ilvl w:val="0"/>
                <w:numId w:val="7"/>
              </w:numPr>
              <w:spacing w:line="360" w:lineRule="auto"/>
            </w:pPr>
            <w:r>
              <w:t>ima delovne postaje</w:t>
            </w:r>
          </w:p>
          <w:p w:rsidR="00B674B9" w:rsidRDefault="00B674B9" w:rsidP="0027578D">
            <w:pPr>
              <w:pStyle w:val="Brezrazmikov"/>
              <w:numPr>
                <w:ilvl w:val="0"/>
                <w:numId w:val="7"/>
              </w:numPr>
              <w:spacing w:line="360" w:lineRule="auto"/>
            </w:pPr>
            <w:r>
              <w:t>šablona: vsak razvije svojo idejo</w:t>
            </w:r>
          </w:p>
          <w:p w:rsidR="00B674B9" w:rsidRDefault="00B674B9" w:rsidP="0027578D">
            <w:pPr>
              <w:pStyle w:val="Brezrazmikov"/>
              <w:numPr>
                <w:ilvl w:val="0"/>
                <w:numId w:val="7"/>
              </w:numPr>
              <w:spacing w:line="360" w:lineRule="auto"/>
            </w:pPr>
            <w:r>
              <w:lastRenderedPageBreak/>
              <w:t>tehnični problem: vedno postavimo</w:t>
            </w:r>
          </w:p>
          <w:p w:rsidR="00B674B9" w:rsidRDefault="00B674B9" w:rsidP="0027578D">
            <w:pPr>
              <w:pStyle w:val="Brezrazmikov"/>
              <w:numPr>
                <w:ilvl w:val="0"/>
                <w:numId w:val="7"/>
              </w:numPr>
              <w:spacing w:line="360" w:lineRule="auto"/>
            </w:pPr>
            <w:r>
              <w:t>več učenja</w:t>
            </w:r>
          </w:p>
          <w:p w:rsidR="00B674B9" w:rsidRDefault="00B674B9" w:rsidP="0027578D">
            <w:pPr>
              <w:pStyle w:val="Brezrazmikov"/>
              <w:numPr>
                <w:ilvl w:val="0"/>
                <w:numId w:val="7"/>
              </w:numPr>
              <w:spacing w:line="360" w:lineRule="auto"/>
            </w:pPr>
            <w:r>
              <w:t>večja aktivnost učenca</w:t>
            </w:r>
          </w:p>
          <w:p w:rsidR="00E433D1" w:rsidRPr="0027578D" w:rsidRDefault="00E433D1" w:rsidP="0027578D">
            <w:pPr>
              <w:pStyle w:val="Brezrazmikov"/>
              <w:numPr>
                <w:ilvl w:val="0"/>
                <w:numId w:val="7"/>
              </w:numPr>
              <w:spacing w:line="360" w:lineRule="auto"/>
            </w:pPr>
            <w:r>
              <w:t>večja ustvarjalnost</w:t>
            </w:r>
          </w:p>
        </w:tc>
        <w:tc>
          <w:tcPr>
            <w:tcW w:w="4606" w:type="dxa"/>
          </w:tcPr>
          <w:p w:rsidR="0027578D" w:rsidRDefault="0027578D" w:rsidP="0027578D">
            <w:pPr>
              <w:pStyle w:val="Brezrazmikov"/>
              <w:numPr>
                <w:ilvl w:val="0"/>
                <w:numId w:val="7"/>
              </w:numPr>
              <w:spacing w:line="360" w:lineRule="auto"/>
            </w:pPr>
            <w:r>
              <w:lastRenderedPageBreak/>
              <w:t>učiteljeva ideja</w:t>
            </w:r>
          </w:p>
          <w:p w:rsidR="0027578D" w:rsidRDefault="0027578D" w:rsidP="0027578D">
            <w:pPr>
              <w:pStyle w:val="Brezrazmikov"/>
              <w:numPr>
                <w:ilvl w:val="0"/>
                <w:numId w:val="7"/>
              </w:numPr>
              <w:spacing w:line="360" w:lineRule="auto"/>
            </w:pPr>
            <w:r>
              <w:t>nima delovnih postaj</w:t>
            </w:r>
          </w:p>
          <w:p w:rsidR="00B674B9" w:rsidRDefault="00B674B9" w:rsidP="0027578D">
            <w:pPr>
              <w:pStyle w:val="Brezrazmikov"/>
              <w:numPr>
                <w:ilvl w:val="0"/>
                <w:numId w:val="7"/>
              </w:numPr>
              <w:spacing w:line="360" w:lineRule="auto"/>
            </w:pPr>
            <w:r>
              <w:t>šablona: pripomoček</w:t>
            </w:r>
          </w:p>
          <w:p w:rsidR="00B674B9" w:rsidRDefault="00B674B9" w:rsidP="0027578D">
            <w:pPr>
              <w:pStyle w:val="Brezrazmikov"/>
              <w:numPr>
                <w:ilvl w:val="0"/>
                <w:numId w:val="7"/>
              </w:numPr>
              <w:spacing w:line="360" w:lineRule="auto"/>
            </w:pPr>
            <w:r>
              <w:lastRenderedPageBreak/>
              <w:t>tehnični problem: ni nujno prej postavljen</w:t>
            </w:r>
          </w:p>
          <w:p w:rsidR="00B674B9" w:rsidRDefault="00B674B9" w:rsidP="0027578D">
            <w:pPr>
              <w:pStyle w:val="Brezrazmikov"/>
              <w:numPr>
                <w:ilvl w:val="0"/>
                <w:numId w:val="7"/>
              </w:numPr>
              <w:spacing w:line="360" w:lineRule="auto"/>
            </w:pPr>
            <w:r>
              <w:t>več poučevanja učitelja</w:t>
            </w:r>
          </w:p>
          <w:p w:rsidR="00B674B9" w:rsidRDefault="00B674B9" w:rsidP="0027578D">
            <w:pPr>
              <w:pStyle w:val="Brezrazmikov"/>
              <w:numPr>
                <w:ilvl w:val="0"/>
                <w:numId w:val="7"/>
              </w:numPr>
              <w:spacing w:line="360" w:lineRule="auto"/>
            </w:pPr>
            <w:r>
              <w:t>večja aktivnost učitelja</w:t>
            </w:r>
          </w:p>
          <w:p w:rsidR="00E433D1" w:rsidRPr="0027578D" w:rsidRDefault="00E433D1" w:rsidP="0027578D">
            <w:pPr>
              <w:pStyle w:val="Brezrazmikov"/>
              <w:numPr>
                <w:ilvl w:val="0"/>
                <w:numId w:val="7"/>
              </w:numPr>
              <w:spacing w:line="360" w:lineRule="auto"/>
            </w:pPr>
            <w:r>
              <w:t>manjša ustvarjalnost</w:t>
            </w:r>
          </w:p>
        </w:tc>
      </w:tr>
    </w:tbl>
    <w:p w:rsidR="00326D8F" w:rsidRDefault="00326D8F" w:rsidP="007A1CA2">
      <w:pPr>
        <w:pStyle w:val="Brezrazmikov"/>
        <w:spacing w:line="360" w:lineRule="auto"/>
      </w:pPr>
    </w:p>
    <w:p w:rsidR="009010EB" w:rsidRPr="009010EB" w:rsidRDefault="009010EB" w:rsidP="007A1CA2">
      <w:pPr>
        <w:pStyle w:val="Brezrazmikov"/>
        <w:spacing w:line="360" w:lineRule="auto"/>
        <w:rPr>
          <w:b/>
        </w:rPr>
      </w:pPr>
      <w:r w:rsidRPr="009010EB">
        <w:rPr>
          <w:b/>
        </w:rPr>
        <w:t>Področje/tema:  PROJEKTNA NALOGA</w:t>
      </w:r>
      <w:r w:rsidR="0077441E">
        <w:rPr>
          <w:b/>
        </w:rPr>
        <w:t xml:space="preserve"> IN VAJA</w:t>
      </w:r>
    </w:p>
    <w:tbl>
      <w:tblPr>
        <w:tblStyle w:val="Tabelamrea"/>
        <w:tblW w:w="0" w:type="auto"/>
        <w:tblLook w:val="04A0" w:firstRow="1" w:lastRow="0" w:firstColumn="1" w:lastColumn="0" w:noHBand="0" w:noVBand="1"/>
      </w:tblPr>
      <w:tblGrid>
        <w:gridCol w:w="4606"/>
        <w:gridCol w:w="4606"/>
      </w:tblGrid>
      <w:tr w:rsidR="009010EB" w:rsidTr="00C221C9">
        <w:tc>
          <w:tcPr>
            <w:tcW w:w="9212" w:type="dxa"/>
            <w:gridSpan w:val="2"/>
          </w:tcPr>
          <w:p w:rsidR="009010EB" w:rsidRPr="0022793B" w:rsidRDefault="0022793B" w:rsidP="0022793B">
            <w:pPr>
              <w:pStyle w:val="Brezrazmikov"/>
              <w:spacing w:line="360" w:lineRule="auto"/>
              <w:jc w:val="center"/>
              <w:rPr>
                <w:b/>
              </w:rPr>
            </w:pPr>
            <w:r w:rsidRPr="0022793B">
              <w:rPr>
                <w:b/>
              </w:rPr>
              <w:t xml:space="preserve">Projektna naloga </w:t>
            </w:r>
            <w:r w:rsidRPr="0022793B">
              <w:rPr>
                <w:i/>
              </w:rPr>
              <w:t>(</w:t>
            </w:r>
            <w:r>
              <w:rPr>
                <w:i/>
              </w:rPr>
              <w:t>f</w:t>
            </w:r>
            <w:r w:rsidRPr="0022793B">
              <w:rPr>
                <w:i/>
              </w:rPr>
              <w:t>aze in naloge)</w:t>
            </w:r>
          </w:p>
        </w:tc>
      </w:tr>
      <w:tr w:rsidR="009010EB" w:rsidTr="009010EB">
        <w:tc>
          <w:tcPr>
            <w:tcW w:w="4606" w:type="dxa"/>
          </w:tcPr>
          <w:p w:rsidR="009010EB" w:rsidRPr="009010EB" w:rsidRDefault="009010EB" w:rsidP="009010EB">
            <w:pPr>
              <w:pStyle w:val="Brezrazmikov"/>
              <w:spacing w:line="360" w:lineRule="auto"/>
              <w:jc w:val="center"/>
              <w:rPr>
                <w:b/>
              </w:rPr>
            </w:pPr>
            <w:r w:rsidRPr="009010EB">
              <w:rPr>
                <w:b/>
              </w:rPr>
              <w:t>DEJAVNOSTI/FAZE</w:t>
            </w:r>
            <w:r w:rsidR="0077441E">
              <w:rPr>
                <w:b/>
              </w:rPr>
              <w:t xml:space="preserve"> IN VAJA</w:t>
            </w:r>
          </w:p>
        </w:tc>
        <w:tc>
          <w:tcPr>
            <w:tcW w:w="4606" w:type="dxa"/>
          </w:tcPr>
          <w:p w:rsidR="009010EB" w:rsidRPr="009010EB" w:rsidRDefault="009010EB" w:rsidP="009010EB">
            <w:pPr>
              <w:pStyle w:val="Brezrazmikov"/>
              <w:spacing w:line="360" w:lineRule="auto"/>
              <w:jc w:val="center"/>
              <w:rPr>
                <w:b/>
              </w:rPr>
            </w:pPr>
            <w:r w:rsidRPr="009010EB">
              <w:rPr>
                <w:b/>
              </w:rPr>
              <w:t>NALOGE PROJEKTNE NALOGE</w:t>
            </w:r>
          </w:p>
        </w:tc>
      </w:tr>
      <w:tr w:rsidR="009010EB" w:rsidTr="009010EB">
        <w:tc>
          <w:tcPr>
            <w:tcW w:w="4606" w:type="dxa"/>
          </w:tcPr>
          <w:p w:rsidR="002E1B3A" w:rsidRDefault="002E1B3A" w:rsidP="002E1B3A">
            <w:pPr>
              <w:pStyle w:val="Brezrazmikov"/>
              <w:spacing w:line="360" w:lineRule="auto"/>
            </w:pPr>
            <w:r>
              <w:t>Faze:</w:t>
            </w:r>
          </w:p>
          <w:p w:rsidR="009010EB" w:rsidRDefault="009010EB" w:rsidP="009010EB">
            <w:pPr>
              <w:pStyle w:val="Brezrazmikov"/>
              <w:numPr>
                <w:ilvl w:val="0"/>
                <w:numId w:val="8"/>
              </w:numPr>
              <w:spacing w:line="360" w:lineRule="auto"/>
            </w:pPr>
            <w:r>
              <w:t xml:space="preserve">načrtovanje in razvoj izdelka  </w:t>
            </w:r>
            <w:r>
              <w:t xml:space="preserve">(iniciativa, skiciranje) </w:t>
            </w:r>
          </w:p>
          <w:p w:rsidR="009010EB" w:rsidRDefault="009010EB" w:rsidP="009010EB">
            <w:pPr>
              <w:pStyle w:val="Brezrazmikov"/>
              <w:numPr>
                <w:ilvl w:val="0"/>
                <w:numId w:val="8"/>
              </w:numPr>
              <w:spacing w:line="360" w:lineRule="auto"/>
            </w:pPr>
            <w:r>
              <w:t>i</w:t>
            </w:r>
            <w:r>
              <w:t>zdelava prototipa (z skupino otrok 2-3)</w:t>
            </w:r>
          </w:p>
          <w:p w:rsidR="009010EB" w:rsidRDefault="009010EB" w:rsidP="009010EB">
            <w:pPr>
              <w:pStyle w:val="Brezrazmikov"/>
              <w:numPr>
                <w:ilvl w:val="0"/>
                <w:numId w:val="8"/>
              </w:numPr>
              <w:spacing w:line="360" w:lineRule="auto"/>
            </w:pPr>
            <w:r>
              <w:t>k</w:t>
            </w:r>
            <w:r>
              <w:t xml:space="preserve">onstruiranje </w:t>
            </w:r>
            <w:r>
              <w:t>(n</w:t>
            </w:r>
            <w:r>
              <w:t xml:space="preserve">ačrtovanje izvedbe) </w:t>
            </w:r>
          </w:p>
          <w:p w:rsidR="009010EB" w:rsidRDefault="009010EB" w:rsidP="009010EB">
            <w:pPr>
              <w:pStyle w:val="Brezrazmikov"/>
              <w:numPr>
                <w:ilvl w:val="0"/>
                <w:numId w:val="8"/>
              </w:numPr>
              <w:spacing w:line="360" w:lineRule="auto"/>
            </w:pPr>
            <w:r>
              <w:t>p</w:t>
            </w:r>
            <w:r>
              <w:t xml:space="preserve">riprava na delo </w:t>
            </w:r>
          </w:p>
          <w:p w:rsidR="009010EB" w:rsidRDefault="009010EB" w:rsidP="009010EB">
            <w:pPr>
              <w:pStyle w:val="Brezrazmikov"/>
              <w:numPr>
                <w:ilvl w:val="0"/>
                <w:numId w:val="8"/>
              </w:numPr>
              <w:spacing w:line="360" w:lineRule="auto"/>
            </w:pPr>
            <w:r>
              <w:t>e</w:t>
            </w:r>
            <w:r>
              <w:t xml:space="preserve">kskurzija </w:t>
            </w:r>
            <w:r>
              <w:t>(o</w:t>
            </w:r>
            <w:r>
              <w:t xml:space="preserve">gled) </w:t>
            </w:r>
          </w:p>
          <w:p w:rsidR="009010EB" w:rsidRDefault="009010EB" w:rsidP="009010EB">
            <w:pPr>
              <w:pStyle w:val="Brezrazmikov"/>
              <w:numPr>
                <w:ilvl w:val="0"/>
                <w:numId w:val="8"/>
              </w:numPr>
              <w:spacing w:line="360" w:lineRule="auto"/>
            </w:pPr>
            <w:r>
              <w:t>i</w:t>
            </w:r>
            <w:r>
              <w:t xml:space="preserve">zvedba </w:t>
            </w:r>
          </w:p>
          <w:p w:rsidR="009010EB" w:rsidRDefault="009010EB" w:rsidP="009010EB">
            <w:pPr>
              <w:pStyle w:val="Brezrazmikov"/>
              <w:numPr>
                <w:ilvl w:val="0"/>
                <w:numId w:val="8"/>
              </w:numPr>
              <w:spacing w:line="360" w:lineRule="auto"/>
            </w:pPr>
            <w:r>
              <w:t>z</w:t>
            </w:r>
            <w:r>
              <w:t xml:space="preserve">aključek dela </w:t>
            </w:r>
            <w:r>
              <w:t>(s</w:t>
            </w:r>
            <w:r>
              <w:t>klepna faza ter vrednotenje dela in izdelkov)</w:t>
            </w:r>
          </w:p>
          <w:p w:rsidR="002E1B3A" w:rsidRDefault="002E1B3A" w:rsidP="002E1B3A">
            <w:pPr>
              <w:pStyle w:val="Brezrazmikov"/>
              <w:spacing w:line="360" w:lineRule="auto"/>
            </w:pPr>
            <w:r>
              <w:t>Kriterij:</w:t>
            </w:r>
          </w:p>
          <w:p w:rsidR="002E1B3A" w:rsidRDefault="002E1B3A" w:rsidP="002E1B3A">
            <w:pPr>
              <w:pStyle w:val="Brezrazmikov"/>
              <w:numPr>
                <w:ilvl w:val="0"/>
                <w:numId w:val="9"/>
              </w:numPr>
              <w:spacing w:line="360" w:lineRule="auto"/>
            </w:pPr>
            <w:r>
              <w:t xml:space="preserve">izvirnost, </w:t>
            </w:r>
          </w:p>
          <w:p w:rsidR="002E1B3A" w:rsidRDefault="002E1B3A" w:rsidP="002E1B3A">
            <w:pPr>
              <w:pStyle w:val="Brezrazmikov"/>
              <w:numPr>
                <w:ilvl w:val="0"/>
                <w:numId w:val="9"/>
              </w:numPr>
              <w:spacing w:line="360" w:lineRule="auto"/>
            </w:pPr>
            <w:r>
              <w:t xml:space="preserve">enostavnost izdelave, </w:t>
            </w:r>
          </w:p>
          <w:p w:rsidR="002E1B3A" w:rsidRDefault="002E1B3A" w:rsidP="002E1B3A">
            <w:pPr>
              <w:pStyle w:val="Brezrazmikov"/>
              <w:numPr>
                <w:ilvl w:val="0"/>
                <w:numId w:val="9"/>
              </w:numPr>
              <w:spacing w:line="360" w:lineRule="auto"/>
            </w:pPr>
            <w:r>
              <w:t xml:space="preserve">dosegljivost gradiv, </w:t>
            </w:r>
          </w:p>
          <w:p w:rsidR="002E1B3A" w:rsidRDefault="002E1B3A" w:rsidP="002E1B3A">
            <w:pPr>
              <w:pStyle w:val="Brezrazmikov"/>
              <w:numPr>
                <w:ilvl w:val="0"/>
                <w:numId w:val="9"/>
              </w:numPr>
              <w:spacing w:line="360" w:lineRule="auto"/>
            </w:pPr>
            <w:r>
              <w:t xml:space="preserve">zanimivost detajlov, </w:t>
            </w:r>
          </w:p>
          <w:p w:rsidR="002E1B3A" w:rsidRDefault="002E1B3A" w:rsidP="002E1B3A">
            <w:pPr>
              <w:pStyle w:val="Brezrazmikov"/>
              <w:numPr>
                <w:ilvl w:val="0"/>
                <w:numId w:val="9"/>
              </w:numPr>
              <w:spacing w:line="360" w:lineRule="auto"/>
            </w:pPr>
            <w:r>
              <w:t>stabilnost (dobre povezave).</w:t>
            </w:r>
          </w:p>
          <w:p w:rsidR="0077441E" w:rsidRDefault="00BF06F6" w:rsidP="0077441E">
            <w:pPr>
              <w:pStyle w:val="Brezrazmikov"/>
              <w:spacing w:line="360" w:lineRule="auto"/>
            </w:pPr>
            <w:r w:rsidRPr="0078599E">
              <w:rPr>
                <w:i/>
              </w:rPr>
              <w:t>Vaja:</w:t>
            </w:r>
            <w:r>
              <w:t xml:space="preserve"> </w:t>
            </w:r>
            <w:r w:rsidRPr="00BF06F6">
              <w:t>predstavlja organizirano ponavljanje operacij, postopkov in aktivnosti.</w:t>
            </w:r>
          </w:p>
          <w:p w:rsidR="00BF06F6" w:rsidRDefault="00BF06F6" w:rsidP="0077441E">
            <w:pPr>
              <w:pStyle w:val="Brezrazmikov"/>
              <w:spacing w:line="360" w:lineRule="auto"/>
            </w:pPr>
            <w:r>
              <w:t>Stopnje:</w:t>
            </w:r>
          </w:p>
          <w:p w:rsidR="0078599E" w:rsidRPr="0078599E" w:rsidRDefault="0078599E" w:rsidP="0078599E">
            <w:pPr>
              <w:pStyle w:val="Brezrazmikov"/>
              <w:numPr>
                <w:ilvl w:val="0"/>
                <w:numId w:val="11"/>
              </w:numPr>
              <w:spacing w:line="360" w:lineRule="auto"/>
            </w:pPr>
            <w:r w:rsidRPr="0078599E">
              <w:rPr>
                <w:i/>
              </w:rPr>
              <w:t>začetno urjenje:</w:t>
            </w:r>
            <w:r>
              <w:t xml:space="preserve"> prikaz postopkov učitelja. </w:t>
            </w:r>
            <w:r w:rsidRPr="0078599E">
              <w:t xml:space="preserve">Učenci opazujejo postopke (pozorni so na pravilnost, varnost, </w:t>
            </w:r>
            <w:proofErr w:type="spellStart"/>
            <w:r w:rsidRPr="0078599E">
              <w:t>izgled</w:t>
            </w:r>
            <w:proofErr w:type="spellEnd"/>
            <w:r w:rsidRPr="0078599E">
              <w:t xml:space="preserve">, natančnost). Iščemo povratno informacijo (kratka ponovitev). </w:t>
            </w:r>
          </w:p>
          <w:p w:rsidR="0078599E" w:rsidRPr="0078599E" w:rsidRDefault="0078599E" w:rsidP="0078599E">
            <w:pPr>
              <w:pStyle w:val="Brezrazmikov"/>
              <w:numPr>
                <w:ilvl w:val="0"/>
                <w:numId w:val="11"/>
              </w:numPr>
              <w:spacing w:line="360" w:lineRule="auto"/>
            </w:pPr>
            <w:r w:rsidRPr="0078599E">
              <w:rPr>
                <w:i/>
              </w:rPr>
              <w:t>osnovno urjenje:</w:t>
            </w:r>
            <w:r w:rsidRPr="0078599E">
              <w:t xml:space="preserve"> učenci izvajajo operacije (pravilno, postopno, natančno, varno). </w:t>
            </w:r>
            <w:r w:rsidRPr="0078599E">
              <w:lastRenderedPageBreak/>
              <w:t xml:space="preserve">Povratna informacija (kontrola dela, individualna pomoč, dodatna demonstracija). </w:t>
            </w:r>
          </w:p>
          <w:p w:rsidR="0078599E" w:rsidRPr="0078599E" w:rsidRDefault="0078599E" w:rsidP="0078599E">
            <w:pPr>
              <w:pStyle w:val="Brezrazmikov"/>
              <w:numPr>
                <w:ilvl w:val="0"/>
                <w:numId w:val="11"/>
              </w:numPr>
              <w:spacing w:line="360" w:lineRule="auto"/>
            </w:pPr>
            <w:r w:rsidRPr="0078599E">
              <w:rPr>
                <w:i/>
              </w:rPr>
              <w:t>dopolnilno urjenje</w:t>
            </w:r>
            <w:r w:rsidRPr="0078599E">
              <w:t>: samostojno delo učencev, dodatne – razširjenje možnosti (ustvarjalnost), povratna informacija (kontrola dela, individualna pomoč, dodatna demonstracija). Izgradnja pravilne delovne navade.</w:t>
            </w:r>
          </w:p>
          <w:p w:rsidR="0078599E" w:rsidRPr="0078599E" w:rsidRDefault="0078599E" w:rsidP="0078599E">
            <w:pPr>
              <w:pStyle w:val="Brezrazmikov"/>
              <w:numPr>
                <w:ilvl w:val="0"/>
                <w:numId w:val="11"/>
              </w:numPr>
              <w:spacing w:line="360" w:lineRule="auto"/>
            </w:pPr>
            <w:r w:rsidRPr="0078599E">
              <w:rPr>
                <w:i/>
              </w:rPr>
              <w:t>korektivno urjenje</w:t>
            </w:r>
            <w:r w:rsidRPr="0078599E">
              <w:t xml:space="preserve"> (vrnitev posameznikov v izhodišče in ponovna demonstracija)</w:t>
            </w:r>
          </w:p>
          <w:p w:rsidR="002E1B3A" w:rsidRPr="0078599E" w:rsidRDefault="002E1B3A" w:rsidP="0078599E">
            <w:pPr>
              <w:pStyle w:val="Brezrazmikov"/>
              <w:spacing w:line="360" w:lineRule="auto"/>
            </w:pPr>
          </w:p>
        </w:tc>
        <w:tc>
          <w:tcPr>
            <w:tcW w:w="4606" w:type="dxa"/>
          </w:tcPr>
          <w:p w:rsidR="002E1B3A" w:rsidRDefault="002E1B3A" w:rsidP="002E1B3A">
            <w:pPr>
              <w:pStyle w:val="Brezrazmikov"/>
              <w:spacing w:line="360" w:lineRule="auto"/>
            </w:pPr>
            <w:r>
              <w:lastRenderedPageBreak/>
              <w:t>Naloge:</w:t>
            </w:r>
          </w:p>
          <w:p w:rsidR="00195F6D" w:rsidRDefault="00195F6D" w:rsidP="00195F6D">
            <w:pPr>
              <w:pStyle w:val="Brezrazmikov"/>
              <w:numPr>
                <w:ilvl w:val="0"/>
                <w:numId w:val="8"/>
              </w:numPr>
              <w:spacing w:line="360" w:lineRule="auto"/>
            </w:pPr>
            <w:r>
              <w:t>motiviranje učencev.</w:t>
            </w:r>
          </w:p>
          <w:p w:rsidR="00195F6D" w:rsidRDefault="00195F6D" w:rsidP="00195F6D">
            <w:pPr>
              <w:pStyle w:val="Brezrazmikov"/>
              <w:numPr>
                <w:ilvl w:val="0"/>
                <w:numId w:val="8"/>
              </w:numPr>
              <w:spacing w:line="360" w:lineRule="auto"/>
            </w:pPr>
            <w:r>
              <w:t>o</w:t>
            </w:r>
            <w:r>
              <w:t>blikovanje pred</w:t>
            </w:r>
            <w:r>
              <w:t>logov, utemeljevanje in analiza</w:t>
            </w:r>
          </w:p>
          <w:p w:rsidR="00195F6D" w:rsidRDefault="00195F6D" w:rsidP="00195F6D">
            <w:pPr>
              <w:pStyle w:val="Brezrazmikov"/>
              <w:numPr>
                <w:ilvl w:val="0"/>
                <w:numId w:val="8"/>
              </w:numPr>
              <w:spacing w:line="360" w:lineRule="auto"/>
            </w:pPr>
            <w:r>
              <w:t>odločitev</w:t>
            </w:r>
          </w:p>
          <w:p w:rsidR="00195F6D" w:rsidRDefault="00195F6D" w:rsidP="00195F6D">
            <w:pPr>
              <w:pStyle w:val="Brezrazmikov"/>
              <w:numPr>
                <w:ilvl w:val="0"/>
                <w:numId w:val="8"/>
              </w:numPr>
              <w:spacing w:line="360" w:lineRule="auto"/>
            </w:pPr>
            <w:r>
              <w:t>i</w:t>
            </w:r>
            <w:r>
              <w:t>zdelava razvojne skice, dimenzioni</w:t>
            </w:r>
            <w:r>
              <w:t>ranje, izbira gradiva in orodja</w:t>
            </w:r>
          </w:p>
          <w:p w:rsidR="00195F6D" w:rsidRDefault="00195F6D" w:rsidP="00195F6D">
            <w:pPr>
              <w:pStyle w:val="Brezrazmikov"/>
              <w:numPr>
                <w:ilvl w:val="0"/>
                <w:numId w:val="8"/>
              </w:numPr>
              <w:spacing w:line="360" w:lineRule="auto"/>
            </w:pPr>
            <w:r>
              <w:t>i</w:t>
            </w:r>
            <w:r>
              <w:t xml:space="preserve">zdelava </w:t>
            </w:r>
            <w:r>
              <w:t>prototipa, analiza in popravki</w:t>
            </w:r>
          </w:p>
          <w:p w:rsidR="00195F6D" w:rsidRDefault="00195F6D" w:rsidP="00195F6D">
            <w:pPr>
              <w:pStyle w:val="Brezrazmikov"/>
              <w:numPr>
                <w:ilvl w:val="0"/>
                <w:numId w:val="8"/>
              </w:numPr>
              <w:spacing w:line="360" w:lineRule="auto"/>
            </w:pPr>
            <w:r>
              <w:t>v</w:t>
            </w:r>
            <w:r>
              <w:t>našanje popravko</w:t>
            </w:r>
            <w:r>
              <w:t>v v projekt</w:t>
            </w:r>
          </w:p>
          <w:p w:rsidR="00195F6D" w:rsidRDefault="00195F6D" w:rsidP="00195F6D">
            <w:pPr>
              <w:pStyle w:val="Brezrazmikov"/>
              <w:numPr>
                <w:ilvl w:val="0"/>
                <w:numId w:val="8"/>
              </w:numPr>
              <w:spacing w:line="360" w:lineRule="auto"/>
            </w:pPr>
            <w:r>
              <w:t>i</w:t>
            </w:r>
            <w:r>
              <w:t>zdelava načrta, risbe in prikaza (v sliki</w:t>
            </w:r>
            <w:r>
              <w:t xml:space="preserve"> in besedi) delovnega postopka</w:t>
            </w:r>
          </w:p>
          <w:p w:rsidR="00195F6D" w:rsidRDefault="00195F6D" w:rsidP="00195F6D">
            <w:pPr>
              <w:pStyle w:val="Brezrazmikov"/>
              <w:numPr>
                <w:ilvl w:val="0"/>
                <w:numId w:val="8"/>
              </w:numPr>
              <w:spacing w:line="360" w:lineRule="auto"/>
            </w:pPr>
            <w:r>
              <w:t>p</w:t>
            </w:r>
            <w:r>
              <w:t>riprava – st</w:t>
            </w:r>
            <w:r>
              <w:t>abilizacija delovnega prostora</w:t>
            </w:r>
          </w:p>
          <w:p w:rsidR="00195F6D" w:rsidRDefault="00195F6D" w:rsidP="00195F6D">
            <w:pPr>
              <w:pStyle w:val="Brezrazmikov"/>
              <w:numPr>
                <w:ilvl w:val="0"/>
                <w:numId w:val="8"/>
              </w:numPr>
              <w:spacing w:line="360" w:lineRule="auto"/>
            </w:pPr>
            <w:r>
              <w:t>p</w:t>
            </w:r>
            <w:r>
              <w:t>riprava šablon in pripomočkov, organizacija sistema delovnih mest oz. delovnih</w:t>
            </w:r>
            <w:r>
              <w:t xml:space="preserve"> postaj priprava na ekskurzijo</w:t>
            </w:r>
          </w:p>
          <w:p w:rsidR="00195F6D" w:rsidRDefault="00195F6D" w:rsidP="00195F6D">
            <w:pPr>
              <w:pStyle w:val="Brezrazmikov"/>
              <w:numPr>
                <w:ilvl w:val="0"/>
                <w:numId w:val="8"/>
              </w:numPr>
              <w:spacing w:line="360" w:lineRule="auto"/>
            </w:pPr>
            <w:r>
              <w:t>ogled obratovalnice</w:t>
            </w:r>
            <w:r>
              <w:t xml:space="preserve"> </w:t>
            </w:r>
          </w:p>
          <w:p w:rsidR="00195F6D" w:rsidRDefault="00195F6D" w:rsidP="00195F6D">
            <w:pPr>
              <w:pStyle w:val="Brezrazmikov"/>
              <w:numPr>
                <w:ilvl w:val="0"/>
                <w:numId w:val="8"/>
              </w:numPr>
              <w:spacing w:line="360" w:lineRule="auto"/>
            </w:pPr>
            <w:r>
              <w:t>o</w:t>
            </w:r>
            <w:r>
              <w:t>gled strojev, delavnice, materialov, postopka</w:t>
            </w:r>
            <w:r>
              <w:t xml:space="preserve"> izdelave in končnih  izdelkov</w:t>
            </w:r>
          </w:p>
          <w:p w:rsidR="00195F6D" w:rsidRDefault="00195F6D" w:rsidP="00195F6D">
            <w:pPr>
              <w:pStyle w:val="Brezrazmikov"/>
              <w:numPr>
                <w:ilvl w:val="0"/>
                <w:numId w:val="8"/>
              </w:numPr>
              <w:spacing w:line="360" w:lineRule="auto"/>
            </w:pPr>
            <w:r>
              <w:t>v</w:t>
            </w:r>
            <w:r>
              <w:t>naš</w:t>
            </w:r>
            <w:r>
              <w:t>anje novih spoznanj v naše delo</w:t>
            </w:r>
          </w:p>
          <w:p w:rsidR="00195F6D" w:rsidRDefault="00195F6D" w:rsidP="00195F6D">
            <w:pPr>
              <w:pStyle w:val="Brezrazmikov"/>
              <w:numPr>
                <w:ilvl w:val="0"/>
                <w:numId w:val="8"/>
              </w:numPr>
              <w:spacing w:line="360" w:lineRule="auto"/>
            </w:pPr>
            <w:r>
              <w:t>z</w:t>
            </w:r>
            <w:r>
              <w:t>aščita miz in osebna zaščita (uporaba de</w:t>
            </w:r>
            <w:r>
              <w:t>lovnih halj in varnega orodja)</w:t>
            </w:r>
          </w:p>
          <w:p w:rsidR="00195F6D" w:rsidRDefault="00195F6D" w:rsidP="00195F6D">
            <w:pPr>
              <w:pStyle w:val="Brezrazmikov"/>
              <w:numPr>
                <w:ilvl w:val="0"/>
                <w:numId w:val="8"/>
              </w:numPr>
              <w:spacing w:line="360" w:lineRule="auto"/>
            </w:pPr>
            <w:r>
              <w:t>d</w:t>
            </w:r>
            <w:r>
              <w:t>oločitev števila učencev na posameznih delovn</w:t>
            </w:r>
            <w:r>
              <w:t>ih mestih oz. delovnih postajah</w:t>
            </w:r>
          </w:p>
          <w:p w:rsidR="00195F6D" w:rsidRDefault="00195F6D" w:rsidP="00195F6D">
            <w:pPr>
              <w:pStyle w:val="Brezrazmikov"/>
              <w:numPr>
                <w:ilvl w:val="0"/>
                <w:numId w:val="8"/>
              </w:numPr>
              <w:spacing w:line="360" w:lineRule="auto"/>
            </w:pPr>
            <w:r>
              <w:t>u</w:t>
            </w:r>
            <w:r>
              <w:t>poštevanje pravil o varnem de</w:t>
            </w:r>
            <w:r>
              <w:t>lu, uporaba zaščitnih sredstev</w:t>
            </w:r>
          </w:p>
          <w:p w:rsidR="00195F6D" w:rsidRDefault="00195F6D" w:rsidP="00195F6D">
            <w:pPr>
              <w:pStyle w:val="Brezrazmikov"/>
              <w:numPr>
                <w:ilvl w:val="0"/>
                <w:numId w:val="8"/>
              </w:numPr>
              <w:spacing w:line="360" w:lineRule="auto"/>
            </w:pPr>
            <w:r>
              <w:t>i</w:t>
            </w:r>
            <w:r>
              <w:t>zdelava sestavnih delov</w:t>
            </w:r>
            <w:r>
              <w:t xml:space="preserve">, montaža in </w:t>
            </w:r>
            <w:r>
              <w:lastRenderedPageBreak/>
              <w:t>medfazna kontrola.</w:t>
            </w:r>
          </w:p>
          <w:p w:rsidR="00195F6D" w:rsidRDefault="00195F6D" w:rsidP="00195F6D">
            <w:pPr>
              <w:pStyle w:val="Brezrazmikov"/>
              <w:numPr>
                <w:ilvl w:val="0"/>
                <w:numId w:val="8"/>
              </w:numPr>
              <w:spacing w:line="360" w:lineRule="auto"/>
            </w:pPr>
            <w:r>
              <w:t>površinska obdelava in zaščita</w:t>
            </w:r>
          </w:p>
          <w:p w:rsidR="00195F6D" w:rsidRDefault="00195F6D" w:rsidP="00195F6D">
            <w:pPr>
              <w:pStyle w:val="Brezrazmikov"/>
              <w:numPr>
                <w:ilvl w:val="0"/>
                <w:numId w:val="8"/>
              </w:numPr>
              <w:spacing w:line="360" w:lineRule="auto"/>
            </w:pPr>
            <w:r>
              <w:t>zaključek izdelave</w:t>
            </w:r>
          </w:p>
          <w:p w:rsidR="00195F6D" w:rsidRDefault="00195F6D" w:rsidP="00195F6D">
            <w:pPr>
              <w:pStyle w:val="Brezrazmikov"/>
              <w:numPr>
                <w:ilvl w:val="0"/>
                <w:numId w:val="8"/>
              </w:numPr>
              <w:spacing w:line="360" w:lineRule="auto"/>
            </w:pPr>
            <w:r>
              <w:t>k</w:t>
            </w:r>
            <w:r>
              <w:t xml:space="preserve">ončna kontrola kakovosti </w:t>
            </w:r>
            <w:r>
              <w:t>in preizkušanje</w:t>
            </w:r>
            <w:r>
              <w:t xml:space="preserve"> </w:t>
            </w:r>
          </w:p>
          <w:p w:rsidR="00195F6D" w:rsidRDefault="00195F6D" w:rsidP="00195F6D">
            <w:pPr>
              <w:pStyle w:val="Brezrazmikov"/>
              <w:numPr>
                <w:ilvl w:val="0"/>
                <w:numId w:val="8"/>
              </w:numPr>
              <w:spacing w:line="360" w:lineRule="auto"/>
            </w:pPr>
            <w:r>
              <w:t>v</w:t>
            </w:r>
            <w:r>
              <w:t>rednotenje dela (pedagoški vidik)</w:t>
            </w:r>
            <w:r>
              <w:t xml:space="preserve"> in izdelkov (ekonomski vidik)</w:t>
            </w:r>
          </w:p>
          <w:p w:rsidR="001C1D5B" w:rsidRDefault="00195F6D" w:rsidP="00195F6D">
            <w:pPr>
              <w:pStyle w:val="Brezrazmikov"/>
              <w:numPr>
                <w:ilvl w:val="0"/>
                <w:numId w:val="8"/>
              </w:numPr>
              <w:spacing w:line="360" w:lineRule="auto"/>
            </w:pPr>
            <w:r>
              <w:t>d</w:t>
            </w:r>
            <w:r>
              <w:t>oločite</w:t>
            </w:r>
            <w:r>
              <w:t>v  cene oz. vrednosti izdelkov</w:t>
            </w:r>
          </w:p>
          <w:p w:rsidR="001C1D5B" w:rsidRDefault="001C1D5B" w:rsidP="00195F6D">
            <w:pPr>
              <w:pStyle w:val="Brezrazmikov"/>
              <w:numPr>
                <w:ilvl w:val="0"/>
                <w:numId w:val="8"/>
              </w:numPr>
              <w:spacing w:line="360" w:lineRule="auto"/>
            </w:pPr>
            <w:r>
              <w:t>razstava izdelkov</w:t>
            </w:r>
          </w:p>
          <w:p w:rsidR="009010EB" w:rsidRDefault="001C1D5B" w:rsidP="001C1D5B">
            <w:pPr>
              <w:pStyle w:val="Brezrazmikov"/>
              <w:numPr>
                <w:ilvl w:val="0"/>
                <w:numId w:val="8"/>
              </w:numPr>
              <w:spacing w:line="360" w:lineRule="auto"/>
            </w:pPr>
            <w:r>
              <w:t>p</w:t>
            </w:r>
            <w:r w:rsidR="00195F6D">
              <w:t xml:space="preserve">rimerjava šolske in tovarniške proizvodnje </w:t>
            </w:r>
          </w:p>
        </w:tc>
      </w:tr>
      <w:tr w:rsidR="007D1116" w:rsidTr="00DF5CA1">
        <w:tc>
          <w:tcPr>
            <w:tcW w:w="9212" w:type="dxa"/>
            <w:gridSpan w:val="2"/>
          </w:tcPr>
          <w:p w:rsidR="007D1116" w:rsidRPr="007D1116" w:rsidRDefault="007D1116" w:rsidP="002E1B3A">
            <w:pPr>
              <w:pStyle w:val="Brezrazmikov"/>
              <w:spacing w:line="360" w:lineRule="auto"/>
              <w:rPr>
                <w:b/>
              </w:rPr>
            </w:pPr>
            <w:r w:rsidRPr="007D1116">
              <w:rPr>
                <w:b/>
              </w:rPr>
              <w:lastRenderedPageBreak/>
              <w:t>Primerjava projektne naloge in delovne naloge</w:t>
            </w:r>
          </w:p>
        </w:tc>
      </w:tr>
      <w:tr w:rsidR="007D1116" w:rsidTr="009010EB">
        <w:tc>
          <w:tcPr>
            <w:tcW w:w="4606" w:type="dxa"/>
          </w:tcPr>
          <w:p w:rsidR="007D1116" w:rsidRDefault="007D1116" w:rsidP="007D1116">
            <w:pPr>
              <w:pStyle w:val="Brezrazmikov"/>
              <w:numPr>
                <w:ilvl w:val="0"/>
                <w:numId w:val="12"/>
              </w:numPr>
              <w:spacing w:line="360" w:lineRule="auto"/>
            </w:pPr>
            <w:r>
              <w:t>v</w:t>
            </w:r>
            <w:r>
              <w:t>sak svojo idejo in izberemo najboljšo</w:t>
            </w:r>
          </w:p>
          <w:p w:rsidR="007D1116" w:rsidRDefault="00654D08" w:rsidP="007D1116">
            <w:pPr>
              <w:pStyle w:val="Brezrazmikov"/>
              <w:numPr>
                <w:ilvl w:val="0"/>
                <w:numId w:val="12"/>
              </w:numPr>
              <w:spacing w:line="360" w:lineRule="auto"/>
            </w:pPr>
            <w:r>
              <w:t xml:space="preserve">delovne postaje: </w:t>
            </w:r>
            <w:r w:rsidR="007D1116">
              <w:t>j</w:t>
            </w:r>
            <w:r w:rsidR="007D1116">
              <w:t>ih imamo</w:t>
            </w:r>
          </w:p>
          <w:p w:rsidR="007D1116" w:rsidRDefault="007D1116" w:rsidP="007D1116">
            <w:pPr>
              <w:pStyle w:val="Brezrazmikov"/>
              <w:numPr>
                <w:ilvl w:val="0"/>
                <w:numId w:val="12"/>
              </w:numPr>
              <w:spacing w:line="360" w:lineRule="auto"/>
            </w:pPr>
            <w:r>
              <w:t>v</w:t>
            </w:r>
            <w:r>
              <w:t>eč izdelkov kot je učencev v razredu</w:t>
            </w:r>
          </w:p>
          <w:p w:rsidR="007D1116" w:rsidRDefault="007D1116" w:rsidP="007D1116">
            <w:pPr>
              <w:pStyle w:val="Brezrazmikov"/>
              <w:numPr>
                <w:ilvl w:val="0"/>
                <w:numId w:val="12"/>
              </w:numPr>
              <w:spacing w:line="360" w:lineRule="auto"/>
            </w:pPr>
            <w:r>
              <w:t>i</w:t>
            </w:r>
            <w:r>
              <w:t>zberemo najboljšo idejo izmed učencev in zanj izdelamo šablone kot pripomoček</w:t>
            </w:r>
          </w:p>
          <w:p w:rsidR="007D1116" w:rsidRDefault="007D1116" w:rsidP="007D1116">
            <w:pPr>
              <w:pStyle w:val="Brezrazmikov"/>
              <w:numPr>
                <w:ilvl w:val="0"/>
                <w:numId w:val="12"/>
              </w:numPr>
              <w:spacing w:line="360" w:lineRule="auto"/>
            </w:pPr>
            <w:r>
              <w:t>v</w:t>
            </w:r>
            <w:r>
              <w:t>ečja aktivnost učencev</w:t>
            </w:r>
          </w:p>
          <w:p w:rsidR="007D1116" w:rsidRDefault="007D1116" w:rsidP="007D1116">
            <w:pPr>
              <w:pStyle w:val="Brezrazmikov"/>
              <w:numPr>
                <w:ilvl w:val="0"/>
                <w:numId w:val="12"/>
              </w:numPr>
              <w:spacing w:line="360" w:lineRule="auto"/>
            </w:pPr>
            <w:r>
              <w:t>d</w:t>
            </w:r>
            <w:r w:rsidR="00013133">
              <w:t>alj časa,</w:t>
            </w:r>
            <w:r>
              <w:t xml:space="preserve"> 2x2 uri;</w:t>
            </w:r>
          </w:p>
          <w:p w:rsidR="007D1116" w:rsidRDefault="007D1116" w:rsidP="007D1116">
            <w:pPr>
              <w:pStyle w:val="Brezrazmikov"/>
              <w:numPr>
                <w:ilvl w:val="0"/>
                <w:numId w:val="12"/>
              </w:numPr>
              <w:spacing w:line="360" w:lineRule="auto"/>
            </w:pPr>
            <w:r>
              <w:t>v</w:t>
            </w:r>
            <w:r>
              <w:t>eč ustvarjalnosti, ker na začetku razvije vsak svojo idejo</w:t>
            </w:r>
          </w:p>
        </w:tc>
        <w:tc>
          <w:tcPr>
            <w:tcW w:w="4606" w:type="dxa"/>
          </w:tcPr>
          <w:p w:rsidR="00654D08" w:rsidRDefault="00654D08" w:rsidP="00654D08">
            <w:pPr>
              <w:pStyle w:val="Brezrazmikov"/>
              <w:numPr>
                <w:ilvl w:val="0"/>
                <w:numId w:val="12"/>
              </w:numPr>
              <w:spacing w:line="360" w:lineRule="auto"/>
            </w:pPr>
            <w:r>
              <w:t>ideja: u</w:t>
            </w:r>
            <w:r>
              <w:t>čiteljeva</w:t>
            </w:r>
          </w:p>
          <w:p w:rsidR="00654D08" w:rsidRDefault="00654D08" w:rsidP="00654D08">
            <w:pPr>
              <w:pStyle w:val="Brezrazmikov"/>
              <w:numPr>
                <w:ilvl w:val="0"/>
                <w:numId w:val="12"/>
              </w:numPr>
              <w:spacing w:line="360" w:lineRule="auto"/>
            </w:pPr>
            <w:r>
              <w:t>delovne postaje: j</w:t>
            </w:r>
            <w:r>
              <w:t>ih nimamo</w:t>
            </w:r>
          </w:p>
          <w:p w:rsidR="00013133" w:rsidRDefault="00654D08" w:rsidP="00654D08">
            <w:pPr>
              <w:pStyle w:val="Brezrazmikov"/>
              <w:numPr>
                <w:ilvl w:val="0"/>
                <w:numId w:val="12"/>
              </w:numPr>
              <w:spacing w:line="360" w:lineRule="auto"/>
            </w:pPr>
            <w:r>
              <w:t>vsak en</w:t>
            </w:r>
            <w:r>
              <w:t xml:space="preserve"> izdelek</w:t>
            </w:r>
          </w:p>
          <w:p w:rsidR="00013133" w:rsidRDefault="00013133" w:rsidP="00654D08">
            <w:pPr>
              <w:pStyle w:val="Brezrazmikov"/>
              <w:numPr>
                <w:ilvl w:val="0"/>
                <w:numId w:val="12"/>
              </w:numPr>
              <w:spacing w:line="360" w:lineRule="auto"/>
            </w:pPr>
            <w:r>
              <w:t>p</w:t>
            </w:r>
            <w:r w:rsidR="00654D08">
              <w:t>ripomoček, ki jim ga da že na začetku učitelj</w:t>
            </w:r>
          </w:p>
          <w:p w:rsidR="00013133" w:rsidRDefault="00013133" w:rsidP="00654D08">
            <w:pPr>
              <w:pStyle w:val="Brezrazmikov"/>
              <w:numPr>
                <w:ilvl w:val="0"/>
                <w:numId w:val="12"/>
              </w:numPr>
              <w:spacing w:line="360" w:lineRule="auto"/>
            </w:pPr>
            <w:r>
              <w:t>v</w:t>
            </w:r>
            <w:r w:rsidR="00654D08">
              <w:t>ečja aktivnost učitelja</w:t>
            </w:r>
          </w:p>
          <w:p w:rsidR="00013133" w:rsidRDefault="00013133" w:rsidP="00654D08">
            <w:pPr>
              <w:pStyle w:val="Brezrazmikov"/>
              <w:numPr>
                <w:ilvl w:val="0"/>
                <w:numId w:val="12"/>
              </w:numPr>
              <w:spacing w:line="360" w:lineRule="auto"/>
            </w:pPr>
            <w:r>
              <w:t>k</w:t>
            </w:r>
            <w:r w:rsidR="00654D08">
              <w:t>rajši čas</w:t>
            </w:r>
          </w:p>
          <w:p w:rsidR="007D1116" w:rsidRDefault="00013133" w:rsidP="00654D08">
            <w:pPr>
              <w:pStyle w:val="Brezrazmikov"/>
              <w:numPr>
                <w:ilvl w:val="0"/>
                <w:numId w:val="12"/>
              </w:numPr>
              <w:spacing w:line="360" w:lineRule="auto"/>
            </w:pPr>
            <w:r>
              <w:t>m</w:t>
            </w:r>
            <w:r w:rsidR="00654D08">
              <w:t>anj</w:t>
            </w:r>
            <w:r>
              <w:t xml:space="preserve"> ustvarjalnosti</w:t>
            </w:r>
            <w:r w:rsidR="00654D08">
              <w:t>, ker dobijo šablone</w:t>
            </w:r>
          </w:p>
        </w:tc>
      </w:tr>
    </w:tbl>
    <w:p w:rsidR="009010EB" w:rsidRDefault="009010EB" w:rsidP="007A1CA2">
      <w:pPr>
        <w:pStyle w:val="Brezrazmikov"/>
        <w:spacing w:line="360" w:lineRule="auto"/>
      </w:pPr>
    </w:p>
    <w:p w:rsidR="00D834EA" w:rsidRPr="00D834EA" w:rsidRDefault="00D834EA" w:rsidP="007A1CA2">
      <w:pPr>
        <w:pStyle w:val="Brezrazmikov"/>
        <w:spacing w:line="360" w:lineRule="auto"/>
        <w:rPr>
          <w:b/>
        </w:rPr>
      </w:pPr>
      <w:r w:rsidRPr="00D834EA">
        <w:rPr>
          <w:b/>
        </w:rPr>
        <w:t>Področje/tema: CILJI TEHNIKE IN TEHNOLOGIJE</w:t>
      </w:r>
    </w:p>
    <w:tbl>
      <w:tblPr>
        <w:tblStyle w:val="Tabelamrea"/>
        <w:tblW w:w="0" w:type="auto"/>
        <w:tblLook w:val="04A0" w:firstRow="1" w:lastRow="0" w:firstColumn="1" w:lastColumn="0" w:noHBand="0" w:noVBand="1"/>
      </w:tblPr>
      <w:tblGrid>
        <w:gridCol w:w="4606"/>
        <w:gridCol w:w="4606"/>
      </w:tblGrid>
      <w:tr w:rsidR="00D834EA" w:rsidTr="00EE3E3C">
        <w:tc>
          <w:tcPr>
            <w:tcW w:w="9212" w:type="dxa"/>
            <w:gridSpan w:val="2"/>
          </w:tcPr>
          <w:p w:rsidR="00D834EA" w:rsidRDefault="00D834EA" w:rsidP="00D834EA">
            <w:pPr>
              <w:pStyle w:val="Brezrazmikov"/>
              <w:spacing w:line="360" w:lineRule="auto"/>
              <w:jc w:val="center"/>
            </w:pPr>
            <w:r w:rsidRPr="00D834EA">
              <w:rPr>
                <w:b/>
              </w:rPr>
              <w:t xml:space="preserve">Cilji </w:t>
            </w:r>
            <w:r w:rsidRPr="00D834EA">
              <w:rPr>
                <w:i/>
              </w:rPr>
              <w:t>(tehnike in tehnologije)</w:t>
            </w:r>
          </w:p>
        </w:tc>
      </w:tr>
      <w:tr w:rsidR="00D834EA" w:rsidTr="00D834EA">
        <w:tc>
          <w:tcPr>
            <w:tcW w:w="4606" w:type="dxa"/>
          </w:tcPr>
          <w:p w:rsidR="00D834EA" w:rsidRPr="00D834EA" w:rsidRDefault="00D834EA" w:rsidP="00D834EA">
            <w:pPr>
              <w:pStyle w:val="Brezrazmikov"/>
              <w:spacing w:line="360" w:lineRule="auto"/>
              <w:jc w:val="center"/>
              <w:rPr>
                <w:b/>
              </w:rPr>
            </w:pPr>
            <w:r w:rsidRPr="00D834EA">
              <w:rPr>
                <w:b/>
              </w:rPr>
              <w:t>TEHNIČNI IN TEHNOLOŠKI</w:t>
            </w:r>
          </w:p>
        </w:tc>
        <w:tc>
          <w:tcPr>
            <w:tcW w:w="4606" w:type="dxa"/>
          </w:tcPr>
          <w:p w:rsidR="00D834EA" w:rsidRPr="00D834EA" w:rsidRDefault="0017191F" w:rsidP="00D834EA">
            <w:pPr>
              <w:pStyle w:val="Brezrazmikov"/>
              <w:spacing w:line="360" w:lineRule="auto"/>
              <w:jc w:val="center"/>
              <w:rPr>
                <w:b/>
              </w:rPr>
            </w:pPr>
            <w:r>
              <w:rPr>
                <w:b/>
              </w:rPr>
              <w:t>FIZIKALNI IN PRIMER</w:t>
            </w:r>
          </w:p>
        </w:tc>
      </w:tr>
      <w:tr w:rsidR="00D834EA" w:rsidTr="00D834EA">
        <w:tc>
          <w:tcPr>
            <w:tcW w:w="4606" w:type="dxa"/>
          </w:tcPr>
          <w:p w:rsidR="00D834EA" w:rsidRPr="00D834EA" w:rsidRDefault="00D834EA" w:rsidP="00D834EA">
            <w:pPr>
              <w:pStyle w:val="Brezrazmikov"/>
              <w:spacing w:line="360" w:lineRule="auto"/>
            </w:pPr>
            <w:r>
              <w:t>Tehnični cilji:</w:t>
            </w:r>
          </w:p>
          <w:p w:rsidR="00D834EA" w:rsidRDefault="00D834EA" w:rsidP="00D834EA">
            <w:pPr>
              <w:pStyle w:val="Brezrazmikov"/>
              <w:numPr>
                <w:ilvl w:val="0"/>
                <w:numId w:val="15"/>
              </w:numPr>
              <w:spacing w:line="360" w:lineRule="auto"/>
            </w:pPr>
            <w:r>
              <w:t>u</w:t>
            </w:r>
            <w:r w:rsidRPr="00D834EA">
              <w:t>čenec spozna namen in pomen tipičnih predmetov, pojavov in procesov (spozna vetrnico)</w:t>
            </w:r>
          </w:p>
          <w:p w:rsidR="00D834EA" w:rsidRDefault="00D834EA" w:rsidP="00D834EA">
            <w:pPr>
              <w:pStyle w:val="Brezrazmikov"/>
              <w:numPr>
                <w:ilvl w:val="0"/>
                <w:numId w:val="15"/>
              </w:numPr>
              <w:spacing w:line="360" w:lineRule="auto"/>
            </w:pPr>
            <w:r>
              <w:t>u</w:t>
            </w:r>
            <w:r w:rsidRPr="00D834EA">
              <w:t>čenec primerja in razlikuje objekte, vozila, stroje, orodja in pripomočke, ki jih srečuje v svojem okolju</w:t>
            </w:r>
          </w:p>
          <w:p w:rsidR="00D834EA" w:rsidRDefault="00D834EA" w:rsidP="00D834EA">
            <w:pPr>
              <w:pStyle w:val="Brezrazmikov"/>
              <w:numPr>
                <w:ilvl w:val="0"/>
                <w:numId w:val="15"/>
              </w:numPr>
              <w:spacing w:line="360" w:lineRule="auto"/>
            </w:pPr>
            <w:r>
              <w:t>u</w:t>
            </w:r>
            <w:r w:rsidRPr="00D834EA">
              <w:t xml:space="preserve">čenec spozna nekatere strojne dele in </w:t>
            </w:r>
            <w:r w:rsidRPr="00D834EA">
              <w:lastRenderedPageBreak/>
              <w:t>pojme (os, gred, zobnik, prenos, jermen)</w:t>
            </w:r>
          </w:p>
          <w:p w:rsidR="00D834EA" w:rsidRPr="00D834EA" w:rsidRDefault="00D834EA" w:rsidP="00D834EA">
            <w:pPr>
              <w:pStyle w:val="Brezrazmikov"/>
              <w:numPr>
                <w:ilvl w:val="0"/>
                <w:numId w:val="15"/>
              </w:numPr>
              <w:spacing w:line="360" w:lineRule="auto"/>
            </w:pPr>
            <w:r>
              <w:t>o</w:t>
            </w:r>
            <w:r w:rsidRPr="00D834EA">
              <w:t>trok razume pomen vodnega kolesa za pogon mlinskih koles in zna sestaviti in razstaviti model.</w:t>
            </w:r>
          </w:p>
          <w:p w:rsidR="00D834EA" w:rsidRPr="00D834EA" w:rsidRDefault="00D834EA" w:rsidP="00D834EA">
            <w:pPr>
              <w:pStyle w:val="Brezrazmikov"/>
              <w:spacing w:line="360" w:lineRule="auto"/>
            </w:pPr>
            <w:r>
              <w:t>Tehnološki cilji:</w:t>
            </w:r>
          </w:p>
          <w:p w:rsidR="00D834EA" w:rsidRDefault="00D834EA" w:rsidP="00D834EA">
            <w:pPr>
              <w:pStyle w:val="Brezrazmikov"/>
              <w:numPr>
                <w:ilvl w:val="0"/>
                <w:numId w:val="16"/>
              </w:numPr>
              <w:spacing w:line="360" w:lineRule="auto"/>
            </w:pPr>
            <w:r>
              <w:t>u</w:t>
            </w:r>
            <w:r w:rsidRPr="00D834EA">
              <w:t>čenec oblikuje iz različnih gradiv in si tako razvija svoje tehnične ustvarjalne zmožnosti in sposobnosti</w:t>
            </w:r>
          </w:p>
          <w:p w:rsidR="00D834EA" w:rsidRDefault="00D834EA" w:rsidP="00D834EA">
            <w:pPr>
              <w:pStyle w:val="Brezrazmikov"/>
              <w:numPr>
                <w:ilvl w:val="0"/>
                <w:numId w:val="16"/>
              </w:numPr>
              <w:spacing w:line="360" w:lineRule="auto"/>
            </w:pPr>
            <w:r>
              <w:t>u</w:t>
            </w:r>
            <w:r w:rsidRPr="00D834EA">
              <w:t>čenec se uri v različnih tehnoloških opravilih (npr. rezanje,  žaganje, prebijanje, luknjanje, vrtanje, sestavljanje,lepljenje, barvanje, preizkušanje funkcionalnosti), ter si oblikuje pravilne spretnosti in delovne navade ob ergonomsko pravilno urejenem in varnem delovnem mestu</w:t>
            </w:r>
          </w:p>
          <w:p w:rsidR="00D834EA" w:rsidRDefault="00D834EA" w:rsidP="007A1CA2">
            <w:pPr>
              <w:pStyle w:val="Brezrazmikov"/>
              <w:numPr>
                <w:ilvl w:val="0"/>
                <w:numId w:val="16"/>
              </w:numPr>
              <w:spacing w:line="360" w:lineRule="auto"/>
            </w:pPr>
            <w:r>
              <w:t>u</w:t>
            </w:r>
            <w:r w:rsidRPr="00D834EA">
              <w:t>čenec si pridobiva zanimanje in interes za tehnične izdelke, pojave in procese; dojema tehnične odnose (ravnotežje, spajanje materialov z ustreznim vezivom, obremenitve, nosilnost, skrb za varno delo).</w:t>
            </w:r>
            <w:r w:rsidRPr="00D834EA">
              <w:rPr>
                <w:b/>
              </w:rPr>
              <w:t xml:space="preserve"> </w:t>
            </w:r>
          </w:p>
        </w:tc>
        <w:tc>
          <w:tcPr>
            <w:tcW w:w="4606" w:type="dxa"/>
          </w:tcPr>
          <w:p w:rsidR="0017191F" w:rsidRPr="0017191F" w:rsidRDefault="0017191F" w:rsidP="0017191F">
            <w:pPr>
              <w:pStyle w:val="Brezrazmikov"/>
              <w:spacing w:line="360" w:lineRule="auto"/>
            </w:pPr>
            <w:r>
              <w:lastRenderedPageBreak/>
              <w:t>Fizikalni cilji:</w:t>
            </w:r>
          </w:p>
          <w:p w:rsidR="0017191F" w:rsidRDefault="0017191F" w:rsidP="0017191F">
            <w:pPr>
              <w:pStyle w:val="Brezrazmikov"/>
              <w:numPr>
                <w:ilvl w:val="0"/>
                <w:numId w:val="18"/>
              </w:numPr>
              <w:spacing w:line="360" w:lineRule="auto"/>
            </w:pPr>
            <w:r>
              <w:t>u</w:t>
            </w:r>
            <w:r w:rsidRPr="0017191F">
              <w:t>čenec odkriva osnovne tehnične funkcije (prevažanje, dvigovanje, poganjanje, vrtenje, kroženje, masa, teža, vzgon).</w:t>
            </w:r>
          </w:p>
          <w:p w:rsidR="0017191F" w:rsidRPr="0017191F" w:rsidRDefault="0017191F" w:rsidP="0017191F">
            <w:pPr>
              <w:pStyle w:val="Brezrazmikov"/>
              <w:numPr>
                <w:ilvl w:val="0"/>
                <w:numId w:val="18"/>
              </w:numPr>
              <w:spacing w:line="360" w:lineRule="auto"/>
            </w:pPr>
            <w:r>
              <w:t>u</w:t>
            </w:r>
            <w:r w:rsidRPr="0017191F">
              <w:t>čenec dojema tehnične odnose (npr. ravnotežje, spajanje materialov z ustreznim vezivom, obremenitve, nosilnost, skrb za varno delo)</w:t>
            </w:r>
          </w:p>
          <w:p w:rsidR="0017191F" w:rsidRPr="0017191F" w:rsidRDefault="0017191F" w:rsidP="0017191F">
            <w:pPr>
              <w:pStyle w:val="Brezrazmikov"/>
              <w:spacing w:line="360" w:lineRule="auto"/>
            </w:pPr>
            <w:r>
              <w:lastRenderedPageBreak/>
              <w:t>Primer:</w:t>
            </w:r>
            <w:r w:rsidR="00E22FF2">
              <w:t xml:space="preserve"> prometni znak iz lesa</w:t>
            </w:r>
          </w:p>
          <w:p w:rsidR="0017191F" w:rsidRDefault="0017191F" w:rsidP="0017191F">
            <w:pPr>
              <w:pStyle w:val="Brezrazmikov"/>
              <w:numPr>
                <w:ilvl w:val="0"/>
                <w:numId w:val="19"/>
              </w:numPr>
              <w:spacing w:line="360" w:lineRule="auto"/>
            </w:pPr>
            <w:r>
              <w:rPr>
                <w:i/>
              </w:rPr>
              <w:t>t</w:t>
            </w:r>
            <w:r w:rsidRPr="0017191F">
              <w:rPr>
                <w:i/>
              </w:rPr>
              <w:t>ehnika</w:t>
            </w:r>
            <w:r w:rsidRPr="0017191F">
              <w:t xml:space="preserve"> (spoznajo zgradbo, spoznajo razstavljivo zvezo, vedo kaj je steber, podlaga,…prometni zank, razumejo pomen grad</w:t>
            </w:r>
            <w:r>
              <w:t>nika in skonstruirajo izdelek).</w:t>
            </w:r>
          </w:p>
          <w:p w:rsidR="0017191F" w:rsidRDefault="0017191F" w:rsidP="0017191F">
            <w:pPr>
              <w:pStyle w:val="Brezrazmikov"/>
              <w:numPr>
                <w:ilvl w:val="0"/>
                <w:numId w:val="19"/>
              </w:numPr>
              <w:spacing w:line="360" w:lineRule="auto"/>
            </w:pPr>
            <w:r w:rsidRPr="0017191F">
              <w:rPr>
                <w:i/>
              </w:rPr>
              <w:t>tehnologija</w:t>
            </w:r>
            <w:r w:rsidRPr="0017191F">
              <w:t xml:space="preserve"> (znajo sestaviti in lepiti posamezne dele, razumejo pomen lepila in silikona). </w:t>
            </w:r>
          </w:p>
          <w:p w:rsidR="0017191F" w:rsidRPr="0017191F" w:rsidRDefault="0017191F" w:rsidP="0017191F">
            <w:pPr>
              <w:pStyle w:val="Brezrazmikov"/>
              <w:numPr>
                <w:ilvl w:val="0"/>
                <w:numId w:val="19"/>
              </w:numPr>
              <w:spacing w:line="360" w:lineRule="auto"/>
            </w:pPr>
            <w:r w:rsidRPr="0017191F">
              <w:rPr>
                <w:i/>
              </w:rPr>
              <w:t>fizika</w:t>
            </w:r>
            <w:r w:rsidRPr="0017191F">
              <w:t xml:space="preserve"> (vedo, kaj pomeni stabilnost, trdnost, težišče, sila, ki delujejo na prometni znak).</w:t>
            </w:r>
          </w:p>
          <w:p w:rsidR="00D834EA" w:rsidRDefault="00D834EA" w:rsidP="007A1CA2">
            <w:pPr>
              <w:pStyle w:val="Brezrazmikov"/>
              <w:spacing w:line="360" w:lineRule="auto"/>
            </w:pPr>
          </w:p>
        </w:tc>
      </w:tr>
    </w:tbl>
    <w:p w:rsidR="00CC1F0B" w:rsidRDefault="00CC1F0B" w:rsidP="007A1CA2">
      <w:pPr>
        <w:pStyle w:val="Brezrazmikov"/>
        <w:spacing w:line="360" w:lineRule="auto"/>
      </w:pPr>
    </w:p>
    <w:p w:rsidR="0058060A" w:rsidRPr="0058060A" w:rsidRDefault="0058060A" w:rsidP="007A1CA2">
      <w:pPr>
        <w:pStyle w:val="Brezrazmikov"/>
        <w:spacing w:line="360" w:lineRule="auto"/>
        <w:rPr>
          <w:b/>
        </w:rPr>
      </w:pPr>
      <w:r w:rsidRPr="0058060A">
        <w:rPr>
          <w:b/>
        </w:rPr>
        <w:t>Področje/tema: BLOOM</w:t>
      </w:r>
      <w:r w:rsidR="00D62EA4">
        <w:rPr>
          <w:b/>
        </w:rPr>
        <w:t>OVA TAKSONOMIJA</w:t>
      </w:r>
    </w:p>
    <w:tbl>
      <w:tblPr>
        <w:tblStyle w:val="Tabelamrea"/>
        <w:tblW w:w="0" w:type="auto"/>
        <w:tblLook w:val="04A0" w:firstRow="1" w:lastRow="0" w:firstColumn="1" w:lastColumn="0" w:noHBand="0" w:noVBand="1"/>
      </w:tblPr>
      <w:tblGrid>
        <w:gridCol w:w="4606"/>
        <w:gridCol w:w="4606"/>
      </w:tblGrid>
      <w:tr w:rsidR="0058060A" w:rsidTr="007C3F7F">
        <w:tc>
          <w:tcPr>
            <w:tcW w:w="9212" w:type="dxa"/>
            <w:gridSpan w:val="2"/>
          </w:tcPr>
          <w:p w:rsidR="0058060A" w:rsidRDefault="0058060A" w:rsidP="0058060A">
            <w:pPr>
              <w:pStyle w:val="Brezrazmikov"/>
              <w:spacing w:line="360" w:lineRule="auto"/>
              <w:jc w:val="center"/>
            </w:pPr>
            <w:r w:rsidRPr="0058060A">
              <w:rPr>
                <w:b/>
              </w:rPr>
              <w:t>Področja načrtovanja</w:t>
            </w:r>
            <w:r>
              <w:t xml:space="preserve"> </w:t>
            </w:r>
            <w:r w:rsidRPr="0058060A">
              <w:rPr>
                <w:i/>
              </w:rPr>
              <w:t>(tri različna)</w:t>
            </w:r>
          </w:p>
        </w:tc>
      </w:tr>
      <w:tr w:rsidR="0058060A" w:rsidTr="0058060A">
        <w:tc>
          <w:tcPr>
            <w:tcW w:w="4606" w:type="dxa"/>
          </w:tcPr>
          <w:p w:rsidR="0058060A" w:rsidRPr="00D62EA4" w:rsidRDefault="00D62EA4" w:rsidP="00D62EA4">
            <w:pPr>
              <w:pStyle w:val="Brezrazmikov"/>
              <w:spacing w:line="360" w:lineRule="auto"/>
              <w:jc w:val="center"/>
              <w:rPr>
                <w:b/>
              </w:rPr>
            </w:pPr>
            <w:r w:rsidRPr="00D62EA4">
              <w:rPr>
                <w:b/>
              </w:rPr>
              <w:t>IZOB.-KOGNIT. IN VZGOJNO-KOGNITIVNO</w:t>
            </w:r>
          </w:p>
        </w:tc>
        <w:tc>
          <w:tcPr>
            <w:tcW w:w="4606" w:type="dxa"/>
          </w:tcPr>
          <w:p w:rsidR="0058060A" w:rsidRPr="00D62EA4" w:rsidRDefault="00D62EA4" w:rsidP="00D62EA4">
            <w:pPr>
              <w:pStyle w:val="Brezrazmikov"/>
              <w:spacing w:line="360" w:lineRule="auto"/>
              <w:jc w:val="center"/>
              <w:rPr>
                <w:b/>
              </w:rPr>
            </w:pPr>
            <w:r w:rsidRPr="00D62EA4">
              <w:rPr>
                <w:b/>
              </w:rPr>
              <w:t>PSIHOMOTORIČNO IN USTVARJALNOST</w:t>
            </w:r>
          </w:p>
        </w:tc>
      </w:tr>
      <w:tr w:rsidR="0058060A" w:rsidTr="0058060A">
        <w:tc>
          <w:tcPr>
            <w:tcW w:w="4606" w:type="dxa"/>
          </w:tcPr>
          <w:p w:rsidR="004F073D" w:rsidRDefault="004F073D" w:rsidP="007A1CA2">
            <w:pPr>
              <w:pStyle w:val="Brezrazmikov"/>
              <w:spacing w:line="360" w:lineRule="auto"/>
            </w:pPr>
            <w:r>
              <w:t>Izobraževalno – kognitivno področje načrtovanja ciljev:</w:t>
            </w:r>
          </w:p>
          <w:p w:rsidR="00227EF3" w:rsidRDefault="00E02E0B" w:rsidP="00E02E0B">
            <w:pPr>
              <w:pStyle w:val="Brezrazmikov"/>
              <w:numPr>
                <w:ilvl w:val="0"/>
                <w:numId w:val="20"/>
              </w:numPr>
              <w:spacing w:line="360" w:lineRule="auto"/>
            </w:pPr>
            <w:r w:rsidRPr="00E02E0B">
              <w:t xml:space="preserve">Cilj je opredeljeno, operativno izražen, ko ima: preverljiv glagol (učenci znajo), okoliščino (našteti sestavine hranilnika ob konkretne hranilniku), minimalno znanje, s katerim se preveri pravilnost (in vedo, zakaj je potrebna odprtina). </w:t>
            </w:r>
          </w:p>
          <w:p w:rsidR="00E02E0B" w:rsidRDefault="00227EF3" w:rsidP="00E02E0B">
            <w:pPr>
              <w:pStyle w:val="Brezrazmikov"/>
              <w:numPr>
                <w:ilvl w:val="0"/>
                <w:numId w:val="20"/>
              </w:numPr>
              <w:spacing w:line="360" w:lineRule="auto"/>
            </w:pPr>
            <w:r>
              <w:t>u</w:t>
            </w:r>
            <w:r w:rsidR="00E02E0B" w:rsidRPr="00E02E0B">
              <w:t xml:space="preserve">poraba: Učenci znajo  narediti hranilni in so pozorni na zavihke. Analiza in sinteza: učenci </w:t>
            </w:r>
            <w:r w:rsidR="00E02E0B" w:rsidRPr="00E02E0B">
              <w:lastRenderedPageBreak/>
              <w:t>znajo analizirati hranilnik iz vidika čistosti in natančnosti. Vrednotenje: učenci se zavedo pomena varčevanja denarja z nizkimi vrednosti.</w:t>
            </w:r>
          </w:p>
          <w:p w:rsidR="00227EF3" w:rsidRDefault="00227EF3" w:rsidP="00E02E0B">
            <w:pPr>
              <w:pStyle w:val="Brezrazmikov"/>
              <w:numPr>
                <w:ilvl w:val="0"/>
                <w:numId w:val="20"/>
              </w:numPr>
              <w:spacing w:line="360" w:lineRule="auto"/>
            </w:pPr>
            <w:r>
              <w:t>sinteza, analiza, evalvacija, uporaba, razumevanje, znanje</w:t>
            </w:r>
          </w:p>
          <w:p w:rsidR="00227EF3" w:rsidRDefault="00077C7E" w:rsidP="00227EF3">
            <w:pPr>
              <w:pStyle w:val="Brezrazmikov"/>
              <w:spacing w:line="360" w:lineRule="auto"/>
            </w:pPr>
            <w:r>
              <w:t>Vzgojo – kognitivno področje načrtovanja ciljev:</w:t>
            </w:r>
          </w:p>
          <w:p w:rsidR="00077C7E" w:rsidRDefault="00077C7E" w:rsidP="00077C7E">
            <w:pPr>
              <w:pStyle w:val="Brezrazmikov"/>
              <w:numPr>
                <w:ilvl w:val="0"/>
                <w:numId w:val="21"/>
              </w:numPr>
              <w:spacing w:line="360" w:lineRule="auto"/>
            </w:pPr>
            <w:r>
              <w:t>sprejemanje, reagiranje, usvajanje vrednot, organiziranost, razvoj celovitega značaja</w:t>
            </w:r>
          </w:p>
          <w:p w:rsidR="00342C3B" w:rsidRDefault="00342C3B" w:rsidP="00342C3B">
            <w:pPr>
              <w:pStyle w:val="Brezrazmikov"/>
              <w:numPr>
                <w:ilvl w:val="0"/>
                <w:numId w:val="21"/>
              </w:numPr>
              <w:spacing w:line="360" w:lineRule="auto"/>
            </w:pPr>
            <w:r>
              <w:t>s</w:t>
            </w:r>
            <w:r>
              <w:t>prejemanje vrednote: doslednost, zahtevnost, nepopustljivost so posledica prve stopnje.</w:t>
            </w:r>
          </w:p>
          <w:p w:rsidR="00342C3B" w:rsidRDefault="00342C3B" w:rsidP="00342C3B">
            <w:pPr>
              <w:pStyle w:val="Brezrazmikov"/>
              <w:numPr>
                <w:ilvl w:val="0"/>
                <w:numId w:val="21"/>
              </w:numPr>
              <w:spacing w:line="360" w:lineRule="auto"/>
            </w:pPr>
            <w:r>
              <w:t>r</w:t>
            </w:r>
            <w:r>
              <w:t>eagiranje: ali otrok reagira z zadovoljstvom ali ne.</w:t>
            </w:r>
          </w:p>
          <w:p w:rsidR="004F073D" w:rsidRDefault="00342C3B" w:rsidP="007A1CA2">
            <w:pPr>
              <w:pStyle w:val="Brezrazmikov"/>
              <w:numPr>
                <w:ilvl w:val="0"/>
                <w:numId w:val="21"/>
              </w:numPr>
              <w:spacing w:line="360" w:lineRule="auto"/>
            </w:pPr>
            <w:r>
              <w:t>v</w:t>
            </w:r>
            <w:r>
              <w:t>zgojni cilj: učenci so natančni, varčni, dosledni, pazljivo previjajo grlo žarnice, pazijo na varnost drugih, so varčni pri uporabi, razvijajo pomen električnega toka v vsakdanjem življenju.</w:t>
            </w:r>
          </w:p>
        </w:tc>
        <w:tc>
          <w:tcPr>
            <w:tcW w:w="4606" w:type="dxa"/>
          </w:tcPr>
          <w:p w:rsidR="0058060A" w:rsidRDefault="009E7F48" w:rsidP="007A1CA2">
            <w:pPr>
              <w:pStyle w:val="Brezrazmikov"/>
              <w:spacing w:line="360" w:lineRule="auto"/>
            </w:pPr>
            <w:r>
              <w:lastRenderedPageBreak/>
              <w:t>Psihomotorično področje načrtovanja ciljev:</w:t>
            </w:r>
          </w:p>
          <w:p w:rsidR="009E7F48" w:rsidRDefault="009E7F48" w:rsidP="009E7F48">
            <w:pPr>
              <w:pStyle w:val="Brezrazmikov"/>
              <w:numPr>
                <w:ilvl w:val="0"/>
                <w:numId w:val="22"/>
              </w:numPr>
              <w:spacing w:line="360" w:lineRule="auto"/>
            </w:pPr>
            <w:r>
              <w:t>veliki (grobi) telesni gibi, drobni koordinirani gibi, nebesedno sporočanje, govorne spretnosti</w:t>
            </w:r>
          </w:p>
          <w:p w:rsidR="009E7F48" w:rsidRDefault="009E7F48" w:rsidP="009E7F48">
            <w:pPr>
              <w:pStyle w:val="Brezrazmikov"/>
              <w:numPr>
                <w:ilvl w:val="0"/>
                <w:numId w:val="22"/>
              </w:numPr>
              <w:spacing w:line="360" w:lineRule="auto"/>
            </w:pPr>
            <w:r>
              <w:t>n</w:t>
            </w:r>
            <w:r>
              <w:t>ebesedno sporočanje: izkazovanje razpoloženja</w:t>
            </w:r>
          </w:p>
          <w:p w:rsidR="009E7F48" w:rsidRDefault="009E7F48" w:rsidP="009E7F48">
            <w:pPr>
              <w:pStyle w:val="Brezrazmikov"/>
              <w:numPr>
                <w:ilvl w:val="0"/>
                <w:numId w:val="22"/>
              </w:numPr>
              <w:spacing w:line="360" w:lineRule="auto"/>
            </w:pPr>
            <w:r>
              <w:t>g</w:t>
            </w:r>
            <w:r>
              <w:t>ovorne spretnosti: retorika – spr</w:t>
            </w:r>
            <w:r>
              <w:t>etnost, govorjena beseda + gibi</w:t>
            </w:r>
          </w:p>
          <w:p w:rsidR="007A6C21" w:rsidRDefault="007A6C21" w:rsidP="009E7F48">
            <w:pPr>
              <w:pStyle w:val="Brezrazmikov"/>
              <w:numPr>
                <w:ilvl w:val="0"/>
                <w:numId w:val="22"/>
              </w:numPr>
              <w:spacing w:line="360" w:lineRule="auto"/>
            </w:pPr>
            <w:r>
              <w:t xml:space="preserve">bolj podrobno: imitiranje, manipuliranje, delovna preciznost, spretnost in navade, </w:t>
            </w:r>
            <w:r w:rsidR="00734A51">
              <w:lastRenderedPageBreak/>
              <w:t>avtomatizacija spretnosti,  vrednotenje</w:t>
            </w:r>
          </w:p>
          <w:p w:rsidR="00370459" w:rsidRDefault="00370459" w:rsidP="00370459">
            <w:pPr>
              <w:pStyle w:val="Brezrazmikov"/>
              <w:spacing w:line="360" w:lineRule="auto"/>
            </w:pPr>
            <w:r>
              <w:t>Ustvarjalnost:</w:t>
            </w:r>
          </w:p>
          <w:p w:rsidR="00370459" w:rsidRDefault="00370459" w:rsidP="00370459">
            <w:pPr>
              <w:pStyle w:val="Brezrazmikov"/>
              <w:numPr>
                <w:ilvl w:val="0"/>
                <w:numId w:val="23"/>
              </w:numPr>
              <w:spacing w:line="360" w:lineRule="auto"/>
            </w:pPr>
            <w:r>
              <w:t>d</w:t>
            </w:r>
            <w:r w:rsidRPr="00370459">
              <w:t>efinicija na polju tehnike in tehnologije: Nov je vsak dosežek, ki se prvič pojavi v zgodovini ali pri posamezniku. Po tej opredelitvi je ustvarjalen vsakdo, ki je rešil neki problem tako, da rešitve ni priklical iz spomina, ampak jo je za ta problem na novo izdelal</w:t>
            </w:r>
            <w:r>
              <w:t>.</w:t>
            </w:r>
          </w:p>
          <w:p w:rsidR="00761540" w:rsidRDefault="00761540" w:rsidP="00761540">
            <w:pPr>
              <w:pStyle w:val="Brezrazmikov"/>
              <w:spacing w:line="360" w:lineRule="auto"/>
            </w:pPr>
            <w:proofErr w:type="spellStart"/>
            <w:r>
              <w:t>Invencija</w:t>
            </w:r>
            <w:proofErr w:type="spellEnd"/>
            <w:r>
              <w:t xml:space="preserve"> in inovacija</w:t>
            </w:r>
          </w:p>
          <w:p w:rsidR="00370459" w:rsidRDefault="00370459" w:rsidP="00370459">
            <w:pPr>
              <w:pStyle w:val="Brezrazmikov"/>
              <w:numPr>
                <w:ilvl w:val="0"/>
                <w:numId w:val="23"/>
              </w:numPr>
              <w:spacing w:line="360" w:lineRule="auto"/>
            </w:pPr>
            <w:r>
              <w:t>Ideja (100idej), selekcija (25idej), razvoj (25idej), uvajanje (8idej), tržišče (2ideji)</w:t>
            </w:r>
          </w:p>
          <w:p w:rsidR="00761540" w:rsidRDefault="00761540" w:rsidP="00761540">
            <w:pPr>
              <w:pStyle w:val="Brezrazmikov"/>
              <w:numPr>
                <w:ilvl w:val="0"/>
                <w:numId w:val="23"/>
              </w:numPr>
              <w:spacing w:line="360" w:lineRule="auto"/>
            </w:pPr>
            <w:proofErr w:type="spellStart"/>
            <w:r>
              <w:t>i</w:t>
            </w:r>
            <w:r>
              <w:t>nvencija</w:t>
            </w:r>
            <w:proofErr w:type="spellEnd"/>
            <w:r>
              <w:t>: predstavlja idejo, opis ali model za novo ali izboljšano sredstvo, proizvod ali sistem. Je nov domislek, ki bo morda postal uporaben in koristen.</w:t>
            </w:r>
          </w:p>
          <w:p w:rsidR="00761540" w:rsidRDefault="00761540" w:rsidP="00761540">
            <w:pPr>
              <w:pStyle w:val="Brezrazmikov"/>
              <w:numPr>
                <w:ilvl w:val="0"/>
                <w:numId w:val="23"/>
              </w:numPr>
              <w:spacing w:line="360" w:lineRule="auto"/>
            </w:pPr>
            <w:r>
              <w:t>i</w:t>
            </w:r>
            <w:r>
              <w:t>novacija je vsak dokazano uporaben in koristen domislek</w:t>
            </w:r>
          </w:p>
        </w:tc>
      </w:tr>
    </w:tbl>
    <w:p w:rsidR="0058060A" w:rsidRDefault="0058060A" w:rsidP="007A1CA2">
      <w:pPr>
        <w:pStyle w:val="Brezrazmikov"/>
        <w:spacing w:line="360" w:lineRule="auto"/>
      </w:pPr>
    </w:p>
    <w:p w:rsidR="00B5524D" w:rsidRPr="00B5524D" w:rsidRDefault="00B5524D" w:rsidP="007A1CA2">
      <w:pPr>
        <w:pStyle w:val="Brezrazmikov"/>
        <w:spacing w:line="360" w:lineRule="auto"/>
        <w:rPr>
          <w:b/>
        </w:rPr>
      </w:pPr>
      <w:r w:rsidRPr="00B5524D">
        <w:rPr>
          <w:b/>
        </w:rPr>
        <w:t>Področje/tema: NI</w:t>
      </w:r>
      <w:r w:rsidR="00CA2723">
        <w:rPr>
          <w:b/>
        </w:rPr>
        <w:t>T VIDIKI IN USMERJENE DEJAVNOSTI</w:t>
      </w:r>
    </w:p>
    <w:tbl>
      <w:tblPr>
        <w:tblStyle w:val="Tabelamrea"/>
        <w:tblW w:w="0" w:type="auto"/>
        <w:tblLook w:val="04A0" w:firstRow="1" w:lastRow="0" w:firstColumn="1" w:lastColumn="0" w:noHBand="0" w:noVBand="1"/>
      </w:tblPr>
      <w:tblGrid>
        <w:gridCol w:w="4606"/>
        <w:gridCol w:w="4606"/>
      </w:tblGrid>
      <w:tr w:rsidR="00B5524D" w:rsidTr="003158CD">
        <w:tc>
          <w:tcPr>
            <w:tcW w:w="9212" w:type="dxa"/>
            <w:gridSpan w:val="2"/>
          </w:tcPr>
          <w:p w:rsidR="00B5524D" w:rsidRPr="00B5524D" w:rsidRDefault="00B5524D" w:rsidP="00CA2723">
            <w:pPr>
              <w:pStyle w:val="Brezrazmikov"/>
              <w:spacing w:line="360" w:lineRule="auto"/>
              <w:jc w:val="center"/>
              <w:rPr>
                <w:b/>
              </w:rPr>
            </w:pPr>
            <w:r w:rsidRPr="00B5524D">
              <w:rPr>
                <w:b/>
              </w:rPr>
              <w:t>Vidiki in dejavnosti</w:t>
            </w:r>
            <w:r w:rsidR="00CA2723">
              <w:rPr>
                <w:b/>
              </w:rPr>
              <w:t xml:space="preserve"> </w:t>
            </w:r>
            <w:r w:rsidR="00CA2723" w:rsidRPr="00CA2723">
              <w:rPr>
                <w:i/>
              </w:rPr>
              <w:t>(in etapni cilji)</w:t>
            </w:r>
          </w:p>
        </w:tc>
      </w:tr>
      <w:tr w:rsidR="00B5524D" w:rsidTr="00B5524D">
        <w:tc>
          <w:tcPr>
            <w:tcW w:w="4606" w:type="dxa"/>
          </w:tcPr>
          <w:p w:rsidR="00B5524D" w:rsidRPr="00B5524D" w:rsidRDefault="00B5524D" w:rsidP="00B5524D">
            <w:pPr>
              <w:pStyle w:val="Brezrazmikov"/>
              <w:spacing w:line="360" w:lineRule="auto"/>
              <w:jc w:val="center"/>
              <w:rPr>
                <w:b/>
              </w:rPr>
            </w:pPr>
            <w:r>
              <w:rPr>
                <w:b/>
              </w:rPr>
              <w:t>NARA</w:t>
            </w:r>
            <w:r w:rsidRPr="00B5524D">
              <w:rPr>
                <w:b/>
              </w:rPr>
              <w:t>VOSLOVNI IN TEHNIČNI VIDIKI</w:t>
            </w:r>
          </w:p>
        </w:tc>
        <w:tc>
          <w:tcPr>
            <w:tcW w:w="4606" w:type="dxa"/>
          </w:tcPr>
          <w:p w:rsidR="00B5524D" w:rsidRPr="00B5524D" w:rsidRDefault="00B5524D" w:rsidP="00B5524D">
            <w:pPr>
              <w:pStyle w:val="Brezrazmikov"/>
              <w:spacing w:line="360" w:lineRule="auto"/>
              <w:jc w:val="center"/>
              <w:rPr>
                <w:b/>
              </w:rPr>
            </w:pPr>
            <w:r w:rsidRPr="00B5524D">
              <w:rPr>
                <w:b/>
              </w:rPr>
              <w:t>USMERJENE DEJAVNOSTI</w:t>
            </w:r>
          </w:p>
        </w:tc>
      </w:tr>
      <w:tr w:rsidR="00B5524D" w:rsidTr="00B5524D">
        <w:tc>
          <w:tcPr>
            <w:tcW w:w="4606" w:type="dxa"/>
          </w:tcPr>
          <w:p w:rsidR="00B5524D" w:rsidRDefault="00B5524D" w:rsidP="007A1CA2">
            <w:pPr>
              <w:pStyle w:val="Brezrazmikov"/>
              <w:spacing w:line="360" w:lineRule="auto"/>
            </w:pPr>
            <w:r>
              <w:t>Naravoslovni in tehnični vidiki:</w:t>
            </w:r>
          </w:p>
          <w:p w:rsidR="00B5524D" w:rsidRPr="00B5524D" w:rsidRDefault="00B5524D" w:rsidP="00B5524D">
            <w:pPr>
              <w:pStyle w:val="Brezrazmikov"/>
              <w:numPr>
                <w:ilvl w:val="0"/>
                <w:numId w:val="24"/>
              </w:numPr>
              <w:spacing w:line="360" w:lineRule="auto"/>
            </w:pPr>
            <w:r>
              <w:t>s</w:t>
            </w:r>
            <w:r w:rsidRPr="00B5524D">
              <w:t>pecialno - didaktični: o pouku, poučevanju, cilji, standardi, strategije, metode, artikulacija učne ure</w:t>
            </w:r>
          </w:p>
          <w:p w:rsidR="00B5524D" w:rsidRPr="00B5524D" w:rsidRDefault="00B5524D" w:rsidP="00B5524D">
            <w:pPr>
              <w:pStyle w:val="Brezrazmikov"/>
              <w:numPr>
                <w:ilvl w:val="0"/>
                <w:numId w:val="24"/>
              </w:numPr>
              <w:spacing w:line="360" w:lineRule="auto"/>
            </w:pPr>
            <w:r>
              <w:t>p</w:t>
            </w:r>
            <w:r w:rsidRPr="00B5524D">
              <w:t xml:space="preserve">edagoško – psihološki: nanašajo na položaj otroka v vzgojno-izobraževalnem procesu permisivna vzgoja. Razvoj po Piagetu – 1. senzomotorična, 2. </w:t>
            </w:r>
            <w:proofErr w:type="spellStart"/>
            <w:r w:rsidRPr="00B5524D">
              <w:t>preoperativna</w:t>
            </w:r>
            <w:proofErr w:type="spellEnd"/>
            <w:r w:rsidRPr="00B5524D">
              <w:t>, 3. konkretno-logična, 4. abstraktno – logična.</w:t>
            </w:r>
          </w:p>
          <w:p w:rsidR="00B5524D" w:rsidRPr="00B5524D" w:rsidRDefault="00B5524D" w:rsidP="00B5524D">
            <w:pPr>
              <w:pStyle w:val="Brezrazmikov"/>
              <w:numPr>
                <w:ilvl w:val="0"/>
                <w:numId w:val="24"/>
              </w:numPr>
              <w:spacing w:line="360" w:lineRule="auto"/>
            </w:pPr>
            <w:r>
              <w:t>n</w:t>
            </w:r>
            <w:r w:rsidRPr="00B5524D">
              <w:t>aravoslovno – raziskovalni: preučevalni</w:t>
            </w:r>
          </w:p>
          <w:p w:rsidR="00B5524D" w:rsidRPr="00B5524D" w:rsidRDefault="00B5524D" w:rsidP="00B5524D">
            <w:pPr>
              <w:pStyle w:val="Brezrazmikov"/>
              <w:numPr>
                <w:ilvl w:val="0"/>
                <w:numId w:val="24"/>
              </w:numPr>
              <w:spacing w:line="360" w:lineRule="auto"/>
            </w:pPr>
            <w:r>
              <w:t>t</w:t>
            </w:r>
            <w:r w:rsidRPr="00B5524D">
              <w:t xml:space="preserve">ehnično – tehnološki: tehnika=zgradba </w:t>
            </w:r>
            <w:r w:rsidRPr="00B5524D">
              <w:lastRenderedPageBreak/>
              <w:t>predmeta, nanašajo se na to kakšen izdelek, kako bom izdelek obdeloval</w:t>
            </w:r>
          </w:p>
          <w:p w:rsidR="00B5524D" w:rsidRDefault="00B5524D" w:rsidP="007A1CA2">
            <w:pPr>
              <w:pStyle w:val="Brezrazmikov"/>
              <w:numPr>
                <w:ilvl w:val="0"/>
                <w:numId w:val="24"/>
              </w:numPr>
              <w:spacing w:line="360" w:lineRule="auto"/>
            </w:pPr>
            <w:r>
              <w:t>t</w:t>
            </w:r>
            <w:r w:rsidRPr="00B5524D">
              <w:t>ehnično – konstrukcijski: tehnologija=material iz katerega je predmet. Nanašajo se na inovacije, kako zgraditi izdelek</w:t>
            </w:r>
          </w:p>
          <w:p w:rsidR="00CA2723" w:rsidRDefault="00CA2723" w:rsidP="00CA2723">
            <w:pPr>
              <w:pStyle w:val="Brezrazmikov"/>
              <w:spacing w:line="360" w:lineRule="auto"/>
            </w:pPr>
            <w:r>
              <w:t>Etapni cilji:</w:t>
            </w:r>
          </w:p>
          <w:p w:rsidR="00CA2723" w:rsidRDefault="00CA2723" w:rsidP="00CA2723">
            <w:pPr>
              <w:pStyle w:val="Brezrazmikov"/>
              <w:numPr>
                <w:ilvl w:val="0"/>
                <w:numId w:val="26"/>
              </w:numPr>
              <w:spacing w:line="360" w:lineRule="auto"/>
            </w:pPr>
            <w:r>
              <w:t>s</w:t>
            </w:r>
            <w:r w:rsidRPr="00CA2723">
              <w:t>poznavanje naravnega in gr</w:t>
            </w:r>
            <w:r>
              <w:t xml:space="preserve">ajenega (civilizirano) okolja. </w:t>
            </w:r>
          </w:p>
          <w:p w:rsidR="00CA2723" w:rsidRDefault="00CA2723" w:rsidP="00CA2723">
            <w:pPr>
              <w:pStyle w:val="Brezrazmikov"/>
              <w:numPr>
                <w:ilvl w:val="0"/>
                <w:numId w:val="26"/>
              </w:numPr>
              <w:spacing w:line="360" w:lineRule="auto"/>
            </w:pPr>
            <w:r>
              <w:t>r</w:t>
            </w:r>
            <w:r w:rsidRPr="00CA2723">
              <w:t>azvijanje okoljske in naravoslovno – tehnične pismenosti (</w:t>
            </w:r>
            <w:r>
              <w:t xml:space="preserve">biologija ni enako ekologija). </w:t>
            </w:r>
          </w:p>
          <w:p w:rsidR="00CA2723" w:rsidRDefault="00CA2723" w:rsidP="00CA2723">
            <w:pPr>
              <w:pStyle w:val="Brezrazmikov"/>
              <w:numPr>
                <w:ilvl w:val="0"/>
                <w:numId w:val="26"/>
              </w:numPr>
              <w:spacing w:line="360" w:lineRule="auto"/>
            </w:pPr>
            <w:r>
              <w:t>r</w:t>
            </w:r>
            <w:r w:rsidRPr="00CA2723">
              <w:t>azvijanje življenjs</w:t>
            </w:r>
            <w:r>
              <w:t xml:space="preserve">kega ritma v sožitju z naravo. </w:t>
            </w:r>
          </w:p>
          <w:p w:rsidR="00CA2723" w:rsidRDefault="00CA2723" w:rsidP="00CA2723">
            <w:pPr>
              <w:pStyle w:val="Brezrazmikov"/>
              <w:numPr>
                <w:ilvl w:val="0"/>
                <w:numId w:val="26"/>
              </w:numPr>
              <w:spacing w:line="360" w:lineRule="auto"/>
            </w:pPr>
            <w:r>
              <w:t>r</w:t>
            </w:r>
            <w:r w:rsidRPr="00CA2723">
              <w:t>azvijanje metodologije raziskovanja</w:t>
            </w:r>
            <w:r>
              <w:t xml:space="preserve"> (pojavov, procesov in stanj). </w:t>
            </w:r>
          </w:p>
          <w:p w:rsidR="00CA2723" w:rsidRDefault="00CA2723" w:rsidP="00CA2723">
            <w:pPr>
              <w:pStyle w:val="Brezrazmikov"/>
              <w:numPr>
                <w:ilvl w:val="0"/>
                <w:numId w:val="26"/>
              </w:numPr>
              <w:spacing w:line="360" w:lineRule="auto"/>
            </w:pPr>
            <w:r>
              <w:t>s</w:t>
            </w:r>
            <w:r w:rsidRPr="00CA2723">
              <w:t>poznavanje in razvijanje naravoslovnih dejavnosti (zaznavanje, razvrščanje, urejanje, prirejanje, št</w:t>
            </w:r>
            <w:r>
              <w:t xml:space="preserve">etje, merjenje, tehtanje ipd). </w:t>
            </w:r>
          </w:p>
          <w:p w:rsidR="00CA2723" w:rsidRDefault="00CA2723" w:rsidP="00CA2723">
            <w:pPr>
              <w:pStyle w:val="Brezrazmikov"/>
              <w:numPr>
                <w:ilvl w:val="0"/>
                <w:numId w:val="26"/>
              </w:numPr>
              <w:spacing w:line="360" w:lineRule="auto"/>
            </w:pPr>
            <w:r>
              <w:t>s</w:t>
            </w:r>
            <w:r w:rsidRPr="00CA2723">
              <w:t>poznavanje in usvajanje tehniških, tehnološki, fizikalnih, ergonomskih, oblikovnih, organizacijskih in ekonomskih postopkov in zakonitosti.</w:t>
            </w:r>
          </w:p>
        </w:tc>
        <w:tc>
          <w:tcPr>
            <w:tcW w:w="4606" w:type="dxa"/>
          </w:tcPr>
          <w:p w:rsidR="00693DD2" w:rsidRDefault="00693DD2" w:rsidP="00693DD2">
            <w:pPr>
              <w:pStyle w:val="Brezrazmikov"/>
              <w:spacing w:line="360" w:lineRule="auto"/>
            </w:pPr>
            <w:r>
              <w:lastRenderedPageBreak/>
              <w:t xml:space="preserve">Učenci naj pri pouku in dejavnostih (naravoslovni dnevi, tehnični dnevi, interesne dejavnosti) naravo in tehniko izkustveno doživljajo, se urijo v metodologiji raziskovanja in v </w:t>
            </w:r>
            <w:r>
              <w:t>tehnično-tehnoloških postopkih.</w:t>
            </w:r>
          </w:p>
          <w:p w:rsidR="00693DD2" w:rsidRDefault="00693DD2" w:rsidP="00693DD2">
            <w:pPr>
              <w:pStyle w:val="Brezrazmikov"/>
              <w:numPr>
                <w:ilvl w:val="0"/>
                <w:numId w:val="25"/>
              </w:numPr>
              <w:spacing w:line="360" w:lineRule="auto"/>
            </w:pPr>
            <w:r>
              <w:t>t</w:t>
            </w:r>
            <w:r>
              <w:t>ehnika: Veda, ki se ukvarja z zgradbo predmeta govori o delovanju, funkciji in povezavi delov in celoto.</w:t>
            </w:r>
          </w:p>
          <w:p w:rsidR="00693DD2" w:rsidRDefault="00693DD2" w:rsidP="00693DD2">
            <w:pPr>
              <w:pStyle w:val="Brezrazmikov"/>
              <w:numPr>
                <w:ilvl w:val="0"/>
                <w:numId w:val="25"/>
              </w:numPr>
              <w:spacing w:line="360" w:lineRule="auto"/>
            </w:pPr>
            <w:r>
              <w:t>t</w:t>
            </w:r>
            <w:r>
              <w:t xml:space="preserve">ehnologija: Veda, ki se ukvarja s postopki, z zmožnostmi gradiv in značilnostmi gradiv /mehanske – npr. so občutljive na udarec, </w:t>
            </w:r>
            <w:r>
              <w:lastRenderedPageBreak/>
              <w:t>kemijske in obdelovalne lastnosti).</w:t>
            </w:r>
          </w:p>
          <w:p w:rsidR="00693DD2" w:rsidRDefault="00693DD2" w:rsidP="00693DD2">
            <w:pPr>
              <w:pStyle w:val="Brezrazmikov"/>
              <w:numPr>
                <w:ilvl w:val="0"/>
                <w:numId w:val="25"/>
              </w:numPr>
              <w:spacing w:line="360" w:lineRule="auto"/>
            </w:pPr>
            <w:r>
              <w:t>t</w:t>
            </w:r>
            <w:r>
              <w:t xml:space="preserve">ehnika in tehnologija: Od 6. razreda naprej. </w:t>
            </w:r>
          </w:p>
          <w:p w:rsidR="00693DD2" w:rsidRDefault="00693DD2" w:rsidP="00693DD2">
            <w:pPr>
              <w:pStyle w:val="Brezrazmikov"/>
              <w:numPr>
                <w:ilvl w:val="0"/>
                <w:numId w:val="25"/>
              </w:numPr>
              <w:spacing w:line="360" w:lineRule="auto"/>
            </w:pPr>
            <w:r>
              <w:t>f</w:t>
            </w:r>
            <w:r>
              <w:t xml:space="preserve">izika: veda o naravnih pojavih, opravki z maso (količina, ki pritiska na podlago), telesa, teža (gravitacijski pojem, ker imamo zrak, telesa ne lebdijo), temperatura (izmerjena veličina, ki se nanaša na toploto), sile (živalski motor = človeški </w:t>
            </w:r>
            <w:proofErr w:type="spellStart"/>
            <w:r>
              <w:t>delovani</w:t>
            </w:r>
            <w:proofErr w:type="spellEnd"/>
            <w:r>
              <w:t xml:space="preserve"> organ, lahko mu izmerimo silo), gostota (olje, voda), specifične teže (iz česa je snov, zmes, spojina, izdelava, polizdelki, elementi), pospešek, prosti pad</w:t>
            </w:r>
          </w:p>
          <w:p w:rsidR="00693DD2" w:rsidRDefault="00693DD2" w:rsidP="00693DD2">
            <w:pPr>
              <w:pStyle w:val="Brezrazmikov"/>
              <w:numPr>
                <w:ilvl w:val="0"/>
                <w:numId w:val="25"/>
              </w:numPr>
              <w:spacing w:line="360" w:lineRule="auto"/>
            </w:pPr>
            <w:r>
              <w:t>e</w:t>
            </w:r>
            <w:r>
              <w:t xml:space="preserve">rgonomija: veda o zakonitostih dela. Ukvarja se z zmožnostjo oseb, prijaznostjo izdelka (na prijem, obliko, </w:t>
            </w:r>
            <w:proofErr w:type="spellStart"/>
            <w:r>
              <w:t>izgled</w:t>
            </w:r>
            <w:proofErr w:type="spellEnd"/>
            <w:r>
              <w:t>), svetlobo, barvo (pastelne barve so dobre, ne smej</w:t>
            </w:r>
            <w:r w:rsidR="004A2DA2">
              <w:t>o biti agresivne), temperaturo</w:t>
            </w:r>
          </w:p>
          <w:p w:rsidR="00693DD2" w:rsidRDefault="00693DD2" w:rsidP="00693DD2">
            <w:pPr>
              <w:pStyle w:val="Brezrazmikov"/>
              <w:numPr>
                <w:ilvl w:val="0"/>
                <w:numId w:val="25"/>
              </w:numPr>
              <w:spacing w:line="360" w:lineRule="auto"/>
            </w:pPr>
            <w:r>
              <w:t>o</w:t>
            </w:r>
            <w:r>
              <w:t xml:space="preserve">blikovanje: veda o relativno lepem in estetskem oblikovanju pri tehniki </w:t>
            </w:r>
          </w:p>
          <w:p w:rsidR="00693DD2" w:rsidRDefault="00693DD2" w:rsidP="00693DD2">
            <w:pPr>
              <w:pStyle w:val="Brezrazmikov"/>
              <w:numPr>
                <w:ilvl w:val="0"/>
                <w:numId w:val="25"/>
              </w:numPr>
              <w:spacing w:line="360" w:lineRule="auto"/>
            </w:pPr>
            <w:r>
              <w:t>o</w:t>
            </w:r>
            <w:r>
              <w:t xml:space="preserve">rganizacija: veda o racionalnem, učinkovitem in prijaznem organiziranju dela v časovni enoti </w:t>
            </w:r>
          </w:p>
          <w:p w:rsidR="00B5524D" w:rsidRDefault="00693DD2" w:rsidP="00693DD2">
            <w:pPr>
              <w:pStyle w:val="Brezrazmikov"/>
              <w:numPr>
                <w:ilvl w:val="0"/>
                <w:numId w:val="25"/>
              </w:numPr>
              <w:spacing w:line="360" w:lineRule="auto"/>
            </w:pPr>
            <w:r>
              <w:t>e</w:t>
            </w:r>
            <w:r>
              <w:t>konomija: veda o načrtovanem in umnem gospodarstvu.</w:t>
            </w:r>
          </w:p>
        </w:tc>
      </w:tr>
    </w:tbl>
    <w:p w:rsidR="00B5524D" w:rsidRDefault="00B5524D" w:rsidP="007A1CA2">
      <w:pPr>
        <w:pStyle w:val="Brezrazmikov"/>
        <w:spacing w:line="360" w:lineRule="auto"/>
      </w:pPr>
    </w:p>
    <w:p w:rsidR="008F0DE1" w:rsidRPr="008F0DE1" w:rsidRDefault="008F0DE1" w:rsidP="007A1CA2">
      <w:pPr>
        <w:pStyle w:val="Brezrazmikov"/>
        <w:spacing w:line="360" w:lineRule="auto"/>
        <w:rPr>
          <w:b/>
        </w:rPr>
      </w:pPr>
      <w:r w:rsidRPr="008F0DE1">
        <w:rPr>
          <w:b/>
        </w:rPr>
        <w:t>Področje/tema: DRUGE STVARI</w:t>
      </w:r>
    </w:p>
    <w:tbl>
      <w:tblPr>
        <w:tblStyle w:val="Tabelamrea"/>
        <w:tblW w:w="0" w:type="auto"/>
        <w:tblLook w:val="04A0" w:firstRow="1" w:lastRow="0" w:firstColumn="1" w:lastColumn="0" w:noHBand="0" w:noVBand="1"/>
      </w:tblPr>
      <w:tblGrid>
        <w:gridCol w:w="4606"/>
        <w:gridCol w:w="4606"/>
      </w:tblGrid>
      <w:tr w:rsidR="008F0DE1" w:rsidTr="002C41DA">
        <w:tc>
          <w:tcPr>
            <w:tcW w:w="9212" w:type="dxa"/>
            <w:gridSpan w:val="2"/>
          </w:tcPr>
          <w:p w:rsidR="008F0DE1" w:rsidRPr="008F0DE1" w:rsidRDefault="008F0DE1" w:rsidP="008F0DE1">
            <w:pPr>
              <w:pStyle w:val="Brezrazmikov"/>
              <w:spacing w:line="360" w:lineRule="auto"/>
              <w:jc w:val="center"/>
              <w:rPr>
                <w:b/>
              </w:rPr>
            </w:pPr>
            <w:r w:rsidRPr="008F0DE1">
              <w:rPr>
                <w:b/>
              </w:rPr>
              <w:t>Drugi zapiski</w:t>
            </w:r>
          </w:p>
        </w:tc>
      </w:tr>
      <w:tr w:rsidR="008F0DE1" w:rsidTr="008F0DE1">
        <w:tc>
          <w:tcPr>
            <w:tcW w:w="4606" w:type="dxa"/>
          </w:tcPr>
          <w:p w:rsidR="008F0DE1" w:rsidRPr="008F0DE1" w:rsidRDefault="008F0DE1" w:rsidP="008F0DE1">
            <w:pPr>
              <w:pStyle w:val="Brezrazmikov"/>
              <w:spacing w:line="360" w:lineRule="auto"/>
              <w:jc w:val="center"/>
              <w:rPr>
                <w:b/>
              </w:rPr>
            </w:pPr>
            <w:r w:rsidRPr="008F0DE1">
              <w:rPr>
                <w:b/>
              </w:rPr>
              <w:t>IZDELEK IN PRISTOPI</w:t>
            </w:r>
          </w:p>
        </w:tc>
        <w:tc>
          <w:tcPr>
            <w:tcW w:w="4606" w:type="dxa"/>
          </w:tcPr>
          <w:p w:rsidR="008F0DE1" w:rsidRPr="008F0DE1" w:rsidRDefault="008F0DE1" w:rsidP="008F0DE1">
            <w:pPr>
              <w:pStyle w:val="Brezrazmikov"/>
              <w:spacing w:line="360" w:lineRule="auto"/>
              <w:jc w:val="center"/>
              <w:rPr>
                <w:b/>
              </w:rPr>
            </w:pPr>
            <w:r w:rsidRPr="008F0DE1">
              <w:rPr>
                <w:b/>
              </w:rPr>
              <w:t>LASTNOSTI IN DEJAVNOSTI</w:t>
            </w:r>
          </w:p>
        </w:tc>
      </w:tr>
      <w:tr w:rsidR="008F0DE1" w:rsidTr="008F0DE1">
        <w:tc>
          <w:tcPr>
            <w:tcW w:w="4606" w:type="dxa"/>
          </w:tcPr>
          <w:p w:rsidR="008F0DE1" w:rsidRDefault="008F0DE1" w:rsidP="007A1CA2">
            <w:pPr>
              <w:pStyle w:val="Brezrazmikov"/>
              <w:spacing w:line="360" w:lineRule="auto"/>
            </w:pPr>
            <w:r>
              <w:t>Kriterij pri izbiri za izdelek:</w:t>
            </w:r>
          </w:p>
          <w:p w:rsidR="008F0DE1" w:rsidRDefault="008F0DE1" w:rsidP="008F0DE1">
            <w:pPr>
              <w:pStyle w:val="Brezrazmikov"/>
              <w:numPr>
                <w:ilvl w:val="0"/>
                <w:numId w:val="27"/>
              </w:numPr>
              <w:spacing w:line="360" w:lineRule="auto"/>
            </w:pPr>
            <w:r>
              <w:t>p</w:t>
            </w:r>
            <w:r>
              <w:t xml:space="preserve">rimernost izdelka, </w:t>
            </w:r>
          </w:p>
          <w:p w:rsidR="008F0DE1" w:rsidRDefault="008F0DE1" w:rsidP="008F0DE1">
            <w:pPr>
              <w:pStyle w:val="Brezrazmikov"/>
              <w:numPr>
                <w:ilvl w:val="0"/>
                <w:numId w:val="27"/>
              </w:numPr>
              <w:spacing w:line="360" w:lineRule="auto"/>
            </w:pPr>
            <w:r>
              <w:t xml:space="preserve">uporabnost izdelka, </w:t>
            </w:r>
          </w:p>
          <w:p w:rsidR="008F0DE1" w:rsidRDefault="008F0DE1" w:rsidP="008F0DE1">
            <w:pPr>
              <w:pStyle w:val="Brezrazmikov"/>
              <w:numPr>
                <w:ilvl w:val="0"/>
                <w:numId w:val="27"/>
              </w:numPr>
              <w:spacing w:line="360" w:lineRule="auto"/>
            </w:pPr>
            <w:r>
              <w:t xml:space="preserve">kakovost funkcije izdelka, </w:t>
            </w:r>
          </w:p>
          <w:p w:rsidR="008F0DE1" w:rsidRDefault="008F0DE1" w:rsidP="008F0DE1">
            <w:pPr>
              <w:pStyle w:val="Brezrazmikov"/>
              <w:numPr>
                <w:ilvl w:val="0"/>
                <w:numId w:val="27"/>
              </w:numPr>
              <w:spacing w:line="360" w:lineRule="auto"/>
            </w:pPr>
            <w:r>
              <w:t xml:space="preserve">kakovost vgradnega materiala, </w:t>
            </w:r>
          </w:p>
          <w:p w:rsidR="008F0DE1" w:rsidRDefault="008F0DE1" w:rsidP="008F0DE1">
            <w:pPr>
              <w:pStyle w:val="Brezrazmikov"/>
              <w:numPr>
                <w:ilvl w:val="0"/>
                <w:numId w:val="27"/>
              </w:numPr>
              <w:spacing w:line="360" w:lineRule="auto"/>
            </w:pPr>
            <w:r>
              <w:t xml:space="preserve">estetski videz, dosegljiv videz, </w:t>
            </w:r>
          </w:p>
          <w:p w:rsidR="008F0DE1" w:rsidRDefault="008F0DE1" w:rsidP="008F0DE1">
            <w:pPr>
              <w:pStyle w:val="Brezrazmikov"/>
              <w:numPr>
                <w:ilvl w:val="0"/>
                <w:numId w:val="27"/>
              </w:numPr>
              <w:spacing w:line="360" w:lineRule="auto"/>
            </w:pPr>
            <w:r>
              <w:lastRenderedPageBreak/>
              <w:t xml:space="preserve">dosegljivost gradiv, </w:t>
            </w:r>
          </w:p>
          <w:p w:rsidR="008F0DE1" w:rsidRDefault="008F0DE1" w:rsidP="008F0DE1">
            <w:pPr>
              <w:pStyle w:val="Brezrazmikov"/>
              <w:numPr>
                <w:ilvl w:val="0"/>
                <w:numId w:val="27"/>
              </w:numPr>
              <w:spacing w:line="360" w:lineRule="auto"/>
            </w:pPr>
            <w:r>
              <w:t xml:space="preserve">enostavnost izdelave, </w:t>
            </w:r>
          </w:p>
          <w:p w:rsidR="008F0DE1" w:rsidRDefault="008F0DE1" w:rsidP="008F0DE1">
            <w:pPr>
              <w:pStyle w:val="Brezrazmikov"/>
              <w:numPr>
                <w:ilvl w:val="0"/>
                <w:numId w:val="27"/>
              </w:numPr>
              <w:spacing w:line="360" w:lineRule="auto"/>
            </w:pPr>
            <w:r>
              <w:t>povezava delov v celoto,</w:t>
            </w:r>
          </w:p>
          <w:p w:rsidR="008F0DE1" w:rsidRDefault="008F0DE1" w:rsidP="008F0DE1">
            <w:pPr>
              <w:pStyle w:val="Brezrazmikov"/>
              <w:numPr>
                <w:ilvl w:val="0"/>
                <w:numId w:val="27"/>
              </w:numPr>
              <w:spacing w:line="360" w:lineRule="auto"/>
            </w:pPr>
            <w:r>
              <w:t xml:space="preserve">čas izdelave in </w:t>
            </w:r>
            <w:r>
              <w:t>cena izdelka</w:t>
            </w:r>
          </w:p>
          <w:p w:rsidR="008F0DE1" w:rsidRDefault="008F0DE1" w:rsidP="008F0DE1">
            <w:pPr>
              <w:pStyle w:val="Brezrazmikov"/>
              <w:numPr>
                <w:ilvl w:val="0"/>
                <w:numId w:val="27"/>
              </w:numPr>
              <w:spacing w:line="360" w:lineRule="auto"/>
            </w:pPr>
            <w:r>
              <w:t xml:space="preserve">izdelki za 4.razred: </w:t>
            </w:r>
            <w:r w:rsidRPr="008F0DE1">
              <w:t>Električni tok (baterija, žarnica, povezava, prekinjalo), svetilnik, hišica iz kartona, hranilnik (dobro za tehnični dan), kompas, lesena škatlica, toplotna kača (nad radiatorjem se vrti), vodni hram, vodno kolo, voziček s pogonom na gum</w:t>
            </w:r>
            <w:r>
              <w:t>o</w:t>
            </w:r>
          </w:p>
          <w:p w:rsidR="007D005E" w:rsidRDefault="008F0DE1" w:rsidP="007D005E">
            <w:pPr>
              <w:pStyle w:val="Brezrazmikov"/>
              <w:numPr>
                <w:ilvl w:val="0"/>
                <w:numId w:val="27"/>
              </w:numPr>
              <w:spacing w:line="360" w:lineRule="auto"/>
            </w:pPr>
            <w:r>
              <w:t xml:space="preserve">izdelki za 5.razred: </w:t>
            </w:r>
            <w:r w:rsidRPr="008F0DE1">
              <w:t>Balon, brizgalka, gugalnica, hladilna torba, mahač, padalo, tehnica, vetromer, zmaj, žičnica/žerjav.</w:t>
            </w:r>
          </w:p>
          <w:p w:rsidR="007D005E" w:rsidRDefault="007D005E" w:rsidP="007D005E">
            <w:pPr>
              <w:pStyle w:val="Brezrazmikov"/>
              <w:spacing w:line="360" w:lineRule="auto"/>
            </w:pPr>
            <w:proofErr w:type="spellStart"/>
            <w:r>
              <w:t>Transmisijski</w:t>
            </w:r>
            <w:proofErr w:type="spellEnd"/>
            <w:r>
              <w:t>, učni-ciljni in procesni pristop:</w:t>
            </w:r>
          </w:p>
          <w:p w:rsidR="007D005E" w:rsidRPr="007D005E" w:rsidRDefault="007D005E" w:rsidP="007D005E">
            <w:pPr>
              <w:pStyle w:val="Brezrazmikov"/>
              <w:numPr>
                <w:ilvl w:val="0"/>
                <w:numId w:val="28"/>
              </w:numPr>
              <w:spacing w:line="360" w:lineRule="auto"/>
            </w:pPr>
            <w:proofErr w:type="spellStart"/>
            <w:r>
              <w:t>t</w:t>
            </w:r>
            <w:r w:rsidRPr="007D005E">
              <w:t>ransmisijski</w:t>
            </w:r>
            <w:proofErr w:type="spellEnd"/>
            <w:r w:rsidRPr="007D005E">
              <w:t xml:space="preserve">: temelji na predpostavki, da je znanje skupek enkrat za vselej odkritih resnic. </w:t>
            </w:r>
          </w:p>
          <w:p w:rsidR="007D005E" w:rsidRPr="007D005E" w:rsidRDefault="007D005E" w:rsidP="007D005E">
            <w:pPr>
              <w:pStyle w:val="Brezrazmikov"/>
              <w:numPr>
                <w:ilvl w:val="0"/>
                <w:numId w:val="28"/>
              </w:numPr>
              <w:spacing w:line="360" w:lineRule="auto"/>
            </w:pPr>
            <w:r>
              <w:t>u</w:t>
            </w:r>
            <w:r w:rsidRPr="007D005E">
              <w:t>čno-ciljni: usmerja pozornost ne le na pokrivanje vsebin, ampak tudi na cilje povezane z vsebino.</w:t>
            </w:r>
          </w:p>
          <w:p w:rsidR="007D005E" w:rsidRDefault="007D005E" w:rsidP="007D005E">
            <w:pPr>
              <w:pStyle w:val="Brezrazmikov"/>
              <w:numPr>
                <w:ilvl w:val="0"/>
                <w:numId w:val="28"/>
              </w:numPr>
              <w:spacing w:line="360" w:lineRule="auto"/>
            </w:pPr>
            <w:r>
              <w:t>p</w:t>
            </w:r>
            <w:r w:rsidRPr="007D005E">
              <w:t xml:space="preserve">rocesni: izhaja iz konstruktivistične narave znanja in učenja. Bistvo učenja je v sami poti spoznavanja in ne le v rezultatih. </w:t>
            </w:r>
          </w:p>
          <w:p w:rsidR="007D005E" w:rsidRPr="007D005E" w:rsidRDefault="007D005E" w:rsidP="007D005E">
            <w:pPr>
              <w:pStyle w:val="Brezrazmikov"/>
              <w:numPr>
                <w:ilvl w:val="0"/>
                <w:numId w:val="28"/>
              </w:numPr>
              <w:spacing w:line="360" w:lineRule="auto"/>
            </w:pPr>
            <w:r>
              <w:t>p</w:t>
            </w:r>
            <w:r w:rsidRPr="007D005E">
              <w:t xml:space="preserve">roces (izdelovanja izdelka) </w:t>
            </w:r>
            <w:r w:rsidRPr="007D005E">
              <w:sym w:font="Wingdings" w:char="F0E0"/>
            </w:r>
            <w:r w:rsidRPr="007D005E">
              <w:t xml:space="preserve"> produkt (končni izdelek). Bistvo učenja je v poti, bolj smiselno bi bilo ocenjevati proces, kot pa produkt. Ob tem otrok spozna resnice, ki so po prvih dveh pristopih </w:t>
            </w:r>
            <w:r w:rsidRPr="007D005E">
              <w:sym w:font="Wingdings" w:char="F0E0"/>
            </w:r>
            <w:r w:rsidRPr="007D005E">
              <w:t xml:space="preserve"> 3. pristop najpomembnejši pri NIT.</w:t>
            </w:r>
          </w:p>
          <w:p w:rsidR="007D005E" w:rsidRDefault="007D005E" w:rsidP="007D005E">
            <w:pPr>
              <w:pStyle w:val="Brezrazmikov"/>
              <w:spacing w:line="360" w:lineRule="auto"/>
            </w:pPr>
          </w:p>
        </w:tc>
        <w:tc>
          <w:tcPr>
            <w:tcW w:w="4606" w:type="dxa"/>
          </w:tcPr>
          <w:p w:rsidR="007A1EFD" w:rsidRDefault="007A1EFD" w:rsidP="007A1EFD">
            <w:pPr>
              <w:pStyle w:val="Brezrazmikov"/>
              <w:spacing w:line="360" w:lineRule="auto"/>
            </w:pPr>
            <w:r>
              <w:lastRenderedPageBreak/>
              <w:t>Fizikalne lastnosti</w:t>
            </w:r>
            <w:r>
              <w:t>:</w:t>
            </w:r>
          </w:p>
          <w:p w:rsidR="007A1EFD" w:rsidRDefault="007A1EFD" w:rsidP="007A1EFD">
            <w:pPr>
              <w:pStyle w:val="Brezrazmikov"/>
              <w:spacing w:line="360" w:lineRule="auto"/>
            </w:pPr>
            <w:r>
              <w:t>Gostota (masa/prostornina), električna prevodnost, toplotna prevodnost, magnetne lastnosti, temperaturni razteznostni koeficient, specifična toplota (toplota, ki jo oddajajo različna telesa), tališče, vrelišče, viskoznost.</w:t>
            </w:r>
          </w:p>
          <w:p w:rsidR="007A1EFD" w:rsidRDefault="007A1EFD" w:rsidP="007A1EFD">
            <w:pPr>
              <w:pStyle w:val="Brezrazmikov"/>
              <w:spacing w:line="360" w:lineRule="auto"/>
            </w:pPr>
            <w:r>
              <w:lastRenderedPageBreak/>
              <w:t>Kemične lastnosti</w:t>
            </w:r>
            <w:r>
              <w:t>:</w:t>
            </w:r>
          </w:p>
          <w:p w:rsidR="007A1EFD" w:rsidRDefault="007A1EFD" w:rsidP="007A1EFD">
            <w:pPr>
              <w:pStyle w:val="Brezrazmikov"/>
              <w:numPr>
                <w:ilvl w:val="0"/>
                <w:numId w:val="29"/>
              </w:numPr>
              <w:spacing w:line="360" w:lineRule="auto"/>
            </w:pPr>
            <w:proofErr w:type="spellStart"/>
            <w:r>
              <w:t>b</w:t>
            </w:r>
            <w:r>
              <w:t>bstojnost</w:t>
            </w:r>
            <w:proofErr w:type="spellEnd"/>
            <w:r>
              <w:t xml:space="preserve"> proti koroziji. Obstojnost proti visokotemperaturni oksidaciji.</w:t>
            </w:r>
          </w:p>
          <w:p w:rsidR="007A1EFD" w:rsidRDefault="007A1EFD" w:rsidP="007A1EFD">
            <w:pPr>
              <w:pStyle w:val="Brezrazmikov"/>
              <w:spacing w:line="360" w:lineRule="auto"/>
            </w:pPr>
            <w:r>
              <w:t>Mehanske lastnosti</w:t>
            </w:r>
          </w:p>
          <w:p w:rsidR="007A1EFD" w:rsidRDefault="007A1EFD" w:rsidP="007A1EFD">
            <w:pPr>
              <w:pStyle w:val="Brezrazmikov"/>
              <w:numPr>
                <w:ilvl w:val="0"/>
                <w:numId w:val="29"/>
              </w:numPr>
              <w:spacing w:line="360" w:lineRule="auto"/>
            </w:pPr>
            <w:r>
              <w:t xml:space="preserve">Elastičnost, plastičnost, trdnost (napetost, ki povzroči lom: natezna, tlačna, statična, dinamična, upogibna trdnost), udarna žilavost (energija, ki je potrebna, da z udarcem prelomimo material), lomna žilavost (odpornost proti napredovanju razpok), trdota (odpornost prosti vdiranju tujega telesa v njegovo površino). </w:t>
            </w:r>
          </w:p>
          <w:p w:rsidR="007A1EFD" w:rsidRDefault="007A1EFD" w:rsidP="007A1EFD">
            <w:pPr>
              <w:pStyle w:val="Brezrazmikov"/>
              <w:spacing w:line="360" w:lineRule="auto"/>
            </w:pPr>
            <w:r>
              <w:t>Sposobnosti</w:t>
            </w:r>
            <w:r>
              <w:t>:</w:t>
            </w:r>
          </w:p>
          <w:p w:rsidR="007A1EFD" w:rsidRDefault="007A1EFD" w:rsidP="007A1EFD">
            <w:pPr>
              <w:pStyle w:val="Brezrazmikov"/>
              <w:numPr>
                <w:ilvl w:val="0"/>
                <w:numId w:val="29"/>
              </w:numPr>
              <w:spacing w:line="360" w:lineRule="auto"/>
            </w:pPr>
            <w:r>
              <w:t>u</w:t>
            </w:r>
            <w:r>
              <w:t>gotavljanje vez med deli in celoto. Konstruktivna fantazija (pravilno predstavljanje konstrukcije in delovanje naprave, sklopa). Sposobnost opazovanja. Konstruktivno mišljenje (predmet si z</w:t>
            </w:r>
            <w:r>
              <w:t>a</w:t>
            </w:r>
            <w:r>
              <w:t>misliti).</w:t>
            </w:r>
          </w:p>
          <w:p w:rsidR="007A1EFD" w:rsidRDefault="007A1EFD" w:rsidP="007A1EFD">
            <w:pPr>
              <w:pStyle w:val="Brezrazmikov"/>
              <w:spacing w:line="360" w:lineRule="auto"/>
            </w:pPr>
            <w:r>
              <w:t>Reproduktivne tehnične dejavnosti</w:t>
            </w:r>
            <w:r>
              <w:t>:</w:t>
            </w:r>
          </w:p>
          <w:p w:rsidR="007A1EFD" w:rsidRDefault="007A1EFD" w:rsidP="007A1EFD">
            <w:pPr>
              <w:pStyle w:val="Brezrazmikov"/>
              <w:numPr>
                <w:ilvl w:val="0"/>
                <w:numId w:val="29"/>
              </w:numPr>
              <w:spacing w:line="360" w:lineRule="auto"/>
            </w:pPr>
            <w:r>
              <w:t xml:space="preserve">Ponavljanje delovnih operacij, prijemov in aktivnosti. Izvajanje delovnih operacij po tehniški in tehnološki dokumentaciji, izvajanje delovnih opravil po zaporedju delovno-proizvodnih operacij, urjenje delovnih postopkov, ki pomenijo osnovo za pridobivanje znanja, spretnosti in delovnih navad. </w:t>
            </w:r>
          </w:p>
          <w:p w:rsidR="007A1EFD" w:rsidRDefault="007A1EFD" w:rsidP="007A1EFD">
            <w:pPr>
              <w:pStyle w:val="Brezrazmikov"/>
              <w:spacing w:line="360" w:lineRule="auto"/>
            </w:pPr>
            <w:r>
              <w:t>Produktivne tehnične dejavnosti</w:t>
            </w:r>
          </w:p>
          <w:p w:rsidR="008F0DE1" w:rsidRDefault="007A1EFD" w:rsidP="007A1EFD">
            <w:pPr>
              <w:pStyle w:val="Brezrazmikov"/>
              <w:numPr>
                <w:ilvl w:val="0"/>
                <w:numId w:val="29"/>
              </w:numPr>
              <w:spacing w:line="360" w:lineRule="auto"/>
            </w:pPr>
            <w:bookmarkStart w:id="0" w:name="_GoBack"/>
            <w:bookmarkEnd w:id="0"/>
            <w:r>
              <w:t xml:space="preserve">Konstrukcija dela v povezavi z izdelavo risbe, pripomočkov, prototipov. Konstruiranje modelov, naprav, zbir, tehnoloških sestavljank, konstruiranje delovnih pripomočkov, orodij, strojev, konstruiranje </w:t>
            </w:r>
            <w:r>
              <w:lastRenderedPageBreak/>
              <w:t>naprav za serijsko proizvodnjo (npr. učil), projektiranje pripomočkov, postopkov in načinov dela.</w:t>
            </w:r>
          </w:p>
        </w:tc>
      </w:tr>
    </w:tbl>
    <w:p w:rsidR="008F0DE1" w:rsidRDefault="008F0DE1" w:rsidP="007A1CA2">
      <w:pPr>
        <w:pStyle w:val="Brezrazmikov"/>
        <w:spacing w:line="360" w:lineRule="auto"/>
      </w:pPr>
    </w:p>
    <w:sectPr w:rsidR="008F0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5B8"/>
    <w:multiLevelType w:val="hybridMultilevel"/>
    <w:tmpl w:val="BC44EE1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23E18DA"/>
    <w:multiLevelType w:val="hybridMultilevel"/>
    <w:tmpl w:val="4F0E48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6741457"/>
    <w:multiLevelType w:val="hybridMultilevel"/>
    <w:tmpl w:val="176E56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7B76F17"/>
    <w:multiLevelType w:val="hybridMultilevel"/>
    <w:tmpl w:val="71542A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8482B21"/>
    <w:multiLevelType w:val="hybridMultilevel"/>
    <w:tmpl w:val="A7D075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A6F506C"/>
    <w:multiLevelType w:val="hybridMultilevel"/>
    <w:tmpl w:val="0B0AF7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BA378C0"/>
    <w:multiLevelType w:val="hybridMultilevel"/>
    <w:tmpl w:val="5016AF4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E240B52"/>
    <w:multiLevelType w:val="hybridMultilevel"/>
    <w:tmpl w:val="25A805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E5C6925"/>
    <w:multiLevelType w:val="hybridMultilevel"/>
    <w:tmpl w:val="220CA6D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1FEF5CF0"/>
    <w:multiLevelType w:val="hybridMultilevel"/>
    <w:tmpl w:val="3E8618E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09D59A0"/>
    <w:multiLevelType w:val="hybridMultilevel"/>
    <w:tmpl w:val="52666A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60E31FD"/>
    <w:multiLevelType w:val="hybridMultilevel"/>
    <w:tmpl w:val="EC46F90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A64062E"/>
    <w:multiLevelType w:val="hybridMultilevel"/>
    <w:tmpl w:val="781C4F4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F4A761F"/>
    <w:multiLevelType w:val="hybridMultilevel"/>
    <w:tmpl w:val="8AB494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1BC34CE"/>
    <w:multiLevelType w:val="hybridMultilevel"/>
    <w:tmpl w:val="811CB1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8F72CFA"/>
    <w:multiLevelType w:val="hybridMultilevel"/>
    <w:tmpl w:val="5D0C2F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C5E2F8A"/>
    <w:multiLevelType w:val="hybridMultilevel"/>
    <w:tmpl w:val="04E0577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5806345"/>
    <w:multiLevelType w:val="hybridMultilevel"/>
    <w:tmpl w:val="22F457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59FB4664"/>
    <w:multiLevelType w:val="hybridMultilevel"/>
    <w:tmpl w:val="495E2C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A703BF1"/>
    <w:multiLevelType w:val="hybridMultilevel"/>
    <w:tmpl w:val="58BA5DC0"/>
    <w:lvl w:ilvl="0" w:tplc="437408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B493ADE"/>
    <w:multiLevelType w:val="hybridMultilevel"/>
    <w:tmpl w:val="4D422C2E"/>
    <w:lvl w:ilvl="0" w:tplc="4374086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DAF5460"/>
    <w:multiLevelType w:val="hybridMultilevel"/>
    <w:tmpl w:val="71928B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667A1677"/>
    <w:multiLevelType w:val="hybridMultilevel"/>
    <w:tmpl w:val="0CB49D0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699378F"/>
    <w:multiLevelType w:val="hybridMultilevel"/>
    <w:tmpl w:val="5F1C40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684D1303"/>
    <w:multiLevelType w:val="hybridMultilevel"/>
    <w:tmpl w:val="283855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6C84438C"/>
    <w:multiLevelType w:val="hybridMultilevel"/>
    <w:tmpl w:val="391096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6EB27F48"/>
    <w:multiLevelType w:val="hybridMultilevel"/>
    <w:tmpl w:val="5930FF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709E2D73"/>
    <w:multiLevelType w:val="hybridMultilevel"/>
    <w:tmpl w:val="BBC023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7B1E008D"/>
    <w:multiLevelType w:val="hybridMultilevel"/>
    <w:tmpl w:val="9A3C58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8"/>
  </w:num>
  <w:num w:numId="4">
    <w:abstractNumId w:val="12"/>
  </w:num>
  <w:num w:numId="5">
    <w:abstractNumId w:val="25"/>
  </w:num>
  <w:num w:numId="6">
    <w:abstractNumId w:val="24"/>
  </w:num>
  <w:num w:numId="7">
    <w:abstractNumId w:val="7"/>
  </w:num>
  <w:num w:numId="8">
    <w:abstractNumId w:val="14"/>
  </w:num>
  <w:num w:numId="9">
    <w:abstractNumId w:val="8"/>
  </w:num>
  <w:num w:numId="10">
    <w:abstractNumId w:val="0"/>
  </w:num>
  <w:num w:numId="11">
    <w:abstractNumId w:val="27"/>
  </w:num>
  <w:num w:numId="12">
    <w:abstractNumId w:val="3"/>
  </w:num>
  <w:num w:numId="13">
    <w:abstractNumId w:val="11"/>
  </w:num>
  <w:num w:numId="14">
    <w:abstractNumId w:val="19"/>
  </w:num>
  <w:num w:numId="15">
    <w:abstractNumId w:val="15"/>
  </w:num>
  <w:num w:numId="16">
    <w:abstractNumId w:val="1"/>
  </w:num>
  <w:num w:numId="17">
    <w:abstractNumId w:val="20"/>
  </w:num>
  <w:num w:numId="18">
    <w:abstractNumId w:val="23"/>
  </w:num>
  <w:num w:numId="19">
    <w:abstractNumId w:val="6"/>
  </w:num>
  <w:num w:numId="20">
    <w:abstractNumId w:val="5"/>
  </w:num>
  <w:num w:numId="21">
    <w:abstractNumId w:val="13"/>
  </w:num>
  <w:num w:numId="22">
    <w:abstractNumId w:val="17"/>
  </w:num>
  <w:num w:numId="23">
    <w:abstractNumId w:val="22"/>
  </w:num>
  <w:num w:numId="24">
    <w:abstractNumId w:val="28"/>
  </w:num>
  <w:num w:numId="25">
    <w:abstractNumId w:val="16"/>
  </w:num>
  <w:num w:numId="26">
    <w:abstractNumId w:val="10"/>
  </w:num>
  <w:num w:numId="27">
    <w:abstractNumId w:val="21"/>
  </w:num>
  <w:num w:numId="28">
    <w:abstractNumId w:val="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8F"/>
    <w:rsid w:val="00013133"/>
    <w:rsid w:val="00014F44"/>
    <w:rsid w:val="00077C7E"/>
    <w:rsid w:val="0017191F"/>
    <w:rsid w:val="00195F6D"/>
    <w:rsid w:val="001C1D5B"/>
    <w:rsid w:val="001E3D18"/>
    <w:rsid w:val="0022793B"/>
    <w:rsid w:val="00227EF3"/>
    <w:rsid w:val="0027578D"/>
    <w:rsid w:val="002E1B3A"/>
    <w:rsid w:val="00326D8F"/>
    <w:rsid w:val="00342C3B"/>
    <w:rsid w:val="00370459"/>
    <w:rsid w:val="004A2DA2"/>
    <w:rsid w:val="004F073D"/>
    <w:rsid w:val="00575811"/>
    <w:rsid w:val="0058060A"/>
    <w:rsid w:val="00583857"/>
    <w:rsid w:val="00654D08"/>
    <w:rsid w:val="00693DD2"/>
    <w:rsid w:val="00733150"/>
    <w:rsid w:val="00734A51"/>
    <w:rsid w:val="00761540"/>
    <w:rsid w:val="0077441E"/>
    <w:rsid w:val="0078599E"/>
    <w:rsid w:val="007A1CA2"/>
    <w:rsid w:val="007A1EFD"/>
    <w:rsid w:val="007A6C21"/>
    <w:rsid w:val="007D005E"/>
    <w:rsid w:val="007D1116"/>
    <w:rsid w:val="008F0DE1"/>
    <w:rsid w:val="009010EB"/>
    <w:rsid w:val="00904F15"/>
    <w:rsid w:val="009144A6"/>
    <w:rsid w:val="00992625"/>
    <w:rsid w:val="009A2C59"/>
    <w:rsid w:val="009E7F48"/>
    <w:rsid w:val="00B5524D"/>
    <w:rsid w:val="00B674B9"/>
    <w:rsid w:val="00BF06F6"/>
    <w:rsid w:val="00CA2723"/>
    <w:rsid w:val="00CC1F0B"/>
    <w:rsid w:val="00D62EA4"/>
    <w:rsid w:val="00D834EA"/>
    <w:rsid w:val="00E02E0B"/>
    <w:rsid w:val="00E22FF2"/>
    <w:rsid w:val="00E433D1"/>
    <w:rsid w:val="00EB6FBB"/>
    <w:rsid w:val="00F22942"/>
    <w:rsid w:val="00F308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26D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26D8F"/>
    <w:rPr>
      <w:rFonts w:ascii="Tahoma" w:hAnsi="Tahoma" w:cs="Tahoma"/>
      <w:sz w:val="16"/>
      <w:szCs w:val="16"/>
    </w:rPr>
  </w:style>
  <w:style w:type="paragraph" w:styleId="Brezrazmikov">
    <w:name w:val="No Spacing"/>
    <w:uiPriority w:val="1"/>
    <w:qFormat/>
    <w:rsid w:val="00326D8F"/>
    <w:pPr>
      <w:spacing w:after="0" w:line="240" w:lineRule="auto"/>
    </w:pPr>
  </w:style>
  <w:style w:type="table" w:styleId="Tabelamrea">
    <w:name w:val="Table Grid"/>
    <w:basedOn w:val="Navadnatabela"/>
    <w:uiPriority w:val="59"/>
    <w:rsid w:val="00326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26D8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26D8F"/>
    <w:rPr>
      <w:rFonts w:ascii="Tahoma" w:hAnsi="Tahoma" w:cs="Tahoma"/>
      <w:sz w:val="16"/>
      <w:szCs w:val="16"/>
    </w:rPr>
  </w:style>
  <w:style w:type="paragraph" w:styleId="Brezrazmikov">
    <w:name w:val="No Spacing"/>
    <w:uiPriority w:val="1"/>
    <w:qFormat/>
    <w:rsid w:val="00326D8F"/>
    <w:pPr>
      <w:spacing w:after="0" w:line="240" w:lineRule="auto"/>
    </w:pPr>
  </w:style>
  <w:style w:type="table" w:styleId="Tabelamrea">
    <w:name w:val="Table Grid"/>
    <w:basedOn w:val="Navadnatabela"/>
    <w:uiPriority w:val="59"/>
    <w:rsid w:val="00326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1727-1EAC-4766-B9F3-E3CBA0D7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2073</Words>
  <Characters>11820</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Naralocnik</dc:creator>
  <cp:lastModifiedBy>Naralocnik</cp:lastModifiedBy>
  <cp:revision>46</cp:revision>
  <dcterms:created xsi:type="dcterms:W3CDTF">2014-01-29T11:05:00Z</dcterms:created>
  <dcterms:modified xsi:type="dcterms:W3CDTF">2014-01-29T13:23:00Z</dcterms:modified>
</cp:coreProperties>
</file>