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1A" w:rsidRPr="00A2161A" w:rsidRDefault="00A2161A" w:rsidP="0007254D">
      <w:pPr>
        <w:spacing w:after="120"/>
        <w:jc w:val="both"/>
        <w:rPr>
          <w:b/>
          <w:sz w:val="32"/>
          <w:u w:val="single"/>
        </w:rPr>
      </w:pPr>
      <w:r w:rsidRPr="00A2161A">
        <w:rPr>
          <w:b/>
          <w:sz w:val="32"/>
          <w:u w:val="single"/>
        </w:rPr>
        <w:t>PREDAVANJA</w:t>
      </w:r>
    </w:p>
    <w:p w:rsidR="00F008CF" w:rsidRDefault="00F008CF" w:rsidP="0007254D">
      <w:pPr>
        <w:spacing w:after="120"/>
        <w:jc w:val="both"/>
      </w:pPr>
      <w:r w:rsidRPr="0007254D">
        <w:rPr>
          <w:b/>
        </w:rPr>
        <w:t>Spoznavanje okolja</w:t>
      </w:r>
      <w:r>
        <w:t xml:space="preserve"> je centralni učni predmet</w:t>
      </w:r>
    </w:p>
    <w:p w:rsidR="00F008CF" w:rsidRDefault="00F008CF" w:rsidP="0007254D">
      <w:pPr>
        <w:spacing w:after="120"/>
        <w:jc w:val="both"/>
      </w:pPr>
      <w:r w:rsidRPr="00F008CF">
        <w:rPr>
          <w:u w:val="single"/>
        </w:rPr>
        <w:t>Materialne naloge</w:t>
      </w:r>
      <w:r>
        <w:t>: učenci spoznavajo najosnovnejše naravne in tehniške ter družboslovne zakonitosti, usvojijo najosnovnejše družbene oblike življenja.</w:t>
      </w:r>
    </w:p>
    <w:p w:rsidR="00F008CF" w:rsidRDefault="00F008CF" w:rsidP="0007254D">
      <w:pPr>
        <w:spacing w:after="120"/>
        <w:jc w:val="both"/>
      </w:pPr>
      <w:r w:rsidRPr="00F008CF">
        <w:rPr>
          <w:u w:val="single"/>
        </w:rPr>
        <w:t>Funkcionalne naloge</w:t>
      </w:r>
      <w:r>
        <w:t>:učenci razvijejo psihofizične sposobnosti, kot so sposobnost opazovanja, oblikovanja pojavov in zaključkov, mišljenja, logičnega sklepanja, pomnjenja, razvijanja interesa, koncentracije pozornosti, razvijanja fantazije, razvijanja čustev…</w:t>
      </w:r>
    </w:p>
    <w:p w:rsidR="00F008CF" w:rsidRDefault="00F008CF" w:rsidP="0007254D">
      <w:pPr>
        <w:spacing w:after="120"/>
        <w:jc w:val="both"/>
      </w:pPr>
      <w:r w:rsidRPr="00F008CF">
        <w:rPr>
          <w:u w:val="single"/>
        </w:rPr>
        <w:t>Vzgojne naloge</w:t>
      </w:r>
      <w:r>
        <w:t>: učenci razvijajo pozitivne elemente značaja, ob intelektualnem delu razvijajo kritično mišljenje,vrednotijo in oblikujejo pozitivne vrednote, oblikujejo humane odnose med ljudmi, kooperativnost, enakopravnost, patriotizem, pozitiven odnos do dela.</w:t>
      </w:r>
    </w:p>
    <w:p w:rsidR="00A2161A" w:rsidRDefault="00A2161A" w:rsidP="0007254D">
      <w:pPr>
        <w:spacing w:after="120"/>
        <w:jc w:val="both"/>
      </w:pPr>
    </w:p>
    <w:p w:rsidR="00F008CF" w:rsidRPr="0007254D" w:rsidRDefault="00F008CF" w:rsidP="0007254D">
      <w:pPr>
        <w:spacing w:after="120"/>
        <w:jc w:val="both"/>
        <w:rPr>
          <w:b/>
        </w:rPr>
      </w:pPr>
      <w:r w:rsidRPr="0007254D">
        <w:rPr>
          <w:b/>
        </w:rPr>
        <w:t>MATERIALNO-TEHNIČNI POGOJI POUKA NIT</w:t>
      </w:r>
      <w:r w:rsidR="00987589" w:rsidRPr="0007254D">
        <w:rPr>
          <w:b/>
        </w:rPr>
        <w:t xml:space="preserve"> </w:t>
      </w:r>
    </w:p>
    <w:p w:rsidR="00987589" w:rsidRDefault="00987589" w:rsidP="0007254D">
      <w:pPr>
        <w:spacing w:after="120"/>
        <w:jc w:val="both"/>
      </w:pPr>
      <w:r>
        <w:t>Vpliv ergonomsko-ekoloških dejavnikov na izvajanje pouka.</w:t>
      </w:r>
    </w:p>
    <w:p w:rsidR="00987589" w:rsidRDefault="00987589" w:rsidP="0007254D">
      <w:pPr>
        <w:spacing w:after="120"/>
        <w:jc w:val="both"/>
      </w:pPr>
      <w:r>
        <w:rPr>
          <w:u w:val="single"/>
        </w:rPr>
        <w:t>-</w:t>
      </w:r>
      <w:proofErr w:type="spellStart"/>
      <w:r w:rsidRPr="00987589">
        <w:rPr>
          <w:u w:val="single"/>
        </w:rPr>
        <w:t>Interierij</w:t>
      </w:r>
      <w:proofErr w:type="spellEnd"/>
      <w:r w:rsidRPr="00987589">
        <w:t>(potek dela v šolskih prostorih)</w:t>
      </w:r>
      <w:r>
        <w:t>-učilnica, kabinet,vivarij.</w:t>
      </w:r>
    </w:p>
    <w:p w:rsidR="00987589" w:rsidRDefault="00987589" w:rsidP="0007254D">
      <w:pPr>
        <w:spacing w:after="120"/>
        <w:jc w:val="both"/>
      </w:pPr>
      <w:r>
        <w:rPr>
          <w:u w:val="single"/>
        </w:rPr>
        <w:t>-</w:t>
      </w:r>
      <w:proofErr w:type="spellStart"/>
      <w:r>
        <w:rPr>
          <w:u w:val="single"/>
        </w:rPr>
        <w:t>Eksterierij</w:t>
      </w:r>
      <w:proofErr w:type="spellEnd"/>
      <w:r>
        <w:t>(izven šolski prostor)-šolsko dvorišče,igrišče,vrt,prometni poligon.</w:t>
      </w:r>
    </w:p>
    <w:p w:rsidR="00987589" w:rsidRDefault="00987589" w:rsidP="0007254D">
      <w:pPr>
        <w:spacing w:after="120"/>
        <w:jc w:val="both"/>
      </w:pPr>
      <w:r>
        <w:t>Vključevanje sodobne izobraževalne tehnologije.</w:t>
      </w:r>
    </w:p>
    <w:p w:rsidR="00A2161A" w:rsidRDefault="00A2161A" w:rsidP="0007254D">
      <w:pPr>
        <w:spacing w:after="120"/>
        <w:jc w:val="both"/>
      </w:pPr>
    </w:p>
    <w:p w:rsidR="00987589" w:rsidRDefault="0007254D" w:rsidP="0007254D">
      <w:pPr>
        <w:spacing w:after="120"/>
        <w:jc w:val="both"/>
      </w:pPr>
      <w:r w:rsidRPr="0007254D">
        <w:rPr>
          <w:b/>
        </w:rPr>
        <w:t>Učno okolje</w:t>
      </w:r>
      <w:r w:rsidR="00987589">
        <w:t xml:space="preserve"> (fizikalno,didaktično,socialno):</w:t>
      </w:r>
    </w:p>
    <w:p w:rsidR="0007254D" w:rsidRDefault="00987589" w:rsidP="0007254D">
      <w:pPr>
        <w:spacing w:after="120"/>
        <w:jc w:val="both"/>
      </w:pPr>
      <w:r>
        <w:t>-</w:t>
      </w:r>
      <w:r w:rsidRPr="00987589">
        <w:rPr>
          <w:u w:val="single"/>
        </w:rPr>
        <w:t>učilnica</w:t>
      </w:r>
      <w:r>
        <w:t xml:space="preserve"> naj bo funkcionalno opremljena,vsebuje premično pohištvo, raznovrstne učne pripomočke, dosega kriterij </w:t>
      </w:r>
      <w:proofErr w:type="spellStart"/>
      <w:r>
        <w:t>večnamenskosti</w:t>
      </w:r>
      <w:proofErr w:type="spellEnd"/>
      <w:r>
        <w:t xml:space="preserve">. </w:t>
      </w:r>
    </w:p>
    <w:p w:rsidR="0007254D" w:rsidRDefault="0007254D" w:rsidP="0007254D">
      <w:pPr>
        <w:spacing w:after="120"/>
        <w:jc w:val="both"/>
      </w:pPr>
      <w:r>
        <w:t>-</w:t>
      </w:r>
      <w:r w:rsidR="00987589" w:rsidRPr="00987589">
        <w:rPr>
          <w:u w:val="single"/>
        </w:rPr>
        <w:t>Elementi šolske opreme</w:t>
      </w:r>
      <w:r w:rsidR="00987589">
        <w:t xml:space="preserve">-oprema namenjena učenju in igri(mize, stoli, omare). </w:t>
      </w:r>
    </w:p>
    <w:p w:rsidR="0007254D" w:rsidRDefault="0007254D" w:rsidP="0007254D">
      <w:pPr>
        <w:spacing w:after="120"/>
        <w:jc w:val="both"/>
      </w:pPr>
      <w:r>
        <w:t>-</w:t>
      </w:r>
      <w:r w:rsidR="00987589" w:rsidRPr="00987589">
        <w:rPr>
          <w:u w:val="single"/>
        </w:rPr>
        <w:t>Razporeditev opreme</w:t>
      </w:r>
      <w:r w:rsidR="00987589">
        <w:t xml:space="preserve">-klasična, dinamična. </w:t>
      </w:r>
    </w:p>
    <w:p w:rsidR="00987589" w:rsidRDefault="0007254D" w:rsidP="0007254D">
      <w:pPr>
        <w:spacing w:after="120"/>
        <w:jc w:val="both"/>
      </w:pPr>
      <w:r>
        <w:t>-</w:t>
      </w:r>
      <w:r w:rsidR="00987589" w:rsidRPr="00987589">
        <w:rPr>
          <w:u w:val="single"/>
        </w:rPr>
        <w:t>Naravoslovno-raziskovalni kotički</w:t>
      </w:r>
      <w:r w:rsidR="00987589">
        <w:t>-definiran, omejen prostor, ki stimulira določeno vrsto igre oz. učenja.</w:t>
      </w:r>
    </w:p>
    <w:p w:rsidR="00A2161A" w:rsidRDefault="00A2161A" w:rsidP="0007254D">
      <w:pPr>
        <w:spacing w:after="120"/>
        <w:jc w:val="both"/>
      </w:pPr>
    </w:p>
    <w:p w:rsidR="00987589" w:rsidRPr="0007254D" w:rsidRDefault="0007254D" w:rsidP="0007254D">
      <w:pPr>
        <w:spacing w:after="120"/>
        <w:jc w:val="both"/>
        <w:rPr>
          <w:b/>
        </w:rPr>
      </w:pPr>
      <w:r w:rsidRPr="0007254D">
        <w:rPr>
          <w:b/>
        </w:rPr>
        <w:t>Koncept obremenitve in obremenjenosti učencev</w:t>
      </w:r>
    </w:p>
    <w:p w:rsidR="00987589" w:rsidRDefault="001A1AA6" w:rsidP="0007254D">
      <w:pPr>
        <w:spacing w:after="120"/>
        <w:jc w:val="both"/>
      </w:pPr>
      <w:r>
        <w:t>Obremenitve</w:t>
      </w:r>
      <w:r w:rsidR="0007254D">
        <w:t xml:space="preserve"> </w:t>
      </w:r>
      <w:r>
        <w:t>(domače okolje, učenčeve osebne lastnosti, učenčevo delovno okolje, širše okolje, ostali dejavniki)-obremenjenosti-utrujenost: ti trije dejavniki spadajo v področje homeostaze. Iz utrujenosti pa pride do preobremenitve in nato do bolezenskih reakcij-ta dva dejavnika pa spadata v področje destabilizacije.</w:t>
      </w:r>
    </w:p>
    <w:p w:rsidR="00A2161A" w:rsidRDefault="00A2161A" w:rsidP="0007254D">
      <w:pPr>
        <w:spacing w:after="120"/>
        <w:jc w:val="both"/>
      </w:pPr>
    </w:p>
    <w:p w:rsidR="00A2161A" w:rsidRDefault="00A2161A" w:rsidP="0007254D">
      <w:pPr>
        <w:spacing w:after="120"/>
        <w:jc w:val="both"/>
      </w:pPr>
    </w:p>
    <w:p w:rsidR="00A2161A" w:rsidRDefault="00A2161A" w:rsidP="0007254D">
      <w:pPr>
        <w:spacing w:after="120"/>
        <w:jc w:val="both"/>
      </w:pPr>
    </w:p>
    <w:p w:rsidR="00A2161A" w:rsidRDefault="00A2161A" w:rsidP="0007254D">
      <w:pPr>
        <w:spacing w:after="120"/>
        <w:jc w:val="both"/>
      </w:pPr>
    </w:p>
    <w:p w:rsidR="00A2161A" w:rsidRDefault="00A2161A" w:rsidP="0007254D">
      <w:pPr>
        <w:spacing w:after="120"/>
        <w:jc w:val="both"/>
      </w:pPr>
    </w:p>
    <w:p w:rsidR="001A1AA6" w:rsidRPr="00A2161A" w:rsidRDefault="001A1AA6" w:rsidP="0007254D">
      <w:pPr>
        <w:spacing w:after="120"/>
        <w:jc w:val="both"/>
        <w:rPr>
          <w:b/>
          <w:sz w:val="28"/>
          <w:u w:val="single"/>
        </w:rPr>
      </w:pPr>
      <w:r w:rsidRPr="00A2161A">
        <w:rPr>
          <w:b/>
          <w:sz w:val="28"/>
          <w:u w:val="single"/>
        </w:rPr>
        <w:lastRenderedPageBreak/>
        <w:t>ERGONOMSKI DEJAVNIKI</w:t>
      </w:r>
    </w:p>
    <w:p w:rsidR="001A1AA6" w:rsidRPr="0058280E" w:rsidRDefault="001A1AA6" w:rsidP="0007254D">
      <w:pPr>
        <w:spacing w:after="120"/>
        <w:jc w:val="both"/>
        <w:rPr>
          <w:b/>
        </w:rPr>
      </w:pPr>
      <w:r w:rsidRPr="0058280E">
        <w:rPr>
          <w:b/>
        </w:rPr>
        <w:t>Svetlobno delovno okolje:</w:t>
      </w:r>
    </w:p>
    <w:p w:rsidR="001A1AA6" w:rsidRDefault="001A1AA6" w:rsidP="0007254D">
      <w:pPr>
        <w:spacing w:after="120"/>
        <w:jc w:val="both"/>
      </w:pPr>
      <w:r>
        <w:t>- omogoča opravljanje vidnih nalog in varno ter zanesljivo gibanje učencev</w:t>
      </w:r>
    </w:p>
    <w:p w:rsidR="001A1AA6" w:rsidRDefault="001A1AA6" w:rsidP="0007254D">
      <w:pPr>
        <w:spacing w:after="120"/>
        <w:jc w:val="both"/>
      </w:pPr>
      <w:r>
        <w:t>-vpliva na počutje učencev v šolskem delovnem okolju</w:t>
      </w:r>
    </w:p>
    <w:p w:rsidR="001A1AA6" w:rsidRDefault="001A1AA6" w:rsidP="0007254D">
      <w:pPr>
        <w:spacing w:after="120"/>
        <w:jc w:val="both"/>
      </w:pPr>
      <w:r>
        <w:t>-zagotavlja stik otrok z naravnim okoljem</w:t>
      </w:r>
    </w:p>
    <w:p w:rsidR="001A1AA6" w:rsidRDefault="001A1AA6" w:rsidP="0007254D">
      <w:pPr>
        <w:spacing w:after="120"/>
        <w:jc w:val="both"/>
      </w:pPr>
      <w:r>
        <w:t>-ustvarja svetlobno klimo šolskega delovnega prostora</w:t>
      </w:r>
    </w:p>
    <w:p w:rsidR="001A1AA6" w:rsidRDefault="001A1AA6" w:rsidP="0007254D">
      <w:pPr>
        <w:spacing w:after="120"/>
        <w:jc w:val="both"/>
      </w:pPr>
      <w:r w:rsidRPr="001A1AA6">
        <w:rPr>
          <w:u w:val="single"/>
        </w:rPr>
        <w:t>Fizikalne značilnosti</w:t>
      </w:r>
      <w:r>
        <w:t>:svetlobni tok, svetilnost, osvetljenost, refleksija, kontrast, barve.</w:t>
      </w:r>
    </w:p>
    <w:p w:rsidR="001A1AA6" w:rsidRDefault="001A1AA6" w:rsidP="0007254D">
      <w:pPr>
        <w:spacing w:after="120"/>
        <w:jc w:val="both"/>
      </w:pPr>
      <w:r w:rsidRPr="001A1AA6">
        <w:rPr>
          <w:u w:val="single"/>
        </w:rPr>
        <w:t>Fiziološke značilnosti</w:t>
      </w:r>
      <w:r>
        <w:t xml:space="preserve">:adaptacija, </w:t>
      </w:r>
      <w:proofErr w:type="spellStart"/>
      <w:r>
        <w:t>akomodacija</w:t>
      </w:r>
      <w:proofErr w:type="spellEnd"/>
      <w:r>
        <w:t>, ostrina vida,bleščanje.</w:t>
      </w:r>
    </w:p>
    <w:p w:rsidR="00A2161A" w:rsidRDefault="00A2161A" w:rsidP="0007254D">
      <w:pPr>
        <w:spacing w:after="120"/>
        <w:jc w:val="both"/>
      </w:pPr>
    </w:p>
    <w:p w:rsidR="001A1AA6" w:rsidRPr="0058280E" w:rsidRDefault="001A1AA6" w:rsidP="0007254D">
      <w:pPr>
        <w:spacing w:after="120"/>
        <w:jc w:val="both"/>
        <w:rPr>
          <w:b/>
        </w:rPr>
      </w:pPr>
      <w:r w:rsidRPr="0058280E">
        <w:rPr>
          <w:b/>
        </w:rPr>
        <w:t>Toplotno delovno okolje</w:t>
      </w:r>
      <w:r w:rsidR="0058280E" w:rsidRPr="0058280E">
        <w:rPr>
          <w:b/>
        </w:rPr>
        <w:t>:</w:t>
      </w:r>
    </w:p>
    <w:p w:rsidR="0058280E" w:rsidRDefault="0058280E" w:rsidP="0007254D">
      <w:pPr>
        <w:spacing w:after="120"/>
        <w:jc w:val="both"/>
      </w:pPr>
      <w:r>
        <w:t>-</w:t>
      </w:r>
      <w:r w:rsidRPr="0058280E">
        <w:rPr>
          <w:u w:val="single"/>
        </w:rPr>
        <w:t>fizikalne značilnost</w:t>
      </w:r>
      <w:r>
        <w:t xml:space="preserve">i: temperatura, relativna vlažnost, hitrost gibanja zraka, toplotno sevanje, </w:t>
      </w:r>
      <w:proofErr w:type="spellStart"/>
      <w:r>
        <w:t>kondukcija</w:t>
      </w:r>
      <w:proofErr w:type="spellEnd"/>
      <w:r>
        <w:t>, konvekcija.</w:t>
      </w:r>
    </w:p>
    <w:p w:rsidR="0058280E" w:rsidRDefault="0058280E" w:rsidP="0007254D">
      <w:pPr>
        <w:spacing w:after="120"/>
        <w:jc w:val="both"/>
      </w:pPr>
      <w:r>
        <w:t>-</w:t>
      </w:r>
      <w:r w:rsidRPr="0058280E">
        <w:rPr>
          <w:u w:val="single"/>
        </w:rPr>
        <w:t>fiziološke značilnosti:</w:t>
      </w:r>
      <w:r>
        <w:t xml:space="preserve"> metabolizem, toplotni upor obleke, </w:t>
      </w:r>
      <w:proofErr w:type="spellStart"/>
      <w:r>
        <w:t>evaporacija</w:t>
      </w:r>
      <w:proofErr w:type="spellEnd"/>
      <w:r>
        <w:t>.</w:t>
      </w:r>
    </w:p>
    <w:p w:rsidR="00A2161A" w:rsidRDefault="00A2161A" w:rsidP="0007254D">
      <w:pPr>
        <w:spacing w:after="120"/>
        <w:jc w:val="both"/>
      </w:pPr>
    </w:p>
    <w:p w:rsidR="0058280E" w:rsidRPr="0058280E" w:rsidRDefault="0058280E" w:rsidP="0007254D">
      <w:pPr>
        <w:spacing w:after="120"/>
        <w:jc w:val="both"/>
        <w:rPr>
          <w:b/>
        </w:rPr>
      </w:pPr>
      <w:r w:rsidRPr="0058280E">
        <w:rPr>
          <w:b/>
        </w:rPr>
        <w:t>Zvočno delovno okolje:</w:t>
      </w:r>
    </w:p>
    <w:p w:rsidR="0058280E" w:rsidRDefault="0058280E" w:rsidP="0007254D">
      <w:pPr>
        <w:spacing w:after="120"/>
        <w:jc w:val="both"/>
      </w:pPr>
      <w:r>
        <w:t>--</w:t>
      </w:r>
      <w:r w:rsidRPr="0058280E">
        <w:rPr>
          <w:u w:val="single"/>
        </w:rPr>
        <w:t>fizikalne značilnosti</w:t>
      </w:r>
      <w:r>
        <w:t>: valovanje, gostota zvočne moči, tlak, hitrost zvoka, raven zvoka.</w:t>
      </w:r>
    </w:p>
    <w:p w:rsidR="0058280E" w:rsidRDefault="0058280E" w:rsidP="0007254D">
      <w:pPr>
        <w:spacing w:after="120"/>
        <w:jc w:val="both"/>
      </w:pPr>
      <w:r>
        <w:t>--</w:t>
      </w:r>
      <w:r w:rsidRPr="0058280E">
        <w:rPr>
          <w:u w:val="single"/>
        </w:rPr>
        <w:t>fiziološke značilnosti:</w:t>
      </w:r>
      <w:r>
        <w:t xml:space="preserve"> fon, </w:t>
      </w:r>
      <w:proofErr w:type="spellStart"/>
      <w:r>
        <w:t>son</w:t>
      </w:r>
      <w:proofErr w:type="spellEnd"/>
      <w:r>
        <w:t>, naglušnost.</w:t>
      </w:r>
    </w:p>
    <w:p w:rsidR="0058280E" w:rsidRDefault="0058280E" w:rsidP="0007254D">
      <w:pPr>
        <w:spacing w:after="120"/>
        <w:jc w:val="both"/>
      </w:pPr>
      <w:r>
        <w:t>-nepričakovan in impulziven hrup je veliko boljši od konstantnega</w:t>
      </w:r>
    </w:p>
    <w:p w:rsidR="0058280E" w:rsidRDefault="0058280E" w:rsidP="0007254D">
      <w:pPr>
        <w:spacing w:after="120"/>
        <w:jc w:val="both"/>
      </w:pPr>
      <w:r>
        <w:t>-hrup z dominantnimi visokimi frekvencami je bolj vznemirjajoč kakor z nižjimi</w:t>
      </w:r>
    </w:p>
    <w:p w:rsidR="0058280E" w:rsidRDefault="0058280E" w:rsidP="0007254D">
      <w:pPr>
        <w:spacing w:after="120"/>
        <w:jc w:val="both"/>
      </w:pPr>
      <w:r>
        <w:t>-aktivnosti, ki zahtevajo globljo in podaljšano pozornost, so veliko bolj občutljive na hrup kot tiste pri rutinskem delu</w:t>
      </w:r>
    </w:p>
    <w:p w:rsidR="00A2161A" w:rsidRDefault="00A2161A" w:rsidP="0007254D">
      <w:pPr>
        <w:spacing w:after="120"/>
        <w:jc w:val="both"/>
      </w:pPr>
    </w:p>
    <w:p w:rsidR="0058280E" w:rsidRPr="00A2161A" w:rsidRDefault="0058280E" w:rsidP="0007254D">
      <w:pPr>
        <w:spacing w:after="120"/>
        <w:jc w:val="both"/>
        <w:rPr>
          <w:b/>
          <w:sz w:val="28"/>
          <w:u w:val="single"/>
        </w:rPr>
      </w:pPr>
      <w:r w:rsidRPr="00A2161A">
        <w:rPr>
          <w:b/>
          <w:sz w:val="28"/>
          <w:u w:val="single"/>
        </w:rPr>
        <w:t>DIDAKTIČNO OKOLJE</w:t>
      </w:r>
    </w:p>
    <w:p w:rsidR="0058280E" w:rsidRDefault="0058280E" w:rsidP="0007254D">
      <w:pPr>
        <w:spacing w:after="120"/>
        <w:jc w:val="both"/>
      </w:pPr>
      <w:r w:rsidRPr="001F3731">
        <w:rPr>
          <w:u w:val="single"/>
        </w:rPr>
        <w:t>Učna pomagala</w:t>
      </w:r>
      <w:r>
        <w:t xml:space="preserve"> (uporablja jih učitelj)-videorekorder, televizor, radio, grafoskop, episkop, CD-predvajalnik, diaprojektor</w:t>
      </w:r>
      <w:r w:rsidR="001F3731">
        <w:t>…</w:t>
      </w:r>
    </w:p>
    <w:p w:rsidR="0058280E" w:rsidRDefault="0058280E" w:rsidP="0007254D">
      <w:pPr>
        <w:spacing w:after="120"/>
        <w:jc w:val="both"/>
      </w:pPr>
      <w:r w:rsidRPr="001F3731">
        <w:rPr>
          <w:u w:val="single"/>
        </w:rPr>
        <w:t>Učni pripomočki</w:t>
      </w:r>
      <w:r w:rsidR="001F3731">
        <w:t xml:space="preserve"> </w:t>
      </w:r>
      <w:r>
        <w:t>(namenjeni učenju-učencem</w:t>
      </w:r>
      <w:r w:rsidR="001F3731">
        <w:t>, učitelj je posrednik)-tabelske slike, plakati, modeli, stenske slike, poučni filmi, enciklopedije, delovni listi, zgoščenke…</w:t>
      </w:r>
    </w:p>
    <w:p w:rsidR="001F3731" w:rsidRDefault="001F3731" w:rsidP="0007254D">
      <w:pPr>
        <w:spacing w:after="120"/>
        <w:jc w:val="both"/>
      </w:pPr>
      <w:r w:rsidRPr="001F3731">
        <w:rPr>
          <w:b/>
        </w:rPr>
        <w:t>Spodbudno okolje</w:t>
      </w:r>
      <w:r>
        <w:rPr>
          <w:b/>
        </w:rPr>
        <w:t xml:space="preserve"> </w:t>
      </w:r>
      <w:r>
        <w:t xml:space="preserve">(Kakšno je?)-združuje dejavnike fizičnega, socialnega in didaktičnega okolja, ima spodbuden vpliv na </w:t>
      </w:r>
      <w:proofErr w:type="spellStart"/>
      <w:r>
        <w:t>biosocialni</w:t>
      </w:r>
      <w:proofErr w:type="spellEnd"/>
      <w:r>
        <w:t>, kognitivni in psihosocialni razvoj.</w:t>
      </w:r>
    </w:p>
    <w:p w:rsidR="00A2161A" w:rsidRDefault="00A2161A" w:rsidP="0007254D">
      <w:pPr>
        <w:spacing w:after="120"/>
        <w:jc w:val="both"/>
      </w:pPr>
    </w:p>
    <w:p w:rsidR="00A2161A" w:rsidRDefault="00A2161A" w:rsidP="0007254D">
      <w:pPr>
        <w:spacing w:after="120"/>
        <w:jc w:val="both"/>
      </w:pPr>
    </w:p>
    <w:p w:rsidR="00A2161A" w:rsidRDefault="00A2161A" w:rsidP="0007254D">
      <w:pPr>
        <w:spacing w:after="120"/>
        <w:jc w:val="both"/>
      </w:pPr>
    </w:p>
    <w:p w:rsidR="00A2161A" w:rsidRDefault="00A2161A" w:rsidP="0007254D">
      <w:pPr>
        <w:spacing w:after="120"/>
        <w:jc w:val="both"/>
      </w:pPr>
    </w:p>
    <w:p w:rsidR="00A2161A" w:rsidRDefault="00A2161A" w:rsidP="0007254D">
      <w:pPr>
        <w:spacing w:after="120"/>
        <w:jc w:val="both"/>
      </w:pPr>
    </w:p>
    <w:p w:rsidR="001F3731" w:rsidRPr="0007254D" w:rsidRDefault="001F3731" w:rsidP="0007254D">
      <w:pPr>
        <w:spacing w:after="120"/>
        <w:jc w:val="both"/>
        <w:rPr>
          <w:b/>
          <w:u w:val="single"/>
        </w:rPr>
      </w:pPr>
      <w:r w:rsidRPr="0007254D">
        <w:rPr>
          <w:b/>
          <w:u w:val="single"/>
        </w:rPr>
        <w:lastRenderedPageBreak/>
        <w:t>Materialni pogoji-oprema učilnic in učna sredstva</w:t>
      </w:r>
    </w:p>
    <w:p w:rsidR="001F3731" w:rsidRDefault="001F3731" w:rsidP="0007254D">
      <w:pPr>
        <w:spacing w:after="120"/>
        <w:jc w:val="both"/>
      </w:pPr>
      <w:r>
        <w:rPr>
          <w:u w:val="single"/>
        </w:rPr>
        <w:t>Oprema učilnic:</w:t>
      </w:r>
      <w:r>
        <w:t xml:space="preserve"> učilnico naj bo mogoče zatemniti in zvezno osvetliti, tla naj bodo taka, da ne vpijajo vode in jih je lahko čistiti, v učilnici naj bo hladna in topla tekoča voda, površina miz naj bo odporna na udarce in </w:t>
      </w:r>
      <w:proofErr w:type="spellStart"/>
      <w:r>
        <w:t>nebleščeča</w:t>
      </w:r>
      <w:proofErr w:type="spellEnd"/>
      <w:r>
        <w:t>, mize naj imajo previse za pritrjevanje prižem, stoli naj bodo nakladalni, v učilnici naj bodo 4 vedra za ločeno zbiranje odpadkov, za pospravljanje naj bosta 2 omeli in smetišnice, površina učilnice naj bo 1,8m2 na učenca, delovna površina naj bo 65x60cm na učenca</w:t>
      </w:r>
      <w:r w:rsidR="006D1AE1">
        <w:t xml:space="preserve">, v učilnici naj bodo projekcijska tabla, grafoskop, video, računalnik, 2 </w:t>
      </w:r>
      <w:proofErr w:type="spellStart"/>
      <w:r w:rsidR="006D1AE1">
        <w:t>stereolupi</w:t>
      </w:r>
      <w:proofErr w:type="spellEnd"/>
      <w:r w:rsidR="006D1AE1">
        <w:t>, v učilnici naj bodo po 4 šolske varnostne vtičnice na vseh stenah, ob stenah naj bodo omare za shranjevanje učnih pripomočkov za učence in učitelja, za pripravo naj bo 8 učiteljem RP na voljo kabinet z naslednjo opremo: omara za shranjevanje bioloških vzorcev, 2 plinska gorilnika s stojalom in malimi plinskimi jeklenkami, šolski malo napetostni izviri.</w:t>
      </w:r>
    </w:p>
    <w:p w:rsidR="006D1AE1" w:rsidRPr="00A2161A" w:rsidRDefault="006D1AE1" w:rsidP="0007254D">
      <w:pPr>
        <w:spacing w:after="120"/>
        <w:jc w:val="both"/>
        <w:rPr>
          <w:b/>
          <w:u w:val="single"/>
        </w:rPr>
      </w:pPr>
      <w:r w:rsidRPr="00A2161A">
        <w:rPr>
          <w:b/>
          <w:u w:val="single"/>
        </w:rPr>
        <w:t xml:space="preserve">Učni pripomočki: </w:t>
      </w:r>
    </w:p>
    <w:p w:rsidR="006D1AE1" w:rsidRDefault="006D1AE1" w:rsidP="0007254D">
      <w:pPr>
        <w:spacing w:after="120"/>
        <w:jc w:val="both"/>
      </w:pPr>
      <w:r w:rsidRPr="00A2161A">
        <w:rPr>
          <w:u w:val="single"/>
        </w:rPr>
        <w:t>--pripomočki za učitelja:</w:t>
      </w:r>
      <w:r>
        <w:t xml:space="preserve"> zgledi za ptičje krmilnice in gnezdilnice, orodja za obdelavo materiala, vtičnica, varovalka, odklopnik, zbirke različnih vrst lesa, kovin, semen, </w:t>
      </w:r>
      <w:proofErr w:type="spellStart"/>
      <w:r>
        <w:t>mivk</w:t>
      </w:r>
      <w:proofErr w:type="spellEnd"/>
      <w:r>
        <w:t xml:space="preserve">, prsti, zrnatih snovi, globus, hrapava žoga, </w:t>
      </w:r>
      <w:proofErr w:type="spellStart"/>
      <w:r>
        <w:t>termoglobus</w:t>
      </w:r>
      <w:proofErr w:type="spellEnd"/>
      <w:r>
        <w:t xml:space="preserve">, dve zbirki prozornih plastičnih menzur in brizg, zbirka toplotnih prevodnikov, zbirka pripomočkov za opazovanje v naravi, instrumenti za vremensko postajo, sušilnik za lase, geodetski merilni trak, svetlomer, akvarij, mikroskop, literatura, </w:t>
      </w:r>
      <w:proofErr w:type="spellStart"/>
      <w:r>
        <w:t>stereolupa</w:t>
      </w:r>
      <w:proofErr w:type="spellEnd"/>
      <w:r>
        <w:t>.</w:t>
      </w:r>
    </w:p>
    <w:p w:rsidR="006D1AE1" w:rsidRDefault="006D1AE1" w:rsidP="0007254D">
      <w:pPr>
        <w:spacing w:after="120"/>
        <w:jc w:val="both"/>
      </w:pPr>
      <w:r w:rsidRPr="0007254D">
        <w:rPr>
          <w:u w:val="single"/>
        </w:rPr>
        <w:t>Pripomočki za učence</w:t>
      </w:r>
      <w:r>
        <w:t>: sestavljanke, magneti, pločevinke, modeli, plastelin, termometri, svetilke, grelniki, cedila, kolo, čelada, tehtnice, električna vezavna plošča</w:t>
      </w:r>
    </w:p>
    <w:p w:rsidR="0007254D" w:rsidRPr="00CD21E2" w:rsidRDefault="0007254D" w:rsidP="00A2161A">
      <w:pPr>
        <w:spacing w:after="0"/>
        <w:jc w:val="both"/>
        <w:rPr>
          <w:b/>
        </w:rPr>
      </w:pPr>
      <w:r w:rsidRPr="00CD21E2">
        <w:rPr>
          <w:b/>
        </w:rPr>
        <w:t>FILM 1:vse o vetru in oblakih</w:t>
      </w:r>
    </w:p>
    <w:p w:rsidR="0007254D" w:rsidRPr="00A2161A" w:rsidRDefault="0007254D" w:rsidP="00A2161A">
      <w:pPr>
        <w:spacing w:after="0"/>
        <w:jc w:val="both"/>
        <w:rPr>
          <w:u w:val="single"/>
        </w:rPr>
      </w:pPr>
      <w:r w:rsidRPr="00A2161A">
        <w:rPr>
          <w:u w:val="single"/>
        </w:rPr>
        <w:t>Vsebina je primerna za:</w:t>
      </w:r>
    </w:p>
    <w:p w:rsidR="0007254D" w:rsidRDefault="0007254D" w:rsidP="00A2161A">
      <w:pPr>
        <w:spacing w:after="0"/>
        <w:jc w:val="both"/>
      </w:pPr>
      <w:r>
        <w:t>-</w:t>
      </w:r>
      <w:proofErr w:type="spellStart"/>
      <w:r>
        <w:t>1.razred</w:t>
      </w:r>
      <w:proofErr w:type="spellEnd"/>
      <w:r>
        <w:t>(pogovor o vetru in oblakih</w:t>
      </w:r>
      <w:r w:rsidR="00CD21E2">
        <w:t>-da dobijo občutek o vremenu, zahtevnejših izrazov ne spoznavajo, 4-5min</w:t>
      </w:r>
      <w:r>
        <w:t>)</w:t>
      </w:r>
    </w:p>
    <w:p w:rsidR="0007254D" w:rsidRDefault="0007254D" w:rsidP="00A2161A">
      <w:pPr>
        <w:spacing w:after="0"/>
        <w:jc w:val="both"/>
      </w:pPr>
      <w:r>
        <w:t>-</w:t>
      </w:r>
      <w:proofErr w:type="spellStart"/>
      <w:r>
        <w:t>2.razred</w:t>
      </w:r>
      <w:proofErr w:type="spellEnd"/>
      <w:r>
        <w:t>(spoznajo da je veter premikanje zraka in da veter poganja oblake)</w:t>
      </w:r>
    </w:p>
    <w:p w:rsidR="0007254D" w:rsidRDefault="0007254D" w:rsidP="00A2161A">
      <w:pPr>
        <w:spacing w:after="0"/>
        <w:jc w:val="both"/>
      </w:pPr>
      <w:r>
        <w:t>-</w:t>
      </w:r>
      <w:proofErr w:type="spellStart"/>
      <w:r>
        <w:t>3.razred</w:t>
      </w:r>
      <w:proofErr w:type="spellEnd"/>
      <w:r>
        <w:t>(znajo povezati hitrost vrtenja vetrnice z jakostjo vetra in po smeri vetrokaza določijo smer vetra)</w:t>
      </w:r>
    </w:p>
    <w:p w:rsidR="00CD21E2" w:rsidRDefault="00CD21E2" w:rsidP="00A2161A">
      <w:pPr>
        <w:spacing w:after="0"/>
        <w:jc w:val="both"/>
      </w:pPr>
      <w:r>
        <w:t>-</w:t>
      </w:r>
      <w:proofErr w:type="spellStart"/>
      <w:r>
        <w:t>4.razred</w:t>
      </w:r>
      <w:proofErr w:type="spellEnd"/>
      <w:r>
        <w:t>(ponavljanje izrazov)</w:t>
      </w:r>
    </w:p>
    <w:p w:rsidR="0007254D" w:rsidRDefault="0007254D" w:rsidP="00A2161A">
      <w:pPr>
        <w:spacing w:after="0"/>
        <w:jc w:val="both"/>
      </w:pPr>
      <w:r>
        <w:t>-</w:t>
      </w:r>
      <w:proofErr w:type="spellStart"/>
      <w:r>
        <w:t>5.razred</w:t>
      </w:r>
      <w:proofErr w:type="spellEnd"/>
      <w:r>
        <w:t>(spoznavajo ciklone kot območja z nizkim zračnim tlakom in anticiklone</w:t>
      </w:r>
      <w:r w:rsidR="00CD21E2">
        <w:t xml:space="preserve"> kot območja z visokim zračnim tlakom</w:t>
      </w:r>
      <w:r>
        <w:t>)</w:t>
      </w:r>
    </w:p>
    <w:p w:rsidR="00CD21E2" w:rsidRDefault="00CD21E2" w:rsidP="00A2161A">
      <w:pPr>
        <w:spacing w:after="0"/>
        <w:jc w:val="both"/>
      </w:pPr>
      <w:r>
        <w:t>Ko gledamo nek film je dobro, da se z učenci predhodno o neki temi pogovorimo(Če zraka ne vidimo, kako vemo da obstaja? Kaj povzroča oblake? Kaj vemo o…?)</w:t>
      </w:r>
    </w:p>
    <w:p w:rsidR="0007254D" w:rsidRPr="00CD21E2" w:rsidRDefault="0007254D" w:rsidP="00A2161A">
      <w:pPr>
        <w:spacing w:after="0"/>
        <w:jc w:val="both"/>
        <w:rPr>
          <w:b/>
        </w:rPr>
      </w:pPr>
      <w:r w:rsidRPr="00CD21E2">
        <w:rPr>
          <w:b/>
        </w:rPr>
        <w:t>FILM 2:Vse o trdih snoveh, kapljevinah in plinih</w:t>
      </w:r>
    </w:p>
    <w:p w:rsidR="00CD21E2" w:rsidRDefault="00CD21E2" w:rsidP="00A2161A">
      <w:pPr>
        <w:spacing w:after="0"/>
        <w:jc w:val="both"/>
      </w:pPr>
      <w:r>
        <w:t xml:space="preserve">-v </w:t>
      </w:r>
      <w:proofErr w:type="spellStart"/>
      <w:r>
        <w:t>1.razredu</w:t>
      </w:r>
      <w:proofErr w:type="spellEnd"/>
      <w:r>
        <w:t xml:space="preserve"> otroci niso dorasli za te pojme</w:t>
      </w:r>
      <w:r w:rsidR="00A2161A">
        <w:t xml:space="preserve"> </w:t>
      </w:r>
      <w:r>
        <w:t>(vsebina za njih ni primerna)</w:t>
      </w:r>
    </w:p>
    <w:p w:rsidR="0007254D" w:rsidRDefault="0007254D" w:rsidP="00A2161A">
      <w:pPr>
        <w:spacing w:after="0"/>
        <w:jc w:val="both"/>
      </w:pPr>
      <w:r>
        <w:t>-</w:t>
      </w:r>
      <w:proofErr w:type="spellStart"/>
      <w:r>
        <w:t>2.razred</w:t>
      </w:r>
      <w:proofErr w:type="spellEnd"/>
      <w:r w:rsidR="00A2161A">
        <w:t xml:space="preserve"> </w:t>
      </w:r>
      <w:r>
        <w:t>(spoznavajo snovi v različnih agregatnih stanjih)</w:t>
      </w:r>
    </w:p>
    <w:p w:rsidR="0007254D" w:rsidRDefault="0007254D" w:rsidP="00A2161A">
      <w:pPr>
        <w:spacing w:after="0"/>
        <w:jc w:val="both"/>
      </w:pPr>
      <w:r>
        <w:t>-</w:t>
      </w:r>
      <w:proofErr w:type="spellStart"/>
      <w:r>
        <w:t>3.razred</w:t>
      </w:r>
      <w:proofErr w:type="spellEnd"/>
      <w:r w:rsidR="00A2161A">
        <w:t xml:space="preserve"> </w:t>
      </w:r>
      <w:r>
        <w:t>(vpliv segrevanja in ohlajanja)</w:t>
      </w:r>
    </w:p>
    <w:p w:rsidR="0007254D" w:rsidRDefault="0007254D" w:rsidP="00A2161A">
      <w:pPr>
        <w:spacing w:after="0"/>
        <w:jc w:val="both"/>
      </w:pPr>
      <w:r>
        <w:t>-</w:t>
      </w:r>
      <w:proofErr w:type="spellStart"/>
      <w:r>
        <w:t>4.razred</w:t>
      </w:r>
      <w:proofErr w:type="spellEnd"/>
      <w:r w:rsidR="00A2161A">
        <w:t xml:space="preserve"> </w:t>
      </w:r>
      <w:r>
        <w:t>(da lahko trde snovi lomimo, drobimo, sekamo</w:t>
      </w:r>
      <w:r w:rsidR="00CD21E2">
        <w:t>, žagamo</w:t>
      </w:r>
      <w:r>
        <w:t xml:space="preserve">…mehke stiskamo, kapljevine tečejo, </w:t>
      </w:r>
      <w:r w:rsidR="00CD21E2">
        <w:t>kapljajo, pršijo…</w:t>
      </w:r>
      <w:r>
        <w:t>plini se raztezaj</w:t>
      </w:r>
      <w:r w:rsidR="00CD21E2">
        <w:t>o in dajo stiskat</w:t>
      </w:r>
      <w:r>
        <w:t>)</w:t>
      </w:r>
    </w:p>
    <w:p w:rsidR="0007254D" w:rsidRDefault="0007254D" w:rsidP="00A2161A">
      <w:pPr>
        <w:spacing w:after="0"/>
        <w:jc w:val="both"/>
      </w:pPr>
      <w:r>
        <w:t>-</w:t>
      </w:r>
      <w:proofErr w:type="spellStart"/>
      <w:r>
        <w:t>5.razred</w:t>
      </w:r>
      <w:proofErr w:type="spellEnd"/>
      <w:r w:rsidR="00A2161A">
        <w:t xml:space="preserve"> </w:t>
      </w:r>
      <w:r>
        <w:t>(povezava agregatnega stanja vode z vremenskimi pojavi, kroženje vode</w:t>
      </w:r>
      <w:r w:rsidR="00CD21E2">
        <w:t>, številne energijske spremembe</w:t>
      </w:r>
      <w:r>
        <w:t>)</w:t>
      </w:r>
    </w:p>
    <w:p w:rsidR="00CD21E2" w:rsidRPr="00CD21E2" w:rsidRDefault="00CD21E2" w:rsidP="00A2161A">
      <w:pPr>
        <w:spacing w:after="0"/>
        <w:jc w:val="both"/>
        <w:rPr>
          <w:b/>
        </w:rPr>
      </w:pPr>
      <w:r w:rsidRPr="00CD21E2">
        <w:rPr>
          <w:b/>
        </w:rPr>
        <w:t>Film 3</w:t>
      </w:r>
      <w:r>
        <w:rPr>
          <w:b/>
        </w:rPr>
        <w:t>: Obdelava mavca in kovin</w:t>
      </w:r>
    </w:p>
    <w:sectPr w:rsidR="00CD21E2" w:rsidRPr="00CD21E2" w:rsidSect="00147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08CF"/>
    <w:rsid w:val="0007254D"/>
    <w:rsid w:val="00147A60"/>
    <w:rsid w:val="001769EE"/>
    <w:rsid w:val="001A1AA6"/>
    <w:rsid w:val="001F3731"/>
    <w:rsid w:val="0058280E"/>
    <w:rsid w:val="006D1AE1"/>
    <w:rsid w:val="00882C7B"/>
    <w:rsid w:val="00987589"/>
    <w:rsid w:val="00A2161A"/>
    <w:rsid w:val="00CD21E2"/>
    <w:rsid w:val="00F008CF"/>
    <w:rsid w:val="00F7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7A60"/>
  </w:style>
  <w:style w:type="paragraph" w:styleId="Naslov1">
    <w:name w:val="heading 1"/>
    <w:basedOn w:val="Navaden"/>
    <w:next w:val="Navaden"/>
    <w:link w:val="Naslov1Znak"/>
    <w:uiPriority w:val="9"/>
    <w:qFormat/>
    <w:rsid w:val="00F008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00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9EC39-FEEF-4B48-82ED-59277917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Cokl</cp:lastModifiedBy>
  <cp:revision>2</cp:revision>
  <dcterms:created xsi:type="dcterms:W3CDTF">2012-06-13T00:55:00Z</dcterms:created>
  <dcterms:modified xsi:type="dcterms:W3CDTF">2012-06-13T00:55:00Z</dcterms:modified>
</cp:coreProperties>
</file>