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32" w:rsidRPr="008A2406" w:rsidRDefault="008A2406">
      <w:r w:rsidRPr="008A2406">
        <w:rPr>
          <w:b/>
        </w:rPr>
        <w:t>Kandidat:</w:t>
      </w:r>
      <w:r>
        <w:rPr>
          <w:b/>
        </w:rPr>
        <w:t xml:space="preserve"> </w:t>
      </w:r>
      <w:r>
        <w:t>B</w:t>
      </w:r>
      <w:r w:rsidR="007A4462">
        <w:t>.</w:t>
      </w:r>
      <w:r>
        <w:t xml:space="preserve"> J</w:t>
      </w:r>
      <w:r w:rsidR="007A4462">
        <w:t>.</w:t>
      </w:r>
      <w:r>
        <w:t>, S</w:t>
      </w:r>
      <w:r w:rsidR="007A4462">
        <w:t>.</w:t>
      </w:r>
      <w:r>
        <w:t xml:space="preserve"> G</w:t>
      </w:r>
      <w:r w:rsidR="007A4462">
        <w:t>.</w:t>
      </w:r>
    </w:p>
    <w:p w:rsidR="008A2406" w:rsidRPr="008A2406" w:rsidRDefault="008A2406">
      <w:r w:rsidRPr="008A2406">
        <w:rPr>
          <w:b/>
        </w:rPr>
        <w:t>Didaktik:</w:t>
      </w:r>
      <w:r>
        <w:rPr>
          <w:b/>
        </w:rPr>
        <w:t xml:space="preserve"> </w:t>
      </w:r>
      <w:r>
        <w:t>asist. mag. Č</w:t>
      </w:r>
      <w:r w:rsidR="007A4462">
        <w:t>.</w:t>
      </w:r>
      <w:r>
        <w:t xml:space="preserve"> M</w:t>
      </w:r>
      <w:r w:rsidR="007A4462">
        <w:t>.</w:t>
      </w:r>
    </w:p>
    <w:p w:rsidR="008A2406" w:rsidRPr="008A2406" w:rsidRDefault="008A2406">
      <w:r w:rsidRPr="008A2406">
        <w:rPr>
          <w:b/>
        </w:rPr>
        <w:t>Učitelj:</w:t>
      </w:r>
      <w:r>
        <w:rPr>
          <w:b/>
        </w:rPr>
        <w:t xml:space="preserve"> </w:t>
      </w:r>
      <w:r>
        <w:t>Z</w:t>
      </w:r>
      <w:r w:rsidR="007A4462">
        <w:t>.</w:t>
      </w:r>
      <w:bookmarkStart w:id="0" w:name="_GoBack"/>
      <w:bookmarkEnd w:id="0"/>
      <w:r>
        <w:t xml:space="preserve"> R</w:t>
      </w:r>
      <w:r w:rsidR="007A4462">
        <w:t>.</w:t>
      </w:r>
    </w:p>
    <w:p w:rsidR="008A2406" w:rsidRPr="008A2406" w:rsidRDefault="008A2406">
      <w:r w:rsidRPr="008A2406">
        <w:rPr>
          <w:b/>
        </w:rPr>
        <w:t>Datum:</w:t>
      </w:r>
      <w:r>
        <w:rPr>
          <w:b/>
        </w:rPr>
        <w:t xml:space="preserve"> </w:t>
      </w:r>
      <w:r>
        <w:t>19. 4. 2013</w:t>
      </w:r>
    </w:p>
    <w:p w:rsidR="008A2406" w:rsidRPr="008A2406" w:rsidRDefault="008A2406">
      <w:r w:rsidRPr="008A2406">
        <w:rPr>
          <w:b/>
        </w:rPr>
        <w:t>Šola:</w:t>
      </w:r>
      <w:r>
        <w:rPr>
          <w:b/>
        </w:rPr>
        <w:t xml:space="preserve"> </w:t>
      </w:r>
      <w:r>
        <w:t>OŠ Franc Rozman Stane</w:t>
      </w:r>
    </w:p>
    <w:p w:rsidR="008A2406" w:rsidRPr="008A2406" w:rsidRDefault="008A2406">
      <w:r w:rsidRPr="008A2406">
        <w:rPr>
          <w:b/>
        </w:rPr>
        <w:t>Razred:</w:t>
      </w:r>
      <w:r>
        <w:rPr>
          <w:b/>
        </w:rPr>
        <w:t xml:space="preserve"> </w:t>
      </w:r>
      <w:r>
        <w:t>2. b</w:t>
      </w:r>
    </w:p>
    <w:p w:rsidR="008A2406" w:rsidRPr="00C558C2" w:rsidRDefault="008A2406">
      <w:r w:rsidRPr="008A2406">
        <w:rPr>
          <w:b/>
        </w:rPr>
        <w:t>Zaporedna št. ure:</w:t>
      </w:r>
      <w:r w:rsidR="00C558C2">
        <w:rPr>
          <w:b/>
        </w:rPr>
        <w:t xml:space="preserve"> </w:t>
      </w:r>
      <w:r w:rsidR="00C558C2">
        <w:t>3, 10.15 – 11.00</w:t>
      </w:r>
    </w:p>
    <w:p w:rsidR="008A2406" w:rsidRPr="008A2406" w:rsidRDefault="008A2406">
      <w:r w:rsidRPr="008A2406">
        <w:rPr>
          <w:b/>
        </w:rPr>
        <w:t>Predmet:</w:t>
      </w:r>
      <w:r>
        <w:rPr>
          <w:b/>
        </w:rPr>
        <w:t xml:space="preserve"> </w:t>
      </w:r>
      <w:r>
        <w:t>Didaktika športne vzgoje</w:t>
      </w:r>
    </w:p>
    <w:p w:rsidR="008A2406" w:rsidRPr="008A2406" w:rsidRDefault="008A2406">
      <w:pPr>
        <w:rPr>
          <w:b/>
        </w:rPr>
      </w:pPr>
    </w:p>
    <w:p w:rsidR="008A2406" w:rsidRPr="008A2406" w:rsidRDefault="008A2406">
      <w:r w:rsidRPr="008A2406">
        <w:rPr>
          <w:b/>
        </w:rPr>
        <w:t>Tematski sklop:</w:t>
      </w:r>
      <w:r>
        <w:rPr>
          <w:b/>
        </w:rPr>
        <w:t xml:space="preserve"> </w:t>
      </w:r>
      <w:r>
        <w:t>Plesne igre</w:t>
      </w:r>
    </w:p>
    <w:p w:rsidR="008A2406" w:rsidRPr="008A2406" w:rsidRDefault="008A2406">
      <w:r w:rsidRPr="008A2406">
        <w:rPr>
          <w:b/>
        </w:rPr>
        <w:t>Učna enota/vsebina:</w:t>
      </w:r>
      <w:r>
        <w:rPr>
          <w:b/>
        </w:rPr>
        <w:t xml:space="preserve"> </w:t>
      </w:r>
      <w:r>
        <w:t>Kavbojska polka</w:t>
      </w:r>
    </w:p>
    <w:p w:rsidR="008A2406" w:rsidRDefault="008A2406" w:rsidP="008A2406">
      <w:pPr>
        <w:rPr>
          <w:b/>
        </w:rPr>
      </w:pPr>
      <w:r w:rsidRPr="008A2406">
        <w:rPr>
          <w:b/>
        </w:rPr>
        <w:t>Učni cilji:</w:t>
      </w:r>
    </w:p>
    <w:p w:rsidR="008A2406" w:rsidRDefault="008A2406" w:rsidP="008A2406">
      <w:pPr>
        <w:pStyle w:val="ListParagraph"/>
        <w:numPr>
          <w:ilvl w:val="0"/>
          <w:numId w:val="3"/>
        </w:numPr>
      </w:pPr>
      <w:r>
        <w:t>Učenci se naučijo gibati po ritmu.</w:t>
      </w:r>
    </w:p>
    <w:p w:rsidR="008A2406" w:rsidRPr="008A2406" w:rsidRDefault="008A2406" w:rsidP="008A2406">
      <w:pPr>
        <w:pStyle w:val="ListParagraph"/>
        <w:numPr>
          <w:ilvl w:val="0"/>
          <w:numId w:val="3"/>
        </w:numPr>
      </w:pPr>
      <w:r>
        <w:t>Učenci se naučijo plesati preprosto kavbojsko polko ob pomoči učitelja.</w:t>
      </w:r>
    </w:p>
    <w:p w:rsidR="008A2406" w:rsidRPr="00F235E8" w:rsidRDefault="008A2406">
      <w:r w:rsidRPr="008A2406">
        <w:rPr>
          <w:b/>
        </w:rPr>
        <w:t>Učne metode:</w:t>
      </w:r>
      <w:r w:rsidR="00F235E8">
        <w:rPr>
          <w:b/>
        </w:rPr>
        <w:t xml:space="preserve"> </w:t>
      </w:r>
      <w:r w:rsidR="00F235E8">
        <w:t>Razlaga in pojasnjevanje, demonstracija</w:t>
      </w:r>
    </w:p>
    <w:p w:rsidR="008A2406" w:rsidRPr="00F235E8" w:rsidRDefault="008A2406">
      <w:r w:rsidRPr="008A2406">
        <w:rPr>
          <w:b/>
        </w:rPr>
        <w:t>Učne oblike:</w:t>
      </w:r>
      <w:r w:rsidR="00F235E8">
        <w:rPr>
          <w:b/>
        </w:rPr>
        <w:t xml:space="preserve"> </w:t>
      </w:r>
      <w:r w:rsidR="00547831">
        <w:t xml:space="preserve">Frontalna, </w:t>
      </w:r>
      <w:r w:rsidR="00F235E8">
        <w:t>skupinska</w:t>
      </w:r>
      <w:r w:rsidR="00547831">
        <w:t>, pari</w:t>
      </w:r>
    </w:p>
    <w:p w:rsidR="008A2406" w:rsidRPr="008A2406" w:rsidRDefault="008A2406">
      <w:pPr>
        <w:rPr>
          <w:b/>
        </w:rPr>
      </w:pPr>
    </w:p>
    <w:p w:rsidR="008A2406" w:rsidRPr="00F235E8" w:rsidRDefault="008A2406">
      <w:r w:rsidRPr="008A2406">
        <w:rPr>
          <w:b/>
        </w:rPr>
        <w:t>Učila:</w:t>
      </w:r>
      <w:r w:rsidR="00F235E8">
        <w:rPr>
          <w:b/>
        </w:rPr>
        <w:t xml:space="preserve"> </w:t>
      </w:r>
      <w:r w:rsidR="00F235E8">
        <w:t xml:space="preserve">radio </w:t>
      </w:r>
    </w:p>
    <w:p w:rsidR="008A2406" w:rsidRPr="00F235E8" w:rsidRDefault="008A2406">
      <w:r w:rsidRPr="008A2406">
        <w:rPr>
          <w:b/>
        </w:rPr>
        <w:t>Učni pripomočki:</w:t>
      </w:r>
      <w:r w:rsidR="00F235E8">
        <w:rPr>
          <w:b/>
        </w:rPr>
        <w:t xml:space="preserve"> </w:t>
      </w:r>
      <w:r w:rsidR="00F235E8">
        <w:t>/</w:t>
      </w:r>
    </w:p>
    <w:p w:rsidR="00600406" w:rsidRDefault="008A2406">
      <w:pPr>
        <w:rPr>
          <w:b/>
        </w:rPr>
      </w:pPr>
      <w:r w:rsidRPr="008A2406">
        <w:rPr>
          <w:b/>
        </w:rPr>
        <w:t>Gradiva, viri:</w:t>
      </w:r>
      <w:r w:rsidR="00F235E8">
        <w:rPr>
          <w:b/>
        </w:rPr>
        <w:t xml:space="preserve"> </w:t>
      </w:r>
    </w:p>
    <w:p w:rsidR="00D06E00" w:rsidRPr="00D06E00" w:rsidRDefault="00D06E00" w:rsidP="00D06E00">
      <w:pPr>
        <w:pStyle w:val="ListParagraph"/>
        <w:numPr>
          <w:ilvl w:val="0"/>
          <w:numId w:val="3"/>
        </w:numPr>
      </w:pPr>
      <w:r w:rsidRPr="00D06E00">
        <w:t xml:space="preserve">Kovač M. (2011). Učni načrt. Progam osnovna </w:t>
      </w:r>
      <w:r>
        <w:t xml:space="preserve">šola. Športna vzgoja Ljubljana: </w:t>
      </w:r>
      <w:r w:rsidRPr="00D06E00">
        <w:t>Ministrstvo RS za šolstvo in šport, Zavod RS za šolstvo.</w:t>
      </w:r>
    </w:p>
    <w:p w:rsidR="00D06E00" w:rsidRDefault="00FD5124" w:rsidP="00D06E00">
      <w:pPr>
        <w:pStyle w:val="Bibliography"/>
        <w:numPr>
          <w:ilvl w:val="0"/>
          <w:numId w:val="3"/>
        </w:numPr>
        <w:rPr>
          <w:noProof/>
        </w:rPr>
      </w:pPr>
      <w:r>
        <w:rPr>
          <w:b/>
        </w:rPr>
        <w:fldChar w:fldCharType="begin"/>
      </w:r>
      <w:r w:rsidR="00D06E00">
        <w:rPr>
          <w:b/>
        </w:rPr>
        <w:instrText xml:space="preserve"> BIBLIOGRAPHY  \l 1060 </w:instrText>
      </w:r>
      <w:r>
        <w:rPr>
          <w:b/>
        </w:rPr>
        <w:fldChar w:fldCharType="separate"/>
      </w:r>
      <w:r w:rsidR="00D06E00">
        <w:rPr>
          <w:noProof/>
        </w:rPr>
        <w:t xml:space="preserve">Zagorc, M. (1986). </w:t>
      </w:r>
      <w:r w:rsidR="00D06E00">
        <w:rPr>
          <w:i/>
          <w:iCs/>
          <w:noProof/>
        </w:rPr>
        <w:t>Party plesi.</w:t>
      </w:r>
      <w:r w:rsidR="00D06E00">
        <w:rPr>
          <w:noProof/>
        </w:rPr>
        <w:t xml:space="preserve"> Ljubljana: Fakulteta za telesno kulturo.</w:t>
      </w:r>
    </w:p>
    <w:p w:rsidR="008A2406" w:rsidRPr="008A2406" w:rsidRDefault="00FD5124">
      <w:pPr>
        <w:rPr>
          <w:b/>
        </w:rPr>
      </w:pPr>
      <w:r>
        <w:rPr>
          <w:b/>
        </w:rPr>
        <w:fldChar w:fldCharType="end"/>
      </w:r>
    </w:p>
    <w:p w:rsidR="008A2406" w:rsidRPr="0025449D" w:rsidRDefault="008A2406">
      <w:r w:rsidRPr="008A2406">
        <w:rPr>
          <w:b/>
        </w:rPr>
        <w:t>Stopnja učnega procesa:</w:t>
      </w:r>
      <w:r w:rsidR="0025449D">
        <w:rPr>
          <w:b/>
        </w:rPr>
        <w:t xml:space="preserve"> </w:t>
      </w:r>
      <w:r w:rsidR="0025449D">
        <w:t>Podajanje novih učnih vsebin.</w:t>
      </w:r>
    </w:p>
    <w:p w:rsidR="00F235E8" w:rsidRDefault="008A2406">
      <w:proofErr w:type="spellStart"/>
      <w:r w:rsidRPr="008A2406">
        <w:rPr>
          <w:b/>
        </w:rPr>
        <w:t>Medpredmetne</w:t>
      </w:r>
      <w:proofErr w:type="spellEnd"/>
      <w:r w:rsidRPr="008A2406">
        <w:rPr>
          <w:b/>
        </w:rPr>
        <w:t xml:space="preserve"> povezave:</w:t>
      </w:r>
      <w:r w:rsidR="0025449D">
        <w:rPr>
          <w:b/>
        </w:rPr>
        <w:t xml:space="preserve"> </w:t>
      </w:r>
      <w:r w:rsidR="0025449D">
        <w:t>Glasbena vzgoja.</w:t>
      </w:r>
    </w:p>
    <w:p w:rsidR="00F235E8" w:rsidRDefault="00F235E8"/>
    <w:p w:rsidR="00F235E8" w:rsidRPr="00F235E8" w:rsidRDefault="00F235E8">
      <w:pPr>
        <w:sectPr w:rsidR="00F235E8" w:rsidRPr="00F235E8" w:rsidSect="00F235E8">
          <w:pgSz w:w="11906" w:h="16838"/>
          <w:pgMar w:top="1417" w:right="1417" w:bottom="1417" w:left="1417" w:header="708" w:footer="708" w:gutter="0"/>
          <w:cols w:space="708"/>
          <w:docGrid w:linePitch="360"/>
        </w:sectPr>
      </w:pPr>
    </w:p>
    <w:p w:rsidR="00E2064D" w:rsidRDefault="00E2064D">
      <w:pPr>
        <w:rPr>
          <w:b/>
        </w:rPr>
      </w:pPr>
    </w:p>
    <w:tbl>
      <w:tblPr>
        <w:tblStyle w:val="TableGrid"/>
        <w:tblW w:w="14163" w:type="dxa"/>
        <w:tblLook w:val="04A0" w:firstRow="1" w:lastRow="0" w:firstColumn="1" w:lastColumn="0" w:noHBand="0" w:noVBand="1"/>
      </w:tblPr>
      <w:tblGrid>
        <w:gridCol w:w="3500"/>
        <w:gridCol w:w="3663"/>
        <w:gridCol w:w="3500"/>
        <w:gridCol w:w="3500"/>
      </w:tblGrid>
      <w:tr w:rsidR="00E2064D" w:rsidTr="00564F21">
        <w:trPr>
          <w:trHeight w:val="238"/>
        </w:trPr>
        <w:tc>
          <w:tcPr>
            <w:tcW w:w="3500" w:type="dxa"/>
          </w:tcPr>
          <w:p w:rsidR="00E2064D" w:rsidRDefault="00E2064D">
            <w:pPr>
              <w:rPr>
                <w:b/>
              </w:rPr>
            </w:pPr>
            <w:r>
              <w:rPr>
                <w:b/>
              </w:rPr>
              <w:t>Cilji</w:t>
            </w:r>
          </w:p>
        </w:tc>
        <w:tc>
          <w:tcPr>
            <w:tcW w:w="3663" w:type="dxa"/>
          </w:tcPr>
          <w:p w:rsidR="00E2064D" w:rsidRDefault="00E2064D">
            <w:pPr>
              <w:rPr>
                <w:b/>
              </w:rPr>
            </w:pPr>
            <w:r>
              <w:rPr>
                <w:b/>
              </w:rPr>
              <w:t>Potek učne ure – vsebine</w:t>
            </w:r>
          </w:p>
        </w:tc>
        <w:tc>
          <w:tcPr>
            <w:tcW w:w="3500" w:type="dxa"/>
          </w:tcPr>
          <w:p w:rsidR="00E2064D" w:rsidRDefault="00E2064D">
            <w:pPr>
              <w:rPr>
                <w:b/>
              </w:rPr>
            </w:pPr>
            <w:r>
              <w:rPr>
                <w:b/>
              </w:rPr>
              <w:t>Metodični napotki</w:t>
            </w:r>
          </w:p>
        </w:tc>
        <w:tc>
          <w:tcPr>
            <w:tcW w:w="3500" w:type="dxa"/>
          </w:tcPr>
          <w:p w:rsidR="00E2064D" w:rsidRDefault="00E2064D">
            <w:pPr>
              <w:rPr>
                <w:b/>
              </w:rPr>
            </w:pPr>
            <w:r>
              <w:rPr>
                <w:b/>
              </w:rPr>
              <w:t>Organizacijska, materialna in varnostna priprava</w:t>
            </w:r>
          </w:p>
        </w:tc>
      </w:tr>
      <w:tr w:rsidR="00E2064D" w:rsidTr="00547831">
        <w:trPr>
          <w:trHeight w:val="238"/>
        </w:trPr>
        <w:tc>
          <w:tcPr>
            <w:tcW w:w="14163" w:type="dxa"/>
            <w:gridSpan w:val="4"/>
          </w:tcPr>
          <w:p w:rsidR="00E2064D" w:rsidRDefault="00E2064D" w:rsidP="0025449D">
            <w:pPr>
              <w:jc w:val="center"/>
              <w:rPr>
                <w:b/>
              </w:rPr>
            </w:pPr>
            <w:r>
              <w:rPr>
                <w:b/>
              </w:rPr>
              <w:t>Pripravljalni del</w:t>
            </w:r>
          </w:p>
        </w:tc>
      </w:tr>
      <w:tr w:rsidR="00E2064D" w:rsidTr="00564F21">
        <w:trPr>
          <w:trHeight w:val="238"/>
        </w:trPr>
        <w:tc>
          <w:tcPr>
            <w:tcW w:w="3500" w:type="dxa"/>
          </w:tcPr>
          <w:p w:rsidR="00564F21" w:rsidRDefault="00564F21" w:rsidP="0025449D"/>
          <w:p w:rsidR="0025449D" w:rsidRDefault="003F54A2" w:rsidP="0025449D">
            <w:r>
              <w:t>-</w:t>
            </w:r>
            <w:r w:rsidR="0025449D">
              <w:t xml:space="preserve">Učenci se ogrejejo. </w:t>
            </w:r>
          </w:p>
          <w:p w:rsidR="00564F21" w:rsidRDefault="00564F21" w:rsidP="0025449D"/>
          <w:p w:rsidR="00E2064D" w:rsidRPr="0025449D" w:rsidRDefault="003F54A2" w:rsidP="0025449D">
            <w:r>
              <w:t>-</w:t>
            </w:r>
            <w:r w:rsidR="00547831">
              <w:t>Učenci se  motivirajo</w:t>
            </w:r>
            <w:r w:rsidR="0025449D" w:rsidRPr="0025449D">
              <w:t xml:space="preserve"> </w:t>
            </w:r>
            <w:r w:rsidR="00547831">
              <w:t>in pripravijo</w:t>
            </w:r>
            <w:r w:rsidR="007939B1">
              <w:t xml:space="preserve"> za nadaljnje </w:t>
            </w:r>
            <w:r w:rsidR="0025449D" w:rsidRPr="0025449D">
              <w:t>delo.</w:t>
            </w:r>
          </w:p>
          <w:p w:rsidR="0025449D" w:rsidRDefault="0025449D">
            <w:pPr>
              <w:rPr>
                <w:b/>
              </w:rPr>
            </w:pPr>
          </w:p>
        </w:tc>
        <w:tc>
          <w:tcPr>
            <w:tcW w:w="3663" w:type="dxa"/>
          </w:tcPr>
          <w:p w:rsidR="007939B1" w:rsidRPr="00564F21" w:rsidRDefault="00547831" w:rsidP="007939B1">
            <w:pPr>
              <w:pStyle w:val="ListParagraph"/>
              <w:numPr>
                <w:ilvl w:val="0"/>
                <w:numId w:val="6"/>
              </w:numPr>
              <w:rPr>
                <w:b/>
              </w:rPr>
            </w:pPr>
            <w:r>
              <w:rPr>
                <w:b/>
              </w:rPr>
              <w:t>Skupinska aktivnost: (4 min)</w:t>
            </w:r>
          </w:p>
          <w:p w:rsidR="00E2064D" w:rsidRDefault="0025449D" w:rsidP="007939B1">
            <w:r>
              <w:t xml:space="preserve">Pri izvedbi uvodne </w:t>
            </w:r>
            <w:r w:rsidR="00CF7AF2">
              <w:t>igre, se učenci postavijo v krog in se po ritmu premikajo v krogi</w:t>
            </w:r>
            <w:r>
              <w:t xml:space="preserve">. Naučiva jih gibati ob </w:t>
            </w:r>
            <w:r w:rsidR="00CF7AF2">
              <w:t xml:space="preserve">različnih ritmih. </w:t>
            </w:r>
          </w:p>
          <w:p w:rsidR="00CF7AF2" w:rsidRDefault="00CF7AF2"/>
          <w:p w:rsidR="007939B1" w:rsidRPr="00564F21" w:rsidRDefault="007939B1" w:rsidP="007939B1">
            <w:pPr>
              <w:pStyle w:val="ListParagraph"/>
              <w:numPr>
                <w:ilvl w:val="0"/>
                <w:numId w:val="6"/>
              </w:numPr>
              <w:rPr>
                <w:b/>
              </w:rPr>
            </w:pPr>
            <w:r w:rsidRPr="00564F21">
              <w:rPr>
                <w:b/>
              </w:rPr>
              <w:t xml:space="preserve">Gimnastične vaje: </w:t>
            </w:r>
            <w:r w:rsidR="00547831">
              <w:rPr>
                <w:b/>
              </w:rPr>
              <w:t>(10 min)</w:t>
            </w:r>
          </w:p>
          <w:p w:rsidR="003F54A2" w:rsidRDefault="003F54A2" w:rsidP="003F54A2">
            <w:r>
              <w:t xml:space="preserve">-vaje za glavo: </w:t>
            </w:r>
            <w:r w:rsidR="0025449D">
              <w:t>premikanje</w:t>
            </w:r>
            <w:r>
              <w:t xml:space="preserve"> glave levo, desno, gor in dol</w:t>
            </w:r>
            <w:r w:rsidR="0025449D">
              <w:t xml:space="preserve"> </w:t>
            </w:r>
            <w:r w:rsidR="00B911FC">
              <w:t>(štejemo do 10</w:t>
            </w:r>
            <w:r w:rsidR="00440D39">
              <w:t>)</w:t>
            </w:r>
          </w:p>
          <w:p w:rsidR="00440D39" w:rsidRDefault="003F54A2" w:rsidP="003F54A2">
            <w:r>
              <w:t xml:space="preserve">-vaje za roke: </w:t>
            </w:r>
            <w:r w:rsidR="0025449D">
              <w:t>kroženje naprej in nazaj z vsako r</w:t>
            </w:r>
            <w:r w:rsidR="00CF7AF2">
              <w:t>oko posebej</w:t>
            </w:r>
            <w:r w:rsidR="00440D39">
              <w:t xml:space="preserve"> (10 ponovitev)</w:t>
            </w:r>
          </w:p>
          <w:p w:rsidR="00440D39" w:rsidRDefault="00440D39" w:rsidP="003F54A2">
            <w:r>
              <w:t xml:space="preserve">-vaje za </w:t>
            </w:r>
            <w:r w:rsidR="0025449D">
              <w:t>trup</w:t>
            </w:r>
            <w:r>
              <w:t xml:space="preserve">: </w:t>
            </w:r>
            <w:r w:rsidR="00CF7AF2">
              <w:t xml:space="preserve">odkloni </w:t>
            </w:r>
            <w:r>
              <w:t>v desno in levo, kroženje bokov (10 ponovitev)</w:t>
            </w:r>
            <w:r w:rsidR="0025449D">
              <w:t xml:space="preserve">, </w:t>
            </w:r>
          </w:p>
          <w:p w:rsidR="00440D39" w:rsidRDefault="00440D39" w:rsidP="003F54A2">
            <w:r>
              <w:t xml:space="preserve">-vaje za </w:t>
            </w:r>
            <w:r w:rsidR="0025449D">
              <w:t>noge</w:t>
            </w:r>
            <w:r>
              <w:t xml:space="preserve">: </w:t>
            </w:r>
            <w:r w:rsidR="00CF7AF2">
              <w:t>predkloni, kro</w:t>
            </w:r>
            <w:r w:rsidR="00B911FC">
              <w:t xml:space="preserve">ženje kolen </w:t>
            </w:r>
            <w:r>
              <w:t>(10 ponovitev)</w:t>
            </w:r>
            <w:r w:rsidR="00CF7AF2">
              <w:t xml:space="preserve"> </w:t>
            </w:r>
          </w:p>
          <w:p w:rsidR="00440D39" w:rsidRDefault="00440D39" w:rsidP="003F54A2">
            <w:r>
              <w:t xml:space="preserve">-vaje za trebušne mišice: </w:t>
            </w:r>
            <w:r w:rsidR="00CF7AF2">
              <w:t>dvigovanje nog iz</w:t>
            </w:r>
            <w:r>
              <w:t xml:space="preserve"> ležečega položaja, trebušnjaki (10 ponovitev)</w:t>
            </w:r>
          </w:p>
          <w:p w:rsidR="00564F21" w:rsidRDefault="00440D39" w:rsidP="003F54A2">
            <w:r>
              <w:t xml:space="preserve">-vaje za gležnje: </w:t>
            </w:r>
            <w:r w:rsidR="00CF7AF2">
              <w:t>kroženje gležnjev, p</w:t>
            </w:r>
            <w:r>
              <w:t>remikanje na prste in na pete (10 ponovitev)</w:t>
            </w:r>
          </w:p>
          <w:p w:rsidR="00564F21" w:rsidRDefault="00564F21" w:rsidP="00CF7AF2"/>
          <w:p w:rsidR="0025449D" w:rsidRPr="0025449D" w:rsidRDefault="0025449D" w:rsidP="00CF7AF2"/>
        </w:tc>
        <w:tc>
          <w:tcPr>
            <w:tcW w:w="3500" w:type="dxa"/>
          </w:tcPr>
          <w:p w:rsidR="00E2064D" w:rsidRDefault="0025449D">
            <w:pPr>
              <w:rPr>
                <w:b/>
              </w:rPr>
            </w:pPr>
            <w:r>
              <w:rPr>
                <w:b/>
              </w:rPr>
              <w:t>Učne olike:</w:t>
            </w:r>
          </w:p>
          <w:p w:rsidR="00CF7AF2" w:rsidRDefault="007939B1">
            <w:r>
              <w:t xml:space="preserve">Frontalna in </w:t>
            </w:r>
            <w:r w:rsidR="00CF7AF2" w:rsidRPr="00CF7AF2">
              <w:t>skupinska</w:t>
            </w:r>
          </w:p>
          <w:p w:rsidR="00955875" w:rsidRPr="00CF7AF2" w:rsidRDefault="00955875"/>
          <w:p w:rsidR="0025449D" w:rsidRDefault="0025449D">
            <w:pPr>
              <w:rPr>
                <w:b/>
              </w:rPr>
            </w:pPr>
            <w:r>
              <w:rPr>
                <w:b/>
              </w:rPr>
              <w:t>Učne metode:</w:t>
            </w:r>
          </w:p>
          <w:p w:rsidR="00955875" w:rsidRDefault="00955875">
            <w:r>
              <w:t>Razlaga in pojasnjevanje, demonstracija</w:t>
            </w:r>
          </w:p>
          <w:p w:rsidR="00955875" w:rsidRDefault="00955875"/>
          <w:p w:rsidR="00955875" w:rsidRDefault="00955875" w:rsidP="00955875">
            <w:r>
              <w:t xml:space="preserve">Bernarda: </w:t>
            </w:r>
          </w:p>
          <w:p w:rsidR="00940FA3" w:rsidRDefault="00955875" w:rsidP="00955875">
            <w:r>
              <w:t>»Postavite se v krog. Ko boste zaslišali glasbo začnite tekati v krogu. Pri tem se držite za roke. Da</w:t>
            </w:r>
            <w:r w:rsidR="002D220B">
              <w:t xml:space="preserve"> se boste gibali enakomerno,</w:t>
            </w:r>
            <w:r>
              <w:t xml:space="preserve"> vam </w:t>
            </w:r>
            <w:r w:rsidR="002D220B">
              <w:t>bom s</w:t>
            </w:r>
            <w:r>
              <w:t xml:space="preserve"> ploskanjem narekovala ritem. Začnete z desno nogo, ko rečem zdaj.« Med tekom spreminjam navodila: »</w:t>
            </w:r>
            <w:r w:rsidR="00B911FC">
              <w:t>Sedaj tecite, poskakujte</w:t>
            </w:r>
            <w:r w:rsidR="00940FA3">
              <w:t xml:space="preserve">, dvigujte kolena...« </w:t>
            </w:r>
            <w:r>
              <w:t xml:space="preserve">ipd.  </w:t>
            </w:r>
          </w:p>
          <w:p w:rsidR="00955875" w:rsidRDefault="00955875" w:rsidP="00955875">
            <w:r>
              <w:t xml:space="preserve">Glasba: </w:t>
            </w:r>
            <w:r w:rsidR="006526F2">
              <w:t>Čuki - Z nogo ob tla</w:t>
            </w:r>
          </w:p>
          <w:p w:rsidR="00955875" w:rsidRDefault="00955875" w:rsidP="00955875"/>
          <w:p w:rsidR="00564F21" w:rsidRDefault="00955875" w:rsidP="00564F21">
            <w:r>
              <w:t>Sandina</w:t>
            </w:r>
            <w:r w:rsidR="00564F21">
              <w:t>:</w:t>
            </w:r>
          </w:p>
          <w:p w:rsidR="00955875" w:rsidRPr="00955875" w:rsidRDefault="00955875" w:rsidP="00564F21">
            <w:r>
              <w:t xml:space="preserve">»Razporedite se po telovadnici tako, da boste imeli dovolj prostora in da boste </w:t>
            </w:r>
            <w:r w:rsidR="00564F21">
              <w:t xml:space="preserve">z trupom obrnjeni k nama.« </w:t>
            </w:r>
            <w:r>
              <w:t xml:space="preserve"> </w:t>
            </w:r>
            <w:r w:rsidR="00564F21">
              <w:t>Vodi gimnastične vaje.</w:t>
            </w:r>
          </w:p>
        </w:tc>
        <w:tc>
          <w:tcPr>
            <w:tcW w:w="3500" w:type="dxa"/>
          </w:tcPr>
          <w:p w:rsidR="00E2064D" w:rsidRDefault="00E2064D">
            <w:pPr>
              <w:rPr>
                <w:b/>
              </w:rPr>
            </w:pPr>
          </w:p>
          <w:p w:rsidR="00564F21" w:rsidRDefault="007A4462" w:rsidP="00564F21">
            <w:pPr>
              <w:pStyle w:val="ListParagraph"/>
              <w:numPr>
                <w:ilvl w:val="0"/>
                <w:numId w:val="8"/>
              </w:numPr>
              <w:rPr>
                <w:b/>
              </w:rPr>
            </w:pPr>
            <w:r>
              <w:rPr>
                <w:b/>
                <w:noProof/>
                <w:lang w:eastAsia="sl-SI" w:bidi="ar-SA"/>
              </w:rPr>
              <w:pict>
                <v:group id="_x0000_s1071" style="position:absolute;left:0;text-align:left;margin-left:34.25pt;margin-top:9.25pt;width:93.75pt;height:90.15pt;z-index:251693056" coordorigin="12765,2707" coordsize="1875,1803">
                  <v:group id="_x0000_s1056" style="position:absolute;left:12765;top:2707;width:1875;height:1803" coordorigin="12765,2712" coordsize="1875,1803">
                    <v:oval id="_x0000_s1026" style="position:absolute;left:12885;top:2804;width:1635;height:1590"/>
                    <v:oval id="_x0000_s1043" style="position:absolute;left:13515;top:4230;width:285;height:285"/>
                    <v:oval id="_x0000_s1044" style="position:absolute;left:14355;top:3314;width:285;height:285"/>
                    <v:oval id="_x0000_s1045" style="position:absolute;left:14355;top:3733;width:285;height:285"/>
                    <v:oval id="_x0000_s1046" style="position:absolute;left:13995;top:4109;width:285;height:285"/>
                    <v:oval id="_x0000_s1047" style="position:absolute;left:12765;top:3313;width:285;height:285"/>
                    <v:oval id="_x0000_s1048" style="position:absolute;left:12855;top:3823;width:285;height:285"/>
                    <v:oval id="_x0000_s1049" style="position:absolute;left:13140;top:4109;width:285;height:285"/>
                    <v:oval id="_x0000_s1050" style="position:absolute;left:13380;top:2712;width:285;height:285"/>
                    <v:oval id="_x0000_s1051" style="position:absolute;left:13800;top:2713;width:285;height:285"/>
                    <v:oval id="_x0000_s1052" style="position:absolute;left:14175;top:2910;width:285;height:285"/>
                  </v:group>
                  <v:oval id="_x0000_s1054" style="position:absolute;left:12960;top:2908;width:285;height:285" fillcolor="black [3200]" strokecolor="#f2f2f2 [3041]" strokeweight="3pt">
                    <v:shadow on="t" type="perspective" color="#7f7f7f [1601]" opacity=".5" offset="1pt" offset2="-1pt"/>
                  </v:oval>
                </v:group>
              </w:pict>
            </w:r>
          </w:p>
          <w:p w:rsidR="00564F21" w:rsidRDefault="00564F21" w:rsidP="00564F21">
            <w:pPr>
              <w:rPr>
                <w:b/>
              </w:rPr>
            </w:pPr>
          </w:p>
          <w:p w:rsidR="00564F21" w:rsidRDefault="00564F21" w:rsidP="00564F21">
            <w:pPr>
              <w:rPr>
                <w:b/>
              </w:rPr>
            </w:pPr>
          </w:p>
          <w:p w:rsidR="00564F21" w:rsidRDefault="00564F21" w:rsidP="00564F21">
            <w:pPr>
              <w:rPr>
                <w:b/>
              </w:rPr>
            </w:pPr>
          </w:p>
          <w:p w:rsidR="00564F21" w:rsidRDefault="007A4462" w:rsidP="00564F21">
            <w:pPr>
              <w:rPr>
                <w:b/>
              </w:rPr>
            </w:pPr>
            <w:r>
              <w:rPr>
                <w:b/>
                <w:noProof/>
                <w:lang w:eastAsia="sl-SI" w:bidi="ar-SA"/>
              </w:rPr>
              <w:pict>
                <v:oval id="_x0000_s1055" style="position:absolute;margin-left:8pt;margin-top:11.35pt;width:14.25pt;height:14.25pt;z-index:251686912" fillcolor="black [3200]" strokecolor="#f2f2f2 [3041]" strokeweight="3pt">
                  <v:shadow on="t" type="perspective" color="#7f7f7f [1601]" opacity=".5" offset="1pt" offset2="-1pt"/>
                </v:oval>
              </w:pict>
            </w:r>
          </w:p>
          <w:p w:rsidR="00564F21" w:rsidRDefault="00564F21" w:rsidP="00564F21">
            <w:pPr>
              <w:rPr>
                <w:b/>
              </w:rPr>
            </w:pPr>
          </w:p>
          <w:p w:rsidR="00564F21" w:rsidRDefault="00564F21" w:rsidP="00564F21">
            <w:pPr>
              <w:rPr>
                <w:b/>
              </w:rPr>
            </w:pPr>
          </w:p>
          <w:p w:rsidR="00564F21" w:rsidRDefault="00564F21" w:rsidP="00564F21">
            <w:pPr>
              <w:rPr>
                <w:b/>
              </w:rPr>
            </w:pPr>
          </w:p>
          <w:p w:rsidR="00564F21" w:rsidRDefault="00564F21" w:rsidP="00564F21">
            <w:pPr>
              <w:rPr>
                <w:b/>
              </w:rPr>
            </w:pPr>
          </w:p>
          <w:p w:rsidR="00564F21" w:rsidRDefault="00564F21" w:rsidP="00564F21">
            <w:pPr>
              <w:rPr>
                <w:b/>
              </w:rPr>
            </w:pPr>
          </w:p>
          <w:p w:rsidR="00564F21" w:rsidRDefault="00564F21" w:rsidP="00564F21">
            <w:pPr>
              <w:rPr>
                <w:b/>
              </w:rPr>
            </w:pPr>
          </w:p>
          <w:p w:rsidR="00564F21" w:rsidRPr="00564F21" w:rsidRDefault="007A4462" w:rsidP="00564F21">
            <w:pPr>
              <w:pStyle w:val="ListParagraph"/>
              <w:numPr>
                <w:ilvl w:val="0"/>
                <w:numId w:val="8"/>
              </w:numPr>
              <w:rPr>
                <w:b/>
              </w:rPr>
            </w:pPr>
            <w:r>
              <w:rPr>
                <w:b/>
                <w:noProof/>
                <w:lang w:eastAsia="sl-SI" w:bidi="ar-SA"/>
              </w:rPr>
              <w:pict>
                <v:group id="_x0000_s1127" style="position:absolute;left:0;text-align:left;margin-left:2.75pt;margin-top:8.85pt;width:148.5pt;height:127pt;z-index:251685888" coordorigin="12135,5653" coordsize="2970,2540">
                  <v:oval id="_x0000_s1027" style="position:absolute;left:12960;top:5653;width:285;height:285" fillcolor="black [3200]" strokecolor="#f2f2f2 [3041]" strokeweight="3pt">
                    <v:shadow on="t" type="perspective" color="#7f7f7f [1601]" opacity=".5" offset="1pt" offset2="-1pt"/>
                  </v:oval>
                  <v:oval id="_x0000_s1028" style="position:absolute;left:13665;top:5653;width:285;height:285" fillcolor="black [3200]" strokecolor="#f2f2f2 [3041]" strokeweight="3pt">
                    <v:shadow on="t" type="perspective" color="#7f7f7f [1601]" opacity=".5" offset="1pt" offset2="-1pt"/>
                  </v:oval>
                  <v:oval id="_x0000_s1029" style="position:absolute;left:12675;top:7689;width:285;height:285"/>
                  <v:oval id="_x0000_s1030" style="position:absolute;left:12135;top:6521;width:285;height:285"/>
                  <v:oval id="_x0000_s1031" style="position:absolute;left:13230;top:6612;width:285;height:285"/>
                  <v:oval id="_x0000_s1032" style="position:absolute;left:13950;top:6522;width:285;height:285"/>
                  <v:oval id="_x0000_s1033" style="position:absolute;left:13275;top:7092;width:285;height:285"/>
                  <v:oval id="_x0000_s1034" style="position:absolute;left:13995;top:7482;width:285;height:285"/>
                  <v:oval id="_x0000_s1035" style="position:absolute;left:14475;top:6808;width:285;height:285"/>
                  <v:oval id="_x0000_s1036" style="position:absolute;left:14820;top:7483;width:285;height:285"/>
                  <v:oval id="_x0000_s1037" style="position:absolute;left:14820;top:6328;width:285;height:285"/>
                  <v:oval id="_x0000_s1038" style="position:absolute;left:12675;top:6326;width:285;height:285"/>
                  <v:oval id="_x0000_s1039" style="position:absolute;left:14460;top:7908;width:285;height:285"/>
                  <v:oval id="_x0000_s1040" style="position:absolute;left:12135;top:7403;width:285;height:285"/>
                  <v:oval id="_x0000_s1041" style="position:absolute;left:12600;top:6977;width:285;height:285"/>
                  <v:oval id="_x0000_s1042" style="position:absolute;left:13470;top:7860;width:285;height:285"/>
                </v:group>
              </w:pict>
            </w:r>
          </w:p>
        </w:tc>
      </w:tr>
    </w:tbl>
    <w:p w:rsidR="00547831" w:rsidRDefault="00547831">
      <w:r>
        <w:br w:type="page"/>
      </w:r>
    </w:p>
    <w:tbl>
      <w:tblPr>
        <w:tblStyle w:val="TableGrid"/>
        <w:tblW w:w="14163" w:type="dxa"/>
        <w:tblLook w:val="04A0" w:firstRow="1" w:lastRow="0" w:firstColumn="1" w:lastColumn="0" w:noHBand="0" w:noVBand="1"/>
      </w:tblPr>
      <w:tblGrid>
        <w:gridCol w:w="3500"/>
        <w:gridCol w:w="3663"/>
        <w:gridCol w:w="3500"/>
        <w:gridCol w:w="3500"/>
      </w:tblGrid>
      <w:tr w:rsidR="00E2064D" w:rsidTr="00547831">
        <w:trPr>
          <w:trHeight w:val="238"/>
        </w:trPr>
        <w:tc>
          <w:tcPr>
            <w:tcW w:w="14163" w:type="dxa"/>
            <w:gridSpan w:val="4"/>
          </w:tcPr>
          <w:p w:rsidR="00E2064D" w:rsidRDefault="00E2064D" w:rsidP="00564F21">
            <w:pPr>
              <w:jc w:val="center"/>
              <w:rPr>
                <w:b/>
              </w:rPr>
            </w:pPr>
            <w:r>
              <w:rPr>
                <w:b/>
              </w:rPr>
              <w:lastRenderedPageBreak/>
              <w:t>Glavni del</w:t>
            </w:r>
          </w:p>
        </w:tc>
      </w:tr>
      <w:tr w:rsidR="00E2064D" w:rsidTr="00564F21">
        <w:trPr>
          <w:trHeight w:val="238"/>
        </w:trPr>
        <w:tc>
          <w:tcPr>
            <w:tcW w:w="3500" w:type="dxa"/>
          </w:tcPr>
          <w:p w:rsidR="00E2064D" w:rsidRDefault="00E2064D"/>
          <w:p w:rsidR="00DB1A4B" w:rsidRDefault="00DB1A4B"/>
          <w:p w:rsidR="001E5260" w:rsidRDefault="006526F2" w:rsidP="006526F2">
            <w:r>
              <w:t xml:space="preserve"> </w:t>
            </w:r>
            <w:r w:rsidR="001E5260">
              <w:t xml:space="preserve">-Učenci znajo zaplesati </w:t>
            </w:r>
            <w:r>
              <w:t xml:space="preserve">prvo, drugo, tretjo in četrto sliko </w:t>
            </w:r>
            <w:r w:rsidR="001E5260">
              <w:t xml:space="preserve">brez </w:t>
            </w:r>
            <w:r>
              <w:t xml:space="preserve">glasbe </w:t>
            </w:r>
            <w:r w:rsidR="001E5260">
              <w:t xml:space="preserve">in </w:t>
            </w:r>
            <w:r>
              <w:t>ob glasbeni spremljavi.</w:t>
            </w:r>
          </w:p>
          <w:p w:rsidR="006526F2" w:rsidRDefault="006526F2" w:rsidP="006526F2"/>
          <w:p w:rsidR="006526F2" w:rsidRDefault="006526F2" w:rsidP="006526F2">
            <w:r>
              <w:t>-Učenci znajo zaplesati prvo, drugo, tretjo in četrto sliko skupaj brez glasbe in ob glasbeni spremljavi.</w:t>
            </w:r>
          </w:p>
          <w:p w:rsidR="006526F2" w:rsidRDefault="006526F2" w:rsidP="006526F2"/>
          <w:p w:rsidR="006526F2" w:rsidRPr="00564F21" w:rsidRDefault="006526F2" w:rsidP="006526F2">
            <w:r>
              <w:t>-Učenci znajo zaplesati celotno koreografijo ob glasbi.</w:t>
            </w:r>
          </w:p>
        </w:tc>
        <w:tc>
          <w:tcPr>
            <w:tcW w:w="3663" w:type="dxa"/>
          </w:tcPr>
          <w:p w:rsidR="0070573A" w:rsidRPr="003F54A2" w:rsidRDefault="003F54A2">
            <w:r>
              <w:rPr>
                <w:b/>
              </w:rPr>
              <w:t xml:space="preserve"> </w:t>
            </w:r>
            <w:r w:rsidR="00547831" w:rsidRPr="003F54A2">
              <w:t>Demonstracija</w:t>
            </w:r>
            <w:r>
              <w:t xml:space="preserve"> kavbojske polke.</w:t>
            </w:r>
          </w:p>
          <w:p w:rsidR="00547831" w:rsidRDefault="00547831">
            <w:pPr>
              <w:rPr>
                <w:b/>
              </w:rPr>
            </w:pPr>
          </w:p>
          <w:p w:rsidR="00547831" w:rsidRDefault="00547831" w:rsidP="00547831">
            <w:pPr>
              <w:rPr>
                <w:b/>
              </w:rPr>
            </w:pPr>
            <w:r>
              <w:rPr>
                <w:b/>
              </w:rPr>
              <w:t>1.</w:t>
            </w:r>
            <w:r w:rsidR="003F54A2">
              <w:rPr>
                <w:b/>
              </w:rPr>
              <w:t xml:space="preserve"> </w:t>
            </w:r>
            <w:r>
              <w:rPr>
                <w:b/>
              </w:rPr>
              <w:t>Slika:</w:t>
            </w:r>
          </w:p>
          <w:p w:rsidR="00DB1A4B" w:rsidRDefault="00DB1A4B" w:rsidP="00547831">
            <w:r>
              <w:t>Fantje in dekleta se držijo za roke in se pomaknejo v desno za štiri korake. Nato se pomaknejo nazaj, v levo, za štiri korake.</w:t>
            </w:r>
            <w:r w:rsidR="00940FA3">
              <w:t xml:space="preserve"> Sliko ponovimo dvakrat.</w:t>
            </w:r>
          </w:p>
          <w:p w:rsidR="00DB1A4B" w:rsidRDefault="00DB1A4B" w:rsidP="00547831"/>
          <w:p w:rsidR="00DB1A4B" w:rsidRDefault="00DB1A4B" w:rsidP="00547831">
            <w:pPr>
              <w:rPr>
                <w:b/>
              </w:rPr>
            </w:pPr>
            <w:r>
              <w:rPr>
                <w:b/>
              </w:rPr>
              <w:t>2.Slika:</w:t>
            </w:r>
          </w:p>
          <w:p w:rsidR="00547831" w:rsidRDefault="00DB1A4B" w:rsidP="00547831">
            <w:r>
              <w:t>Fantje in dekleta se spustijo. Z desno roko trikrat skupaj plosknejo  in roke zamenjajo, plosknejo še z levo roko. Nato vsak posameznik trikrat ploskne po stegnih. Po tem pa punca in fant skupaj dvakrat udarita z desnim bokom. Sledi obrat.</w:t>
            </w:r>
          </w:p>
          <w:p w:rsidR="00DB1A4B" w:rsidRDefault="00DB1A4B" w:rsidP="00547831"/>
          <w:p w:rsidR="00DB1A4B" w:rsidRPr="00DB1A4B" w:rsidRDefault="00DB1A4B" w:rsidP="00547831">
            <w:pPr>
              <w:rPr>
                <w:b/>
              </w:rPr>
            </w:pPr>
            <w:r>
              <w:rPr>
                <w:b/>
              </w:rPr>
              <w:t>3.Slika:</w:t>
            </w:r>
          </w:p>
          <w:p w:rsidR="00DB1A4B" w:rsidRDefault="00DB1A4B" w:rsidP="0070573A">
            <w:r>
              <w:t>P</w:t>
            </w:r>
            <w:r w:rsidR="00A45042">
              <w:t xml:space="preserve">ri </w:t>
            </w:r>
            <w:r>
              <w:t xml:space="preserve">obratu </w:t>
            </w:r>
            <w:r w:rsidR="00A45042">
              <w:t>se držita pod roko in naredita osem korakov v eno smer in osem v</w:t>
            </w:r>
            <w:r w:rsidR="0070573A">
              <w:t xml:space="preserve"> drugo. Po koncu </w:t>
            </w:r>
            <w:r w:rsidR="00940FA3">
              <w:t>obrata se vsak posameznik zavrti</w:t>
            </w:r>
            <w:r w:rsidR="0070573A">
              <w:t xml:space="preserve"> </w:t>
            </w:r>
            <w:r w:rsidR="00A45042">
              <w:t>v desno okoli svoje osi z štirimi koraki</w:t>
            </w:r>
            <w:r w:rsidR="0070573A">
              <w:t xml:space="preserve">. </w:t>
            </w:r>
          </w:p>
          <w:p w:rsidR="00DB1A4B" w:rsidRDefault="00DB1A4B" w:rsidP="0070573A"/>
          <w:p w:rsidR="00DB1A4B" w:rsidRPr="00DB1A4B" w:rsidRDefault="00DB1A4B" w:rsidP="0070573A">
            <w:pPr>
              <w:rPr>
                <w:b/>
              </w:rPr>
            </w:pPr>
            <w:r>
              <w:rPr>
                <w:b/>
              </w:rPr>
              <w:t>4.Slika:</w:t>
            </w:r>
          </w:p>
          <w:p w:rsidR="00A45042" w:rsidRDefault="0070573A" w:rsidP="0070573A">
            <w:r>
              <w:t xml:space="preserve">Dekleta se pomaknejo na desno in </w:t>
            </w:r>
            <w:r w:rsidR="00DB1A4B">
              <w:t xml:space="preserve">grejo k drugemu plesalcu ter z njim </w:t>
            </w:r>
            <w:r>
              <w:t>dvakrat sočasno ploskneta z obe</w:t>
            </w:r>
            <w:r w:rsidR="00DB1A4B">
              <w:t>ma</w:t>
            </w:r>
            <w:r>
              <w:t xml:space="preserve"> rokama. </w:t>
            </w:r>
            <w:r w:rsidR="00A45042">
              <w:t xml:space="preserve"> </w:t>
            </w:r>
          </w:p>
          <w:p w:rsidR="0070573A" w:rsidRDefault="0070573A" w:rsidP="0070573A"/>
          <w:p w:rsidR="0070573A" w:rsidRPr="00A45042" w:rsidRDefault="0070573A" w:rsidP="0070573A">
            <w:r>
              <w:t xml:space="preserve">Predvidevan čas glavnega dela </w:t>
            </w:r>
            <w:r w:rsidR="00DB1A4B">
              <w:t>je 25</w:t>
            </w:r>
            <w:r>
              <w:t xml:space="preserve"> minut. </w:t>
            </w:r>
          </w:p>
        </w:tc>
        <w:tc>
          <w:tcPr>
            <w:tcW w:w="3500" w:type="dxa"/>
          </w:tcPr>
          <w:p w:rsidR="0070573A" w:rsidRDefault="0070573A" w:rsidP="0070573A">
            <w:pPr>
              <w:rPr>
                <w:b/>
              </w:rPr>
            </w:pPr>
            <w:r>
              <w:rPr>
                <w:b/>
              </w:rPr>
              <w:t>Učne olike:</w:t>
            </w:r>
          </w:p>
          <w:p w:rsidR="0070573A" w:rsidRDefault="00547831" w:rsidP="0070573A">
            <w:r>
              <w:t xml:space="preserve">Frontalna, </w:t>
            </w:r>
            <w:r w:rsidR="0070573A" w:rsidRPr="00CF7AF2">
              <w:t>skupinska</w:t>
            </w:r>
            <w:r>
              <w:t>, pari</w:t>
            </w:r>
          </w:p>
          <w:p w:rsidR="0070573A" w:rsidRPr="00CF7AF2" w:rsidRDefault="0070573A" w:rsidP="0070573A"/>
          <w:p w:rsidR="0070573A" w:rsidRDefault="0070573A" w:rsidP="0070573A">
            <w:pPr>
              <w:rPr>
                <w:b/>
              </w:rPr>
            </w:pPr>
            <w:r>
              <w:rPr>
                <w:b/>
              </w:rPr>
              <w:t>Učne metode:</w:t>
            </w:r>
          </w:p>
          <w:p w:rsidR="0070573A" w:rsidRDefault="0070573A" w:rsidP="0070573A">
            <w:r>
              <w:t>Razlaga in pojasnjevanje, demonstracija</w:t>
            </w:r>
          </w:p>
          <w:p w:rsidR="00E2064D" w:rsidRDefault="00E2064D">
            <w:pPr>
              <w:rPr>
                <w:b/>
              </w:rPr>
            </w:pPr>
          </w:p>
          <w:p w:rsidR="0070573A" w:rsidRDefault="0070573A">
            <w:r>
              <w:t>Najprej jim demonstrirava kavbojsko polko. Nato pa jih skupaj po korakih</w:t>
            </w:r>
            <w:r w:rsidR="002D220B">
              <w:t xml:space="preserve"> učiva in jim sproti kaževa</w:t>
            </w:r>
            <w:r w:rsidR="001E5260">
              <w:t>. Ob učenju pari stojijo v vrsti</w:t>
            </w:r>
            <w:r w:rsidR="003F54A2">
              <w:t>. Na sredini vrste sva midve in jim sproti kaževa korake.</w:t>
            </w:r>
          </w:p>
          <w:p w:rsidR="0070573A" w:rsidRDefault="0070573A"/>
          <w:p w:rsidR="00B72D16" w:rsidRDefault="00B72D16"/>
          <w:p w:rsidR="003F54A2" w:rsidRDefault="00B72D16">
            <w:r>
              <w:t>Najprej osvajamo korake</w:t>
            </w:r>
            <w:r w:rsidR="003F54A2">
              <w:t xml:space="preserve"> po slikah brez glasbe, nato postopoma, pri vsaki sliki posebej, </w:t>
            </w:r>
            <w:r>
              <w:t>dodajava glasbo.</w:t>
            </w:r>
          </w:p>
          <w:p w:rsidR="003F54A2" w:rsidRDefault="003F54A2"/>
          <w:p w:rsidR="003F54A2" w:rsidRDefault="003F54A2">
            <w:r>
              <w:t>Ko se naučijo koreografije, se postavijo v krog in odplešejo kavbojski ples ob glasbi.</w:t>
            </w:r>
            <w:r w:rsidR="00B72D16">
              <w:t xml:space="preserve"> </w:t>
            </w:r>
          </w:p>
          <w:p w:rsidR="003F54A2" w:rsidRDefault="003F54A2"/>
          <w:p w:rsidR="00B72D16" w:rsidRPr="0070573A" w:rsidRDefault="00B72D16">
            <w:r>
              <w:t xml:space="preserve">Glasba: </w:t>
            </w:r>
            <w:proofErr w:type="spellStart"/>
            <w:r w:rsidR="00F235E8" w:rsidRPr="00F235E8">
              <w:t>Rednex</w:t>
            </w:r>
            <w:proofErr w:type="spellEnd"/>
            <w:r w:rsidR="00F235E8" w:rsidRPr="00F235E8">
              <w:t xml:space="preserve"> - </w:t>
            </w:r>
            <w:proofErr w:type="spellStart"/>
            <w:r w:rsidR="00F235E8" w:rsidRPr="00F235E8">
              <w:t>Cotton</w:t>
            </w:r>
            <w:proofErr w:type="spellEnd"/>
            <w:r w:rsidR="00F235E8" w:rsidRPr="00F235E8">
              <w:t xml:space="preserve"> Eye Joe</w:t>
            </w:r>
          </w:p>
        </w:tc>
        <w:tc>
          <w:tcPr>
            <w:tcW w:w="3500" w:type="dxa"/>
          </w:tcPr>
          <w:p w:rsidR="00E2064D" w:rsidRDefault="007A4462">
            <w:pPr>
              <w:rPr>
                <w:b/>
              </w:rPr>
            </w:pPr>
            <w:r>
              <w:rPr>
                <w:b/>
                <w:noProof/>
                <w:lang w:eastAsia="sl-SI" w:bidi="ar-SA"/>
              </w:rPr>
              <w:pict>
                <v:oval id="_x0000_s1168" style="position:absolute;margin-left:-4pt;margin-top:301.7pt;width:14.25pt;height:14.25pt;z-index:251748352;mso-position-horizontal-relative:text;mso-position-vertical-relative:text" fillcolor="black [3200]" strokecolor="#f2f2f2 [3041]" strokeweight="3pt">
                  <v:shadow on="t" type="perspective" color="#7f7f7f [1601]" opacity=".5" offset="1pt" offset2="-1pt"/>
                </v:oval>
              </w:pict>
            </w:r>
            <w:r>
              <w:rPr>
                <w:b/>
                <w:noProof/>
                <w:lang w:eastAsia="sl-SI" w:bidi="ar-SA"/>
              </w:rPr>
              <w:pict>
                <v:oval id="_x0000_s1126" style="position:absolute;margin-left:76.25pt;margin-top:94.8pt;width:14.25pt;height:14.25pt;z-index:251724800;mso-position-horizontal-relative:text;mso-position-vertical-relative:text" fillcolor="black [3200]" strokecolor="#f2f2f2 [3041]" strokeweight="3pt">
                  <v:shadow on="t" type="perspective" color="#7f7f7f [1601]" opacity=".5" offset="1pt" offset2="-1pt"/>
                </v:oval>
              </w:pict>
            </w:r>
            <w:r>
              <w:rPr>
                <w:b/>
                <w:noProof/>
                <w:lang w:eastAsia="sl-SI" w:bidi="ar-SA"/>
              </w:rPr>
              <w:pict>
                <v:oval id="_x0000_s1158" style="position:absolute;margin-left:53.75pt;margin-top:94.8pt;width:14.25pt;height:14.25pt;z-index:251738112;mso-position-horizontal-relative:text;mso-position-vertical-relative:text" fillcolor="black [3200]" strokecolor="#f2f2f2 [3041]" strokeweight="3pt">
                  <v:shadow on="t" type="perspective" color="#7f7f7f [1601]" opacity=".5" offset="1pt" offset2="-1pt"/>
                </v:oval>
              </w:pict>
            </w:r>
            <w:r>
              <w:rPr>
                <w:b/>
                <w:noProof/>
                <w:lang w:eastAsia="sl-SI" w:bidi="ar-SA"/>
              </w:rPr>
              <w:pict>
                <v:group id="_x0000_s1167" style="position:absolute;margin-left:45.5pt;margin-top:15.9pt;width:14.25pt;height:176.3pt;z-index:251747328;mso-position-horizontal-relative:text;mso-position-vertical-relative:text" coordorigin="13275,2024" coordsize="285,3526">
                  <v:oval id="_x0000_s1159" style="position:absolute;left:13275;top:4035;width:285;height:285"/>
                  <v:oval id="_x0000_s1160" style="position:absolute;left:13275;top:2808;width:285;height:285"/>
                  <v:oval id="_x0000_s1161" style="position:absolute;left:13275;top:3212;width:285;height:285"/>
                  <v:oval id="_x0000_s1162" style="position:absolute;left:13275;top:5265;width:285;height:285"/>
                  <v:oval id="_x0000_s1163" style="position:absolute;left:13275;top:4892;width:285;height:285"/>
                  <v:oval id="_x0000_s1164" style="position:absolute;left:13275;top:4473;width:285;height:285"/>
                  <v:oval id="_x0000_s1165" style="position:absolute;left:13275;top:2429;width:285;height:285"/>
                  <v:oval id="_x0000_s1166" style="position:absolute;left:13275;top:2024;width:285;height:285"/>
                </v:group>
              </w:pict>
            </w:r>
            <w:r>
              <w:rPr>
                <w:b/>
                <w:noProof/>
                <w:lang w:eastAsia="sl-SI" w:bidi="ar-SA"/>
              </w:rPr>
              <w:pict>
                <v:oval id="_x0000_s1147" style="position:absolute;margin-left:86pt;margin-top:55.1pt;width:14.25pt;height:14.25pt;z-index:251728896;mso-position-horizontal-relative:text;mso-position-vertical-relative:text"/>
              </w:pict>
            </w:r>
            <w:r>
              <w:rPr>
                <w:b/>
                <w:noProof/>
                <w:lang w:eastAsia="sl-SI" w:bidi="ar-SA"/>
              </w:rPr>
              <w:pict>
                <v:oval id="_x0000_s1148" style="position:absolute;margin-left:86pt;margin-top:75.3pt;width:14.25pt;height:14.25pt;z-index:251729920;mso-position-horizontal-relative:text;mso-position-vertical-relative:text"/>
              </w:pict>
            </w:r>
            <w:r>
              <w:rPr>
                <w:b/>
                <w:noProof/>
                <w:lang w:eastAsia="sl-SI" w:bidi="ar-SA"/>
              </w:rPr>
              <w:pict>
                <v:oval id="_x0000_s1146" style="position:absolute;margin-left:86pt;margin-top:116.45pt;width:14.25pt;height:14.25pt;z-index:251727872;mso-position-horizontal-relative:text;mso-position-vertical-relative:text"/>
              </w:pict>
            </w:r>
            <w:r>
              <w:rPr>
                <w:b/>
                <w:noProof/>
                <w:lang w:eastAsia="sl-SI" w:bidi="ar-SA"/>
              </w:rPr>
              <w:pict>
                <v:oval id="_x0000_s1152" style="position:absolute;margin-left:86pt;margin-top:138.35pt;width:14.25pt;height:14.25pt;z-index:251734016;mso-position-horizontal-relative:text;mso-position-vertical-relative:text"/>
              </w:pict>
            </w:r>
            <w:r>
              <w:rPr>
                <w:b/>
                <w:noProof/>
                <w:lang w:eastAsia="sl-SI" w:bidi="ar-SA"/>
              </w:rPr>
              <w:pict>
                <v:oval id="_x0000_s1150" style="position:absolute;margin-left:86pt;margin-top:177.95pt;width:14.25pt;height:14.25pt;z-index:251731968;mso-position-horizontal-relative:text;mso-position-vertical-relative:text"/>
              </w:pict>
            </w:r>
            <w:r>
              <w:rPr>
                <w:b/>
                <w:noProof/>
                <w:lang w:eastAsia="sl-SI" w:bidi="ar-SA"/>
              </w:rPr>
              <w:pict>
                <v:oval id="_x0000_s1151" style="position:absolute;margin-left:86pt;margin-top:159.3pt;width:14.25pt;height:14.25pt;z-index:251732992;mso-position-horizontal-relative:text;mso-position-vertical-relative:text"/>
              </w:pict>
            </w:r>
            <w:r>
              <w:rPr>
                <w:b/>
                <w:noProof/>
                <w:lang w:eastAsia="sl-SI" w:bidi="ar-SA"/>
              </w:rPr>
              <w:pict>
                <v:oval id="_x0000_s1155" style="position:absolute;margin-left:86pt;margin-top:15.9pt;width:14.25pt;height:14.25pt;z-index:251737088;mso-position-horizontal-relative:text;mso-position-vertical-relative:text"/>
              </w:pict>
            </w:r>
            <w:r>
              <w:rPr>
                <w:b/>
                <w:noProof/>
                <w:lang w:eastAsia="sl-SI" w:bidi="ar-SA"/>
              </w:rPr>
              <w:pict>
                <v:oval id="_x0000_s1154" style="position:absolute;margin-left:86pt;margin-top:36.15pt;width:14.25pt;height:14.25pt;z-index:251736064;mso-position-horizontal-relative:text;mso-position-vertical-relative:text"/>
              </w:pict>
            </w:r>
            <w:r>
              <w:rPr>
                <w:b/>
                <w:noProof/>
                <w:lang w:eastAsia="sl-SI" w:bidi="ar-SA"/>
              </w:rPr>
              <w:pict>
                <v:oval id="_x0000_s1125" style="position:absolute;margin-left:145.25pt;margin-top:306.85pt;width:14.25pt;height:14.25pt;z-index:251723776;mso-position-horizontal-relative:text;mso-position-vertical-relative:text" fillcolor="black [3200]" strokecolor="#f2f2f2 [3041]" strokeweight="3pt">
                  <v:shadow on="t" type="perspective" color="#7f7f7f [1601]" opacity=".5" offset="1pt" offset2="-1pt"/>
                </v:oval>
              </w:pict>
            </w:r>
            <w:r>
              <w:rPr>
                <w:b/>
                <w:noProof/>
                <w:lang w:eastAsia="sl-SI" w:bidi="ar-SA"/>
              </w:rPr>
              <w:pict>
                <v:group id="_x0000_s1088" style="position:absolute;margin-left:20.75pt;margin-top:250.75pt;width:110.25pt;height:109.5pt;z-index:251710464;mso-position-horizontal-relative:text;mso-position-vertical-relative:text" coordorigin="12540,1516" coordsize="2205,2190">
                  <v:oval id="_x0000_s1076" style="position:absolute;left:13395;top:3421;width:285;height:285"/>
                  <v:oval id="_x0000_s1077" style="position:absolute;left:14460;top:2430;width:285;height:285"/>
                  <v:oval id="_x0000_s1078" style="position:absolute;left:14385;top:2896;width:285;height:285"/>
                  <v:oval id="_x0000_s1079" style="position:absolute;left:13950;top:3285;width:285;height:285"/>
                  <v:oval id="_x0000_s1080" style="position:absolute;left:12540;top:2310;width:285;height:285"/>
                  <v:oval id="_x0000_s1081" style="position:absolute;left:12540;top:2820;width:285;height:285"/>
                  <v:oval id="_x0000_s1082" style="position:absolute;left:12825;top:3181;width:285;height:285"/>
                  <v:oval id="_x0000_s1083" style="position:absolute;left:13320;top:1516;width:285;height:285"/>
                  <v:oval id="_x0000_s1084" style="position:absolute;left:13845;top:1607;width:285;height:285"/>
                  <v:oval id="_x0000_s1085" style="position:absolute;left:14235;top:1892;width:285;height:285"/>
                  <v:oval id="_x0000_s1087" style="position:absolute;left:12825;top:1801;width:285;height:285"/>
                </v:group>
              </w:pict>
            </w:r>
            <w:r>
              <w:rPr>
                <w:b/>
                <w:noProof/>
                <w:lang w:eastAsia="sl-SI" w:bidi="ar-SA"/>
              </w:rPr>
              <w:pict>
                <v:oval id="_x0000_s1117" style="position:absolute;margin-left:60.5pt;margin-top:265.7pt;width:14.25pt;height:14.25pt;z-index:251715584;mso-position-horizontal-relative:text;mso-position-vertical-relative:text"/>
              </w:pict>
            </w:r>
            <w:r>
              <w:rPr>
                <w:b/>
                <w:noProof/>
                <w:lang w:eastAsia="sl-SI" w:bidi="ar-SA"/>
              </w:rPr>
              <w:pict>
                <v:oval id="_x0000_s1120" style="position:absolute;margin-left:103.25pt;margin-top:297.15pt;width:14.25pt;height:14.25pt;z-index:251718656;mso-position-horizontal-relative:text;mso-position-vertical-relative:text"/>
              </w:pict>
            </w:r>
            <w:r>
              <w:rPr>
                <w:b/>
                <w:noProof/>
                <w:lang w:eastAsia="sl-SI" w:bidi="ar-SA"/>
              </w:rPr>
              <w:pict>
                <v:oval id="_x0000_s1121" style="position:absolute;margin-left:94.25pt;margin-top:276.9pt;width:14.25pt;height:14.25pt;z-index:251719680;mso-position-horizontal-relative:text;mso-position-vertical-relative:text"/>
              </w:pict>
            </w:r>
            <w:r>
              <w:rPr>
                <w:b/>
                <w:noProof/>
                <w:lang w:eastAsia="sl-SI" w:bidi="ar-SA"/>
              </w:rPr>
              <w:pict>
                <v:oval id="_x0000_s1113" style="position:absolute;margin-left:35.75pt;margin-top:294.2pt;width:14.25pt;height:14.25pt;z-index:251711488;mso-position-horizontal-relative:text;mso-position-vertical-relative:text"/>
              </w:pict>
            </w:r>
            <w:r>
              <w:rPr>
                <w:b/>
                <w:noProof/>
                <w:lang w:eastAsia="sl-SI" w:bidi="ar-SA"/>
              </w:rPr>
              <w:pict>
                <v:oval id="_x0000_s1114" style="position:absolute;margin-left:35.75pt;margin-top:311.4pt;width:14.25pt;height:14.25pt;z-index:251712512;mso-position-horizontal-relative:text;mso-position-vertical-relative:text"/>
              </w:pict>
            </w:r>
            <w:r>
              <w:rPr>
                <w:b/>
                <w:noProof/>
                <w:lang w:eastAsia="sl-SI" w:bidi="ar-SA"/>
              </w:rPr>
              <w:pict>
                <v:oval id="_x0000_s1115" style="position:absolute;margin-left:46.25pt;margin-top:276.9pt;width:14.25pt;height:14.25pt;z-index:251713536;mso-position-horizontal-relative:text;mso-position-vertical-relative:text"/>
              </w:pict>
            </w:r>
            <w:r>
              <w:rPr>
                <w:b/>
                <w:noProof/>
                <w:lang w:eastAsia="sl-SI" w:bidi="ar-SA"/>
              </w:rPr>
              <w:pict>
                <v:oval id="_x0000_s1119" style="position:absolute;margin-left:101pt;margin-top:316.65pt;width:14.25pt;height:14.25pt;z-index:251717632;mso-position-horizontal-relative:text;mso-position-vertical-relative:text"/>
              </w:pict>
            </w:r>
            <w:r>
              <w:rPr>
                <w:b/>
                <w:noProof/>
                <w:lang w:eastAsia="sl-SI" w:bidi="ar-SA"/>
              </w:rPr>
              <w:pict>
                <v:oval id="_x0000_s1116" style="position:absolute;margin-left:46.25pt;margin-top:325.65pt;width:14.25pt;height:14.25pt;z-index:251714560;mso-position-horizontal-relative:text;mso-position-vertical-relative:text"/>
              </w:pict>
            </w:r>
            <w:r>
              <w:rPr>
                <w:b/>
                <w:noProof/>
                <w:lang w:eastAsia="sl-SI" w:bidi="ar-SA"/>
              </w:rPr>
              <w:pict>
                <v:oval id="_x0000_s1124" style="position:absolute;margin-left:85.25pt;margin-top:325.65pt;width:14.25pt;height:14.25pt;z-index:251722752;mso-position-horizontal-relative:text;mso-position-vertical-relative:text"/>
              </w:pict>
            </w:r>
            <w:r>
              <w:rPr>
                <w:b/>
                <w:noProof/>
                <w:lang w:eastAsia="sl-SI" w:bidi="ar-SA"/>
              </w:rPr>
              <w:pict>
                <v:oval id="_x0000_s1123" style="position:absolute;margin-left:64.25pt;margin-top:330.95pt;width:14.25pt;height:14.25pt;z-index:251721728;mso-position-horizontal-relative:text;mso-position-vertical-relative:text"/>
              </w:pict>
            </w:r>
            <w:r>
              <w:rPr>
                <w:b/>
                <w:noProof/>
                <w:lang w:eastAsia="sl-SI" w:bidi="ar-SA"/>
              </w:rPr>
              <w:pict>
                <v:oval id="_x0000_s1118" style="position:absolute;margin-left:78.5pt;margin-top:265.7pt;width:14.25pt;height:14.25pt;z-index:251716608;mso-position-horizontal-relative:text;mso-position-vertical-relative:text"/>
              </w:pict>
            </w:r>
          </w:p>
        </w:tc>
      </w:tr>
      <w:tr w:rsidR="00E2064D" w:rsidTr="00547831">
        <w:trPr>
          <w:trHeight w:val="238"/>
        </w:trPr>
        <w:tc>
          <w:tcPr>
            <w:tcW w:w="14163" w:type="dxa"/>
            <w:gridSpan w:val="4"/>
          </w:tcPr>
          <w:p w:rsidR="00E2064D" w:rsidRDefault="00E2064D" w:rsidP="00B72D16">
            <w:pPr>
              <w:jc w:val="center"/>
              <w:rPr>
                <w:b/>
              </w:rPr>
            </w:pPr>
            <w:r>
              <w:rPr>
                <w:b/>
              </w:rPr>
              <w:lastRenderedPageBreak/>
              <w:t>Sklepni del</w:t>
            </w:r>
          </w:p>
        </w:tc>
      </w:tr>
      <w:tr w:rsidR="00E2064D" w:rsidTr="00564F21">
        <w:trPr>
          <w:trHeight w:val="238"/>
        </w:trPr>
        <w:tc>
          <w:tcPr>
            <w:tcW w:w="3500" w:type="dxa"/>
          </w:tcPr>
          <w:p w:rsidR="00E2064D" w:rsidRPr="00B72D16" w:rsidRDefault="001D1110" w:rsidP="00B72D16">
            <w:r>
              <w:t>-U</w:t>
            </w:r>
            <w:r w:rsidR="00B72D16">
              <w:t>čenci se sprostijo in se umirijo</w:t>
            </w:r>
          </w:p>
        </w:tc>
        <w:tc>
          <w:tcPr>
            <w:tcW w:w="3663" w:type="dxa"/>
          </w:tcPr>
          <w:p w:rsidR="00B72D16" w:rsidRDefault="00B72D16"/>
          <w:p w:rsidR="003F54A2" w:rsidRDefault="003F54A2">
            <w:pPr>
              <w:rPr>
                <w:b/>
              </w:rPr>
            </w:pPr>
            <w:r>
              <w:rPr>
                <w:b/>
              </w:rPr>
              <w:t>Gimnastične vaje:</w:t>
            </w:r>
          </w:p>
          <w:p w:rsidR="00440D39" w:rsidRDefault="00440D39" w:rsidP="00440D39">
            <w:r>
              <w:t>-vaje za glavo: glavo pomaknemo gor in dol, počasi krožimo</w:t>
            </w:r>
          </w:p>
          <w:p w:rsidR="00440D39" w:rsidRDefault="00440D39" w:rsidP="00440D39">
            <w:r>
              <w:t xml:space="preserve">-vaje za trup: odkloni </w:t>
            </w:r>
            <w:r w:rsidR="00600406">
              <w:t>v desno in levo (samo zadržimo, ne ponavljamo)</w:t>
            </w:r>
          </w:p>
          <w:p w:rsidR="00440D39" w:rsidRDefault="00440D39" w:rsidP="00440D39">
            <w:r>
              <w:t>-vaje za noge: predkloni (</w:t>
            </w:r>
            <w:r w:rsidR="00600406">
              <w:t>samo zadržimo, ne ponavljamo)</w:t>
            </w:r>
          </w:p>
          <w:p w:rsidR="00600406" w:rsidRDefault="00440D39" w:rsidP="00440D39">
            <w:r>
              <w:t>-vaje za trebušne mišice: dvigovanje nog iz ležečega položaja</w:t>
            </w:r>
            <w:r w:rsidR="00600406">
              <w:t xml:space="preserve"> (samo zadržimo, ne ponavljamo)</w:t>
            </w:r>
          </w:p>
          <w:p w:rsidR="00440D39" w:rsidRDefault="00600406" w:rsidP="00440D39">
            <w:r>
              <w:t xml:space="preserve"> </w:t>
            </w:r>
          </w:p>
          <w:p w:rsidR="00600406" w:rsidRDefault="00600406" w:rsidP="00440D39">
            <w:r>
              <w:t>Na koncu ostanejo v ležečem položaju, zaprejo oči in se umirijo.</w:t>
            </w:r>
          </w:p>
          <w:p w:rsidR="003F54A2" w:rsidRPr="003F54A2" w:rsidRDefault="003F54A2">
            <w:pPr>
              <w:rPr>
                <w:b/>
              </w:rPr>
            </w:pPr>
          </w:p>
          <w:p w:rsidR="00B72D16" w:rsidRPr="00B72D16" w:rsidRDefault="00B72D16">
            <w:r>
              <w:t>Pre</w:t>
            </w:r>
            <w:r w:rsidR="003F54A2">
              <w:t xml:space="preserve">dviden čas sklepnega dela je 5 </w:t>
            </w:r>
            <w:r>
              <w:t xml:space="preserve">minut. </w:t>
            </w:r>
          </w:p>
        </w:tc>
        <w:tc>
          <w:tcPr>
            <w:tcW w:w="3500" w:type="dxa"/>
          </w:tcPr>
          <w:p w:rsidR="00B72D16" w:rsidRDefault="00B72D16" w:rsidP="00B72D16">
            <w:pPr>
              <w:rPr>
                <w:b/>
              </w:rPr>
            </w:pPr>
            <w:r>
              <w:rPr>
                <w:b/>
              </w:rPr>
              <w:t>Učne olike:</w:t>
            </w:r>
          </w:p>
          <w:p w:rsidR="00B72D16" w:rsidRDefault="00B72D16" w:rsidP="00B72D16">
            <w:r>
              <w:t xml:space="preserve">Frontalna </w:t>
            </w:r>
          </w:p>
          <w:p w:rsidR="00B72D16" w:rsidRPr="00CF7AF2" w:rsidRDefault="00B72D16" w:rsidP="00B72D16"/>
          <w:p w:rsidR="00F235E8" w:rsidRDefault="00F235E8" w:rsidP="00B72D16">
            <w:pPr>
              <w:rPr>
                <w:b/>
              </w:rPr>
            </w:pPr>
          </w:p>
          <w:p w:rsidR="00B72D16" w:rsidRDefault="00B72D16" w:rsidP="00B72D16">
            <w:pPr>
              <w:rPr>
                <w:b/>
              </w:rPr>
            </w:pPr>
            <w:r>
              <w:rPr>
                <w:b/>
              </w:rPr>
              <w:t>Učne metode:</w:t>
            </w:r>
          </w:p>
          <w:p w:rsidR="00B72D16" w:rsidRDefault="007A4462" w:rsidP="00B72D16">
            <w:r>
              <w:rPr>
                <w:b/>
                <w:noProof/>
                <w:lang w:eastAsia="sl-SI" w:bidi="ar-SA"/>
              </w:rPr>
              <w:pict>
                <v:group id="_x0000_s1128" style="position:absolute;margin-left:180.75pt;margin-top:8pt;width:148.5pt;height:127pt;z-index:251725824" coordorigin="12135,5653" coordsize="2970,2540">
                  <v:oval id="_x0000_s1129" style="position:absolute;left:12960;top:5653;width:285;height:285" fillcolor="black [3200]" strokecolor="#f2f2f2 [3041]" strokeweight="3pt">
                    <v:shadow on="t" type="perspective" color="#7f7f7f [1601]" opacity=".5" offset="1pt" offset2="-1pt"/>
                  </v:oval>
                  <v:oval id="_x0000_s1130" style="position:absolute;left:13665;top:5653;width:285;height:285" fillcolor="black [3200]" strokecolor="#f2f2f2 [3041]" strokeweight="3pt">
                    <v:shadow on="t" type="perspective" color="#7f7f7f [1601]" opacity=".5" offset="1pt" offset2="-1pt"/>
                  </v:oval>
                  <v:oval id="_x0000_s1131" style="position:absolute;left:12675;top:7689;width:285;height:285"/>
                  <v:oval id="_x0000_s1132" style="position:absolute;left:12135;top:6521;width:285;height:285"/>
                  <v:oval id="_x0000_s1133" style="position:absolute;left:13230;top:6612;width:285;height:285"/>
                  <v:oval id="_x0000_s1134" style="position:absolute;left:13950;top:6522;width:285;height:285"/>
                  <v:oval id="_x0000_s1135" style="position:absolute;left:13275;top:7092;width:285;height:285"/>
                  <v:oval id="_x0000_s1136" style="position:absolute;left:13995;top:7482;width:285;height:285"/>
                  <v:oval id="_x0000_s1137" style="position:absolute;left:14475;top:6808;width:285;height:285"/>
                  <v:oval id="_x0000_s1138" style="position:absolute;left:14820;top:7483;width:285;height:285"/>
                  <v:oval id="_x0000_s1139" style="position:absolute;left:14820;top:6328;width:285;height:285"/>
                  <v:oval id="_x0000_s1140" style="position:absolute;left:12675;top:6326;width:285;height:285"/>
                  <v:oval id="_x0000_s1141" style="position:absolute;left:14460;top:7908;width:285;height:285"/>
                  <v:oval id="_x0000_s1142" style="position:absolute;left:12135;top:7403;width:285;height:285"/>
                  <v:oval id="_x0000_s1143" style="position:absolute;left:12600;top:6977;width:285;height:285"/>
                  <v:oval id="_x0000_s1144" style="position:absolute;left:13470;top:7860;width:285;height:285"/>
                </v:group>
              </w:pict>
            </w:r>
            <w:r w:rsidR="00B72D16">
              <w:t>Razlaga in pojasnjevanje, demonstracija</w:t>
            </w:r>
          </w:p>
          <w:p w:rsidR="003F54A2" w:rsidRDefault="003F54A2" w:rsidP="00B72D16"/>
          <w:p w:rsidR="003F54A2" w:rsidRDefault="003F54A2" w:rsidP="003F54A2">
            <w:r>
              <w:t>Učence razporediva po telovadnici, tako da naju vidijo. Ob počasni, umirjajoči glasbi se sprostimo in umirimo.</w:t>
            </w:r>
          </w:p>
          <w:p w:rsidR="003F54A2" w:rsidRDefault="003F54A2" w:rsidP="003F54A2"/>
          <w:p w:rsidR="00B72D16" w:rsidRDefault="00F235E8" w:rsidP="00B72D16">
            <w:r>
              <w:t>Sandrina</w:t>
            </w:r>
            <w:r w:rsidR="002D220B">
              <w:t>:</w:t>
            </w:r>
            <w:r w:rsidR="00B72D16">
              <w:t xml:space="preserve"> »Zopet se razporedite po telovadnici, tako da bo imel vsak dovolj prostora in da bo vsak videl naju, ko bova kazali vaje. Prižgale bova umirjeno glasbo, zato bodite tiho in ponavljajte za nama.«</w:t>
            </w:r>
          </w:p>
          <w:p w:rsidR="00B72D16" w:rsidRDefault="00B72D16" w:rsidP="00B72D16"/>
          <w:p w:rsidR="00600406" w:rsidRDefault="00F235E8" w:rsidP="00B72D16">
            <w:r>
              <w:t>Bernarda</w:t>
            </w:r>
            <w:r w:rsidR="00B72D16">
              <w:t xml:space="preserve"> kaže raztezalne vaje</w:t>
            </w:r>
            <w:r w:rsidR="00600406">
              <w:t xml:space="preserve"> ob glasbi</w:t>
            </w:r>
            <w:r w:rsidR="002D220B">
              <w:t>. Izvajamo jih počasi</w:t>
            </w:r>
            <w:r>
              <w:t>.</w:t>
            </w:r>
            <w:r w:rsidR="00600406">
              <w:t xml:space="preserve"> Na kocu, po gimnastičnih vajah, učenci ostanejo v ležečem položaju. Bernarda: »Ostanite v ležečem položaju, zaprite oči in si predstavljajte, da ste na morju, da se sprehajate ob morju s sladoledom v roki…« </w:t>
            </w:r>
          </w:p>
          <w:p w:rsidR="00B72D16" w:rsidRDefault="00F235E8" w:rsidP="00B72D16">
            <w:r>
              <w:t xml:space="preserve">Glasba: </w:t>
            </w:r>
            <w:proofErr w:type="spellStart"/>
            <w:r>
              <w:t>Enrique</w:t>
            </w:r>
            <w:proofErr w:type="spellEnd"/>
            <w:r>
              <w:t xml:space="preserve"> I</w:t>
            </w:r>
            <w:r w:rsidRPr="00F235E8">
              <w:t xml:space="preserve">glesias </w:t>
            </w:r>
            <w:r>
              <w:t xml:space="preserve">- </w:t>
            </w:r>
            <w:proofErr w:type="spellStart"/>
            <w:r>
              <w:t>A</w:t>
            </w:r>
            <w:r w:rsidRPr="00F235E8">
              <w:t>yer</w:t>
            </w:r>
            <w:proofErr w:type="spellEnd"/>
          </w:p>
          <w:p w:rsidR="00E2064D" w:rsidRDefault="00E2064D">
            <w:pPr>
              <w:rPr>
                <w:b/>
              </w:rPr>
            </w:pPr>
          </w:p>
        </w:tc>
        <w:tc>
          <w:tcPr>
            <w:tcW w:w="3500" w:type="dxa"/>
          </w:tcPr>
          <w:p w:rsidR="00E2064D" w:rsidRDefault="00E2064D">
            <w:pPr>
              <w:rPr>
                <w:b/>
              </w:rPr>
            </w:pPr>
          </w:p>
        </w:tc>
      </w:tr>
    </w:tbl>
    <w:p w:rsidR="008A2406" w:rsidRPr="008A2406" w:rsidRDefault="008A2406">
      <w:pPr>
        <w:rPr>
          <w:b/>
        </w:rPr>
      </w:pPr>
    </w:p>
    <w:sectPr w:rsidR="008A2406" w:rsidRPr="008A2406" w:rsidSect="00564F2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DF"/>
    <w:multiLevelType w:val="hybridMultilevel"/>
    <w:tmpl w:val="266A2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466269"/>
    <w:multiLevelType w:val="hybridMultilevel"/>
    <w:tmpl w:val="67B4E4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005445B"/>
    <w:multiLevelType w:val="hybridMultilevel"/>
    <w:tmpl w:val="678E45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0BF1F63"/>
    <w:multiLevelType w:val="hybridMultilevel"/>
    <w:tmpl w:val="4B2654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44F27D3"/>
    <w:multiLevelType w:val="hybridMultilevel"/>
    <w:tmpl w:val="2EC0C70C"/>
    <w:lvl w:ilvl="0" w:tplc="BE729D0C">
      <w:numFmt w:val="bullet"/>
      <w:lvlText w:val="-"/>
      <w:lvlJc w:val="left"/>
      <w:pPr>
        <w:ind w:left="1308"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FB4489"/>
    <w:multiLevelType w:val="hybridMultilevel"/>
    <w:tmpl w:val="6498B5D0"/>
    <w:lvl w:ilvl="0" w:tplc="BE729D0C">
      <w:numFmt w:val="bullet"/>
      <w:lvlText w:val="-"/>
      <w:lvlJc w:val="left"/>
      <w:pPr>
        <w:ind w:left="1308" w:hanging="360"/>
      </w:pPr>
      <w:rPr>
        <w:rFonts w:ascii="Calibri" w:eastAsiaTheme="minorHAnsi" w:hAnsi="Calibri" w:cs="Calibri" w:hint="default"/>
      </w:rPr>
    </w:lvl>
    <w:lvl w:ilvl="1" w:tplc="04240003" w:tentative="1">
      <w:start w:val="1"/>
      <w:numFmt w:val="bullet"/>
      <w:lvlText w:val="o"/>
      <w:lvlJc w:val="left"/>
      <w:pPr>
        <w:ind w:left="2028" w:hanging="360"/>
      </w:pPr>
      <w:rPr>
        <w:rFonts w:ascii="Courier New" w:hAnsi="Courier New" w:cs="Courier New" w:hint="default"/>
      </w:rPr>
    </w:lvl>
    <w:lvl w:ilvl="2" w:tplc="04240005" w:tentative="1">
      <w:start w:val="1"/>
      <w:numFmt w:val="bullet"/>
      <w:lvlText w:val=""/>
      <w:lvlJc w:val="left"/>
      <w:pPr>
        <w:ind w:left="2748" w:hanging="360"/>
      </w:pPr>
      <w:rPr>
        <w:rFonts w:ascii="Wingdings" w:hAnsi="Wingdings" w:hint="default"/>
      </w:rPr>
    </w:lvl>
    <w:lvl w:ilvl="3" w:tplc="04240001" w:tentative="1">
      <w:start w:val="1"/>
      <w:numFmt w:val="bullet"/>
      <w:lvlText w:val=""/>
      <w:lvlJc w:val="left"/>
      <w:pPr>
        <w:ind w:left="3468" w:hanging="360"/>
      </w:pPr>
      <w:rPr>
        <w:rFonts w:ascii="Symbol" w:hAnsi="Symbol" w:hint="default"/>
      </w:rPr>
    </w:lvl>
    <w:lvl w:ilvl="4" w:tplc="04240003" w:tentative="1">
      <w:start w:val="1"/>
      <w:numFmt w:val="bullet"/>
      <w:lvlText w:val="o"/>
      <w:lvlJc w:val="left"/>
      <w:pPr>
        <w:ind w:left="4188" w:hanging="360"/>
      </w:pPr>
      <w:rPr>
        <w:rFonts w:ascii="Courier New" w:hAnsi="Courier New" w:cs="Courier New" w:hint="default"/>
      </w:rPr>
    </w:lvl>
    <w:lvl w:ilvl="5" w:tplc="04240005" w:tentative="1">
      <w:start w:val="1"/>
      <w:numFmt w:val="bullet"/>
      <w:lvlText w:val=""/>
      <w:lvlJc w:val="left"/>
      <w:pPr>
        <w:ind w:left="4908" w:hanging="360"/>
      </w:pPr>
      <w:rPr>
        <w:rFonts w:ascii="Wingdings" w:hAnsi="Wingdings" w:hint="default"/>
      </w:rPr>
    </w:lvl>
    <w:lvl w:ilvl="6" w:tplc="04240001" w:tentative="1">
      <w:start w:val="1"/>
      <w:numFmt w:val="bullet"/>
      <w:lvlText w:val=""/>
      <w:lvlJc w:val="left"/>
      <w:pPr>
        <w:ind w:left="5628" w:hanging="360"/>
      </w:pPr>
      <w:rPr>
        <w:rFonts w:ascii="Symbol" w:hAnsi="Symbol" w:hint="default"/>
      </w:rPr>
    </w:lvl>
    <w:lvl w:ilvl="7" w:tplc="04240003" w:tentative="1">
      <w:start w:val="1"/>
      <w:numFmt w:val="bullet"/>
      <w:lvlText w:val="o"/>
      <w:lvlJc w:val="left"/>
      <w:pPr>
        <w:ind w:left="6348" w:hanging="360"/>
      </w:pPr>
      <w:rPr>
        <w:rFonts w:ascii="Courier New" w:hAnsi="Courier New" w:cs="Courier New" w:hint="default"/>
      </w:rPr>
    </w:lvl>
    <w:lvl w:ilvl="8" w:tplc="04240005" w:tentative="1">
      <w:start w:val="1"/>
      <w:numFmt w:val="bullet"/>
      <w:lvlText w:val=""/>
      <w:lvlJc w:val="left"/>
      <w:pPr>
        <w:ind w:left="7068" w:hanging="360"/>
      </w:pPr>
      <w:rPr>
        <w:rFonts w:ascii="Wingdings" w:hAnsi="Wingdings" w:hint="default"/>
      </w:rPr>
    </w:lvl>
  </w:abstractNum>
  <w:abstractNum w:abstractNumId="6">
    <w:nsid w:val="6DBC160F"/>
    <w:multiLevelType w:val="hybridMultilevel"/>
    <w:tmpl w:val="512A2FB2"/>
    <w:lvl w:ilvl="0" w:tplc="D606395E">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6F2E17C2"/>
    <w:multiLevelType w:val="hybridMultilevel"/>
    <w:tmpl w:val="5D585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20B51DC"/>
    <w:multiLevelType w:val="hybridMultilevel"/>
    <w:tmpl w:val="4FF83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A2406"/>
    <w:rsid w:val="001D1110"/>
    <w:rsid w:val="001E5260"/>
    <w:rsid w:val="002202C3"/>
    <w:rsid w:val="0025449D"/>
    <w:rsid w:val="002547DD"/>
    <w:rsid w:val="002D220B"/>
    <w:rsid w:val="00346612"/>
    <w:rsid w:val="003F54A2"/>
    <w:rsid w:val="004142BB"/>
    <w:rsid w:val="00440D39"/>
    <w:rsid w:val="00547831"/>
    <w:rsid w:val="00564F21"/>
    <w:rsid w:val="00600406"/>
    <w:rsid w:val="006526F2"/>
    <w:rsid w:val="006D32ED"/>
    <w:rsid w:val="0070573A"/>
    <w:rsid w:val="007939B1"/>
    <w:rsid w:val="007A4462"/>
    <w:rsid w:val="008A2406"/>
    <w:rsid w:val="00940FA3"/>
    <w:rsid w:val="00955875"/>
    <w:rsid w:val="00A15F6B"/>
    <w:rsid w:val="00A45042"/>
    <w:rsid w:val="00B72D16"/>
    <w:rsid w:val="00B911FC"/>
    <w:rsid w:val="00B929B9"/>
    <w:rsid w:val="00BD1E27"/>
    <w:rsid w:val="00C558C2"/>
    <w:rsid w:val="00C90D32"/>
    <w:rsid w:val="00CF7AF2"/>
    <w:rsid w:val="00D06E00"/>
    <w:rsid w:val="00D21A28"/>
    <w:rsid w:val="00D27740"/>
    <w:rsid w:val="00D40F96"/>
    <w:rsid w:val="00DB1A4B"/>
    <w:rsid w:val="00E2064D"/>
    <w:rsid w:val="00E72525"/>
    <w:rsid w:val="00F235E8"/>
    <w:rsid w:val="00FD5124"/>
    <w:rsid w:val="00FF2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D"/>
    <w:rPr>
      <w:lang w:val="sl-SI"/>
    </w:rPr>
  </w:style>
  <w:style w:type="paragraph" w:styleId="Heading1">
    <w:name w:val="heading 1"/>
    <w:basedOn w:val="Normal"/>
    <w:next w:val="Normal"/>
    <w:link w:val="Heading1Char"/>
    <w:uiPriority w:val="9"/>
    <w:qFormat/>
    <w:rsid w:val="00254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7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47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47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47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47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47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47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7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7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47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547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547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547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547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547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54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7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47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47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47DD"/>
    <w:rPr>
      <w:b/>
      <w:bCs/>
    </w:rPr>
  </w:style>
  <w:style w:type="character" w:styleId="Emphasis">
    <w:name w:val="Emphasis"/>
    <w:basedOn w:val="DefaultParagraphFont"/>
    <w:uiPriority w:val="20"/>
    <w:qFormat/>
    <w:rsid w:val="002547DD"/>
    <w:rPr>
      <w:i/>
      <w:iCs/>
    </w:rPr>
  </w:style>
  <w:style w:type="paragraph" w:styleId="NoSpacing">
    <w:name w:val="No Spacing"/>
    <w:link w:val="NoSpacingChar"/>
    <w:uiPriority w:val="1"/>
    <w:qFormat/>
    <w:rsid w:val="002547DD"/>
    <w:pPr>
      <w:spacing w:after="0" w:line="240" w:lineRule="auto"/>
    </w:pPr>
  </w:style>
  <w:style w:type="character" w:customStyle="1" w:styleId="NoSpacingChar">
    <w:name w:val="No Spacing Char"/>
    <w:basedOn w:val="DefaultParagraphFont"/>
    <w:link w:val="NoSpacing"/>
    <w:uiPriority w:val="1"/>
    <w:rsid w:val="002547DD"/>
  </w:style>
  <w:style w:type="paragraph" w:styleId="ListParagraph">
    <w:name w:val="List Paragraph"/>
    <w:basedOn w:val="Normal"/>
    <w:uiPriority w:val="34"/>
    <w:qFormat/>
    <w:rsid w:val="002547DD"/>
    <w:pPr>
      <w:ind w:left="720"/>
      <w:contextualSpacing/>
    </w:pPr>
  </w:style>
  <w:style w:type="paragraph" w:styleId="Quote">
    <w:name w:val="Quote"/>
    <w:basedOn w:val="Normal"/>
    <w:next w:val="Normal"/>
    <w:link w:val="QuoteChar"/>
    <w:uiPriority w:val="29"/>
    <w:qFormat/>
    <w:rsid w:val="002547DD"/>
    <w:rPr>
      <w:i/>
      <w:iCs/>
      <w:color w:val="000000" w:themeColor="text1"/>
    </w:rPr>
  </w:style>
  <w:style w:type="character" w:customStyle="1" w:styleId="QuoteChar">
    <w:name w:val="Quote Char"/>
    <w:basedOn w:val="DefaultParagraphFont"/>
    <w:link w:val="Quote"/>
    <w:uiPriority w:val="29"/>
    <w:rsid w:val="002547DD"/>
    <w:rPr>
      <w:i/>
      <w:iCs/>
      <w:color w:val="000000" w:themeColor="text1"/>
    </w:rPr>
  </w:style>
  <w:style w:type="paragraph" w:styleId="IntenseQuote">
    <w:name w:val="Intense Quote"/>
    <w:basedOn w:val="Normal"/>
    <w:next w:val="Normal"/>
    <w:link w:val="IntenseQuoteChar"/>
    <w:uiPriority w:val="30"/>
    <w:qFormat/>
    <w:rsid w:val="002547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47DD"/>
    <w:rPr>
      <w:b/>
      <w:bCs/>
      <w:i/>
      <w:iCs/>
      <w:color w:val="4F81BD" w:themeColor="accent1"/>
    </w:rPr>
  </w:style>
  <w:style w:type="character" w:styleId="SubtleEmphasis">
    <w:name w:val="Subtle Emphasis"/>
    <w:basedOn w:val="DefaultParagraphFont"/>
    <w:uiPriority w:val="19"/>
    <w:qFormat/>
    <w:rsid w:val="002547DD"/>
    <w:rPr>
      <w:i/>
      <w:iCs/>
      <w:color w:val="808080" w:themeColor="text1" w:themeTint="7F"/>
    </w:rPr>
  </w:style>
  <w:style w:type="character" w:styleId="IntenseEmphasis">
    <w:name w:val="Intense Emphasis"/>
    <w:basedOn w:val="DefaultParagraphFont"/>
    <w:uiPriority w:val="21"/>
    <w:qFormat/>
    <w:rsid w:val="002547DD"/>
    <w:rPr>
      <w:b/>
      <w:bCs/>
      <w:i/>
      <w:iCs/>
      <w:color w:val="4F81BD" w:themeColor="accent1"/>
    </w:rPr>
  </w:style>
  <w:style w:type="character" w:styleId="SubtleReference">
    <w:name w:val="Subtle Reference"/>
    <w:basedOn w:val="DefaultParagraphFont"/>
    <w:uiPriority w:val="31"/>
    <w:qFormat/>
    <w:rsid w:val="002547DD"/>
    <w:rPr>
      <w:smallCaps/>
      <w:color w:val="C0504D" w:themeColor="accent2"/>
      <w:u w:val="single"/>
    </w:rPr>
  </w:style>
  <w:style w:type="character" w:styleId="IntenseReference">
    <w:name w:val="Intense Reference"/>
    <w:basedOn w:val="DefaultParagraphFont"/>
    <w:uiPriority w:val="32"/>
    <w:qFormat/>
    <w:rsid w:val="002547DD"/>
    <w:rPr>
      <w:b/>
      <w:bCs/>
      <w:smallCaps/>
      <w:color w:val="C0504D" w:themeColor="accent2"/>
      <w:spacing w:val="5"/>
      <w:u w:val="single"/>
    </w:rPr>
  </w:style>
  <w:style w:type="character" w:styleId="BookTitle">
    <w:name w:val="Book Title"/>
    <w:basedOn w:val="DefaultParagraphFont"/>
    <w:uiPriority w:val="33"/>
    <w:qFormat/>
    <w:rsid w:val="002547DD"/>
    <w:rPr>
      <w:b/>
      <w:bCs/>
      <w:smallCaps/>
      <w:spacing w:val="5"/>
    </w:rPr>
  </w:style>
  <w:style w:type="paragraph" w:styleId="TOCHeading">
    <w:name w:val="TOC Heading"/>
    <w:basedOn w:val="Heading1"/>
    <w:next w:val="Normal"/>
    <w:uiPriority w:val="39"/>
    <w:semiHidden/>
    <w:unhideWhenUsed/>
    <w:qFormat/>
    <w:rsid w:val="002547DD"/>
    <w:pPr>
      <w:outlineLvl w:val="9"/>
    </w:pPr>
  </w:style>
  <w:style w:type="paragraph" w:styleId="Caption">
    <w:name w:val="caption"/>
    <w:basedOn w:val="Normal"/>
    <w:next w:val="Normal"/>
    <w:uiPriority w:val="35"/>
    <w:semiHidden/>
    <w:unhideWhenUsed/>
    <w:qFormat/>
    <w:rsid w:val="002547DD"/>
    <w:pPr>
      <w:spacing w:line="240" w:lineRule="auto"/>
    </w:pPr>
    <w:rPr>
      <w:b/>
      <w:bCs/>
      <w:color w:val="4F81BD" w:themeColor="accent1"/>
      <w:sz w:val="18"/>
      <w:szCs w:val="18"/>
    </w:rPr>
  </w:style>
  <w:style w:type="table" w:styleId="TableGrid">
    <w:name w:val="Table Grid"/>
    <w:basedOn w:val="TableNormal"/>
    <w:uiPriority w:val="59"/>
    <w:rsid w:val="00E2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00"/>
    <w:rPr>
      <w:rFonts w:ascii="Tahoma" w:hAnsi="Tahoma" w:cs="Tahoma"/>
      <w:sz w:val="16"/>
      <w:szCs w:val="16"/>
      <w:lang w:val="sl-SI"/>
    </w:rPr>
  </w:style>
  <w:style w:type="paragraph" w:styleId="Bibliography">
    <w:name w:val="Bibliography"/>
    <w:basedOn w:val="Normal"/>
    <w:next w:val="Normal"/>
    <w:uiPriority w:val="37"/>
    <w:unhideWhenUsed/>
    <w:rsid w:val="00D06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Zag86</b:Tag>
    <b:SourceType>Book</b:SourceType>
    <b:Guid>{1A79C8D1-16A2-4AA6-9146-B92FE208BCAC}</b:Guid>
    <b:Author>
      <b:Author>
        <b:NameList>
          <b:Person>
            <b:Last>Zagorc</b:Last>
            <b:First>Meta</b:First>
          </b:Person>
        </b:NameList>
      </b:Author>
    </b:Author>
    <b:Title>Party plesi</b:Title>
    <b:Year>1986</b:Year>
    <b:City>Ljubljana</b:City>
    <b:Publisher>Fakulteta za telesno kulturo</b:Publisher>
    <b:RefOrder>1</b:RefOrder>
  </b:Source>
</b:Sources>
</file>

<file path=customXml/itemProps1.xml><?xml version="1.0" encoding="utf-8"?>
<ds:datastoreItem xmlns:ds="http://schemas.openxmlformats.org/officeDocument/2006/customXml" ds:itemID="{2F5BE922-BA1C-4B4F-90B1-38E5798D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751</Words>
  <Characters>4286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dc:creator>
  <cp:lastModifiedBy>Jaka</cp:lastModifiedBy>
  <cp:revision>15</cp:revision>
  <dcterms:created xsi:type="dcterms:W3CDTF">2013-04-01T17:50:00Z</dcterms:created>
  <dcterms:modified xsi:type="dcterms:W3CDTF">2016-01-19T19:10:00Z</dcterms:modified>
</cp:coreProperties>
</file>