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0A" w:rsidRPr="00187DA1" w:rsidRDefault="005A7225">
      <w:pPr>
        <w:rPr>
          <w:rFonts w:ascii="Comic Sans MS" w:hAnsi="Comic Sans MS"/>
          <w:sz w:val="28"/>
          <w:szCs w:val="28"/>
          <w:u w:val="single"/>
        </w:rPr>
      </w:pPr>
      <w:r w:rsidRPr="00187DA1">
        <w:rPr>
          <w:rFonts w:ascii="Comic Sans MS" w:hAnsi="Comic Sans MS"/>
          <w:sz w:val="28"/>
          <w:szCs w:val="28"/>
          <w:u w:val="single"/>
        </w:rPr>
        <w:t>1 Kaj je informatika, naštej tematske teme informatike(5).?</w:t>
      </w:r>
    </w:p>
    <w:p w:rsidR="00CD01B7" w:rsidRPr="001B0F75" w:rsidRDefault="00CD01B7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 xml:space="preserve">Informatika je veda o informacijah, njihovem zagotavljanju in uporabi. Je znanstvena disciplina, ki raziskuje zgradbo, funkcije, zasnovo, organiziranje in delovanje informacijskih sistemov. </w:t>
      </w:r>
    </w:p>
    <w:p w:rsidR="00CD01B7" w:rsidRDefault="00CD01B7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 xml:space="preserve">Tematske veje informatike so: poslovna informatika, naravoslovno-tehniška informatika , </w:t>
      </w:r>
      <w:proofErr w:type="spellStart"/>
      <w:r w:rsidRPr="001B0F75">
        <w:rPr>
          <w:rFonts w:ascii="Comic Sans MS" w:hAnsi="Comic Sans MS"/>
          <w:sz w:val="24"/>
          <w:szCs w:val="24"/>
        </w:rPr>
        <w:t>geoinformatika</w:t>
      </w:r>
      <w:proofErr w:type="spellEnd"/>
      <w:r w:rsidRPr="001B0F7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1B0F75">
        <w:rPr>
          <w:rFonts w:ascii="Comic Sans MS" w:hAnsi="Comic Sans MS"/>
          <w:sz w:val="24"/>
          <w:szCs w:val="24"/>
        </w:rPr>
        <w:t>bioinformatika</w:t>
      </w:r>
      <w:proofErr w:type="spellEnd"/>
      <w:r w:rsidRPr="001B0F75">
        <w:rPr>
          <w:rFonts w:ascii="Comic Sans MS" w:hAnsi="Comic Sans MS"/>
          <w:sz w:val="24"/>
          <w:szCs w:val="24"/>
        </w:rPr>
        <w:t xml:space="preserve"> in medicinska informatika.</w:t>
      </w:r>
    </w:p>
    <w:p w:rsidR="001B0F75" w:rsidRPr="001B0F75" w:rsidRDefault="001B0F75">
      <w:pPr>
        <w:rPr>
          <w:rFonts w:ascii="Comic Sans MS" w:hAnsi="Comic Sans MS"/>
          <w:sz w:val="24"/>
          <w:szCs w:val="24"/>
        </w:rPr>
      </w:pPr>
    </w:p>
    <w:p w:rsidR="005A7225" w:rsidRPr="00187DA1" w:rsidRDefault="005A7225">
      <w:pPr>
        <w:rPr>
          <w:rFonts w:ascii="Comic Sans MS" w:hAnsi="Comic Sans MS"/>
          <w:sz w:val="28"/>
          <w:szCs w:val="28"/>
          <w:u w:val="single"/>
        </w:rPr>
      </w:pPr>
      <w:r w:rsidRPr="00187DA1">
        <w:rPr>
          <w:rFonts w:ascii="Comic Sans MS" w:hAnsi="Comic Sans MS"/>
          <w:sz w:val="28"/>
          <w:szCs w:val="28"/>
          <w:u w:val="single"/>
        </w:rPr>
        <w:t>2 Kaj je to informacijska pismenost kaj moramo vedeti?</w:t>
      </w:r>
    </w:p>
    <w:p w:rsidR="00187DA1" w:rsidRPr="001B0F75" w:rsidRDefault="00187DA1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Človek, ki živi in dela v informacijski družbi mora biti informacijsko pismen. IP obsega vsaj 3 ravni:</w:t>
      </w:r>
    </w:p>
    <w:p w:rsidR="00CD01B7" w:rsidRPr="001B0F75" w:rsidRDefault="00187DA1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- tehnično razumevanje informacijske tehnologije(računalniška pismenost, obvladovanje veščin uporabljanja računalnika in komunikacijske opreme,</w:t>
      </w:r>
      <w:r w:rsidR="00D4439E">
        <w:rPr>
          <w:rFonts w:ascii="Comic Sans MS" w:hAnsi="Comic Sans MS"/>
          <w:sz w:val="24"/>
          <w:szCs w:val="24"/>
        </w:rPr>
        <w:t xml:space="preserve"> </w:t>
      </w:r>
      <w:r w:rsidRPr="001B0F75">
        <w:rPr>
          <w:rFonts w:ascii="Comic Sans MS" w:hAnsi="Comic Sans MS"/>
          <w:sz w:val="24"/>
          <w:szCs w:val="24"/>
        </w:rPr>
        <w:t>itd.)</w:t>
      </w:r>
    </w:p>
    <w:p w:rsidR="00187DA1" w:rsidRPr="001B0F75" w:rsidRDefault="00187DA1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- poznavanje uporabne vrednosti informacijske tehnologije(računalnik moramo znati uporabiti v različnih problemskih situacijah,</w:t>
      </w:r>
      <w:r w:rsidR="00D4439E">
        <w:rPr>
          <w:rFonts w:ascii="Comic Sans MS" w:hAnsi="Comic Sans MS"/>
          <w:sz w:val="24"/>
          <w:szCs w:val="24"/>
        </w:rPr>
        <w:t xml:space="preserve"> </w:t>
      </w:r>
      <w:r w:rsidRPr="001B0F75">
        <w:rPr>
          <w:rFonts w:ascii="Comic Sans MS" w:hAnsi="Comic Sans MS"/>
          <w:sz w:val="24"/>
          <w:szCs w:val="24"/>
        </w:rPr>
        <w:t>npr.</w:t>
      </w:r>
      <w:r w:rsidR="00D4439E">
        <w:rPr>
          <w:rFonts w:ascii="Comic Sans MS" w:hAnsi="Comic Sans MS"/>
          <w:sz w:val="24"/>
          <w:szCs w:val="24"/>
        </w:rPr>
        <w:t xml:space="preserve"> </w:t>
      </w:r>
      <w:r w:rsidRPr="001B0F75">
        <w:rPr>
          <w:rFonts w:ascii="Comic Sans MS" w:hAnsi="Comic Sans MS"/>
          <w:sz w:val="24"/>
          <w:szCs w:val="24"/>
        </w:rPr>
        <w:t>Word)</w:t>
      </w:r>
    </w:p>
    <w:p w:rsidR="008455ED" w:rsidRDefault="00187DA1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- poznavanje in razumevanje učinkov uporabe informacijske tehnologije (učinki in posledice uporabe inf. tehnologije, kako uporaba vpliva na posameznika, delovno okolje,podjetje oz. organizacijo, na družbo kot celoto)</w:t>
      </w:r>
    </w:p>
    <w:p w:rsidR="001B0F75" w:rsidRPr="001B0F75" w:rsidRDefault="001B0F75">
      <w:pPr>
        <w:rPr>
          <w:rFonts w:ascii="Comic Sans MS" w:hAnsi="Comic Sans MS"/>
          <w:sz w:val="24"/>
          <w:szCs w:val="24"/>
        </w:rPr>
      </w:pPr>
    </w:p>
    <w:p w:rsidR="005A7225" w:rsidRDefault="005A7225">
      <w:pPr>
        <w:rPr>
          <w:rFonts w:ascii="Comic Sans MS" w:hAnsi="Comic Sans MS"/>
          <w:sz w:val="28"/>
          <w:szCs w:val="28"/>
          <w:u w:val="single"/>
        </w:rPr>
      </w:pPr>
      <w:r w:rsidRPr="00187DA1">
        <w:rPr>
          <w:rFonts w:ascii="Comic Sans MS" w:hAnsi="Comic Sans MS"/>
          <w:sz w:val="28"/>
          <w:szCs w:val="28"/>
          <w:u w:val="single"/>
        </w:rPr>
        <w:t>3 Kaj veš o programski opremi?</w:t>
      </w:r>
    </w:p>
    <w:p w:rsidR="00D7190C" w:rsidRPr="001B0F75" w:rsidRDefault="008455ED" w:rsidP="008455ED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- Z množično prodajo osebnih računalnikov se prične zlata doba razvoja programske opreme, ki mnogokrat celo narekuje tempo razvoju tehnologije. Primer: vzpon  Microsofta (</w:t>
      </w:r>
      <w:proofErr w:type="spellStart"/>
      <w:r w:rsidRPr="001B0F75">
        <w:rPr>
          <w:rFonts w:ascii="Comic Sans MS" w:hAnsi="Comic Sans MS"/>
          <w:sz w:val="24"/>
          <w:szCs w:val="24"/>
        </w:rPr>
        <w:t>B.Gates</w:t>
      </w:r>
      <w:proofErr w:type="spellEnd"/>
      <w:r w:rsidRPr="001B0F75">
        <w:rPr>
          <w:rFonts w:ascii="Comic Sans MS" w:hAnsi="Comic Sans MS"/>
          <w:sz w:val="24"/>
          <w:szCs w:val="24"/>
        </w:rPr>
        <w:t>, 1985,  Microsoft Windows 1.0)</w:t>
      </w:r>
    </w:p>
    <w:p w:rsidR="00371FA9" w:rsidRPr="001B0F75" w:rsidRDefault="008455ED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- prosta programska oprema (</w:t>
      </w:r>
      <w:r w:rsidR="00371FA9" w:rsidRPr="001B0F75">
        <w:rPr>
          <w:rFonts w:ascii="Comic Sans MS" w:hAnsi="Comic Sans MS"/>
          <w:sz w:val="24"/>
          <w:szCs w:val="24"/>
        </w:rPr>
        <w:t>filozofsko, etično in socialno gibanje-družbena pomembnost svobode</w:t>
      </w:r>
      <w:r w:rsidRPr="001B0F75">
        <w:rPr>
          <w:rFonts w:ascii="Comic Sans MS" w:hAnsi="Comic Sans MS"/>
          <w:sz w:val="24"/>
          <w:szCs w:val="24"/>
        </w:rPr>
        <w:t>)</w:t>
      </w:r>
    </w:p>
    <w:p w:rsidR="00371FA9" w:rsidRDefault="00371FA9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 xml:space="preserve">- odprtokodna programska oprema(razvojna metodologija-tehnične prednosti, zanesljivost in robustnost ter </w:t>
      </w:r>
      <w:proofErr w:type="spellStart"/>
      <w:r w:rsidRPr="001B0F75">
        <w:rPr>
          <w:rFonts w:ascii="Comic Sans MS" w:hAnsi="Comic Sans MS"/>
          <w:sz w:val="24"/>
          <w:szCs w:val="24"/>
        </w:rPr>
        <w:t>interaperabilnost</w:t>
      </w:r>
      <w:proofErr w:type="spellEnd"/>
      <w:r w:rsidRPr="001B0F75">
        <w:rPr>
          <w:rFonts w:ascii="Comic Sans MS" w:hAnsi="Comic Sans MS"/>
          <w:sz w:val="24"/>
          <w:szCs w:val="24"/>
        </w:rPr>
        <w:t>)</w:t>
      </w:r>
    </w:p>
    <w:p w:rsidR="001B0F75" w:rsidRDefault="001B0F75">
      <w:pPr>
        <w:rPr>
          <w:rFonts w:ascii="Comic Sans MS" w:hAnsi="Comic Sans MS"/>
          <w:sz w:val="24"/>
          <w:szCs w:val="24"/>
        </w:rPr>
      </w:pPr>
    </w:p>
    <w:p w:rsidR="001B0F75" w:rsidRPr="001B0F75" w:rsidRDefault="001B0F75">
      <w:pPr>
        <w:rPr>
          <w:rFonts w:ascii="Comic Sans MS" w:hAnsi="Comic Sans MS"/>
          <w:sz w:val="24"/>
          <w:szCs w:val="24"/>
        </w:rPr>
      </w:pPr>
    </w:p>
    <w:p w:rsidR="00D7190C" w:rsidRPr="001B0F75" w:rsidRDefault="00371FA9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lastRenderedPageBreak/>
        <w:t>-</w:t>
      </w:r>
      <w:proofErr w:type="spellStart"/>
      <w:r w:rsidRPr="001B0F75">
        <w:rPr>
          <w:rFonts w:ascii="Comic Sans MS" w:hAnsi="Comic Sans MS"/>
          <w:sz w:val="24"/>
          <w:szCs w:val="24"/>
        </w:rPr>
        <w:t>Freeware</w:t>
      </w:r>
      <w:proofErr w:type="spellEnd"/>
      <w:r w:rsidRPr="001B0F75">
        <w:rPr>
          <w:rFonts w:ascii="Comic Sans MS" w:hAnsi="Comic Sans MS"/>
          <w:sz w:val="24"/>
          <w:szCs w:val="24"/>
        </w:rPr>
        <w:t xml:space="preserve"> je brezplačna zasebna programska oprema in ne prosto programiranje</w:t>
      </w:r>
      <w:r w:rsidR="008455ED" w:rsidRPr="001B0F75">
        <w:rPr>
          <w:rFonts w:ascii="Comic Sans MS" w:hAnsi="Comic Sans MS"/>
          <w:sz w:val="24"/>
          <w:szCs w:val="24"/>
        </w:rPr>
        <w:t xml:space="preserve"> </w:t>
      </w:r>
    </w:p>
    <w:p w:rsidR="00371FA9" w:rsidRPr="001B0F75" w:rsidRDefault="00371FA9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-programski jeziki: zbirniki, proceduralni jeziki, jeziki 4. generacije, funkcijski, logični, porazdeljeni, objektivno usmerjeni, strojni</w:t>
      </w:r>
    </w:p>
    <w:p w:rsidR="00D7190C" w:rsidRDefault="00D7190C">
      <w:pPr>
        <w:rPr>
          <w:rFonts w:ascii="Comic Sans MS" w:hAnsi="Comic Sans MS"/>
          <w:sz w:val="28"/>
          <w:szCs w:val="28"/>
          <w:u w:val="single"/>
        </w:rPr>
      </w:pPr>
    </w:p>
    <w:p w:rsidR="005A7225" w:rsidRDefault="008455E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4 </w:t>
      </w:r>
      <w:r w:rsidR="005A7225" w:rsidRPr="00187DA1">
        <w:rPr>
          <w:rFonts w:ascii="Comic Sans MS" w:hAnsi="Comic Sans MS"/>
          <w:sz w:val="28"/>
          <w:szCs w:val="28"/>
          <w:u w:val="single"/>
        </w:rPr>
        <w:t>Varnostne zahteve, kako se zaščitimo pred virusi?</w:t>
      </w:r>
    </w:p>
    <w:p w:rsidR="00734691" w:rsidRPr="001B0F75" w:rsidRDefault="00734691" w:rsidP="00734691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- verodostojnost: overjanje</w:t>
      </w:r>
      <w:r w:rsidR="00D7190C" w:rsidRPr="001B0F7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D7190C" w:rsidRPr="001B0F75">
        <w:rPr>
          <w:rFonts w:ascii="Comic Sans MS" w:hAnsi="Comic Sans MS"/>
          <w:sz w:val="24"/>
          <w:szCs w:val="24"/>
        </w:rPr>
        <w:t>authentication</w:t>
      </w:r>
      <w:proofErr w:type="spellEnd"/>
      <w:r w:rsidR="00D7190C" w:rsidRPr="001B0F75">
        <w:rPr>
          <w:rFonts w:ascii="Comic Sans MS" w:hAnsi="Comic Sans MS"/>
          <w:sz w:val="24"/>
          <w:szCs w:val="24"/>
        </w:rPr>
        <w:t>(PIN, kartica, ključ,prstni odtis)</w:t>
      </w:r>
    </w:p>
    <w:p w:rsidR="00D7190C" w:rsidRPr="001B0F75" w:rsidRDefault="00D7190C" w:rsidP="00734691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 xml:space="preserve">- zaupnost: tajnost podatkov, </w:t>
      </w:r>
      <w:proofErr w:type="spellStart"/>
      <w:r w:rsidRPr="001B0F75">
        <w:rPr>
          <w:rFonts w:ascii="Comic Sans MS" w:hAnsi="Comic Sans MS"/>
          <w:sz w:val="24"/>
          <w:szCs w:val="24"/>
        </w:rPr>
        <w:t>confidetiality</w:t>
      </w:r>
      <w:proofErr w:type="spellEnd"/>
    </w:p>
    <w:p w:rsidR="00D7190C" w:rsidRPr="001B0F75" w:rsidRDefault="00D7190C" w:rsidP="00734691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 xml:space="preserve">- celovitost: neokrnjenost, </w:t>
      </w:r>
      <w:proofErr w:type="spellStart"/>
      <w:r w:rsidRPr="001B0F75">
        <w:rPr>
          <w:rFonts w:ascii="Comic Sans MS" w:hAnsi="Comic Sans MS"/>
          <w:sz w:val="24"/>
          <w:szCs w:val="24"/>
        </w:rPr>
        <w:t>integrity</w:t>
      </w:r>
      <w:proofErr w:type="spellEnd"/>
    </w:p>
    <w:p w:rsidR="00D7190C" w:rsidRPr="001B0F75" w:rsidRDefault="00D7190C" w:rsidP="00734691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- nezmožnost zanikanja: preprečitev zanikanja in tajenja ali nepriznavanja (omogoča dokazovanje)</w:t>
      </w:r>
    </w:p>
    <w:p w:rsidR="00D7190C" w:rsidRPr="001B0F75" w:rsidRDefault="00D7190C" w:rsidP="00734691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- nadzor dostopa: kontrola (preverjanje pravic)</w:t>
      </w:r>
    </w:p>
    <w:p w:rsidR="00D7190C" w:rsidRPr="001B0F75" w:rsidRDefault="00D7190C" w:rsidP="00734691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- razpoložljivost</w:t>
      </w:r>
    </w:p>
    <w:p w:rsidR="00D7190C" w:rsidRPr="001B0F75" w:rsidRDefault="00D7190C" w:rsidP="00734691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- zanesljivost</w:t>
      </w:r>
    </w:p>
    <w:p w:rsidR="00D7190C" w:rsidRPr="001B0F75" w:rsidRDefault="00D7190C" w:rsidP="00734691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8455ED" w:rsidRPr="001B0F75" w:rsidRDefault="00D7190C" w:rsidP="008455ED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Zaščita pred virusi:</w:t>
      </w:r>
      <w:r w:rsidRPr="001B0F75">
        <w:rPr>
          <w:rFonts w:ascii="Comic Sans MS" w:hAnsi="Comic Sans MS"/>
          <w:sz w:val="24"/>
          <w:szCs w:val="24"/>
        </w:rPr>
        <w:br/>
      </w:r>
      <w:r w:rsidR="008455ED" w:rsidRPr="001B0F75">
        <w:rPr>
          <w:rFonts w:ascii="Comic Sans MS" w:hAnsi="Comic Sans MS"/>
          <w:sz w:val="24"/>
          <w:szCs w:val="24"/>
        </w:rPr>
        <w:t>- Uporabljajte samo izvirne in proti pisanju zaščitene medije.                                                                                           Pri prejemanju tujih podatkov pa bodite izredno pazljivi. Običajno tujih predmetov ni dobro sprejeti.</w:t>
      </w:r>
      <w:r w:rsidR="008455ED" w:rsidRPr="001B0F75">
        <w:rPr>
          <w:rFonts w:ascii="Comic Sans MS" w:hAnsi="Comic Sans MS"/>
          <w:noProof/>
          <w:sz w:val="24"/>
          <w:szCs w:val="24"/>
          <w:lang w:eastAsia="sl-SI"/>
        </w:rPr>
        <w:t xml:space="preserve"> </w:t>
      </w:r>
    </w:p>
    <w:p w:rsidR="008455ED" w:rsidRPr="001B0F75" w:rsidRDefault="008455ED" w:rsidP="008455ED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 xml:space="preserve">- V računalnikih s pomembnimi podatki uporabljajte posodobljene </w:t>
      </w:r>
      <w:proofErr w:type="spellStart"/>
      <w:r w:rsidRPr="001B0F75">
        <w:rPr>
          <w:rFonts w:ascii="Comic Sans MS" w:hAnsi="Comic Sans MS"/>
          <w:sz w:val="24"/>
          <w:szCs w:val="24"/>
        </w:rPr>
        <w:t>antivirusne</w:t>
      </w:r>
      <w:proofErr w:type="spellEnd"/>
      <w:r w:rsidRPr="001B0F75">
        <w:rPr>
          <w:rFonts w:ascii="Comic Sans MS" w:hAnsi="Comic Sans MS"/>
          <w:sz w:val="24"/>
          <w:szCs w:val="24"/>
        </w:rPr>
        <w:t xml:space="preserve"> programe.                                                                                              </w:t>
      </w:r>
    </w:p>
    <w:p w:rsidR="008455ED" w:rsidRPr="001B0F75" w:rsidRDefault="008455ED" w:rsidP="008455ED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 xml:space="preserve">- Podatke (ne programov) pogosto kopirajte na varnostne kopije, s katerimi lahko v primeru okužbe z virusom obnovite podatke.                                                                                                                                                        </w:t>
      </w:r>
    </w:p>
    <w:p w:rsidR="008455ED" w:rsidRPr="001B0F75" w:rsidRDefault="008455ED" w:rsidP="008455ED">
      <w:pPr>
        <w:tabs>
          <w:tab w:val="left" w:pos="3225"/>
        </w:tabs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 xml:space="preserve">- Računalniški sistemi z zelo pomembnimi podatki                                                                                                                                                                                    morajo biti izolirani, ne smejo biti priključeni v omrežje, če je le-to mogoče. Diskete uporabljajte le v nujni primerih.                                                                                                                                                        </w:t>
      </w:r>
    </w:p>
    <w:p w:rsidR="000F39EB" w:rsidRDefault="000F39EB">
      <w:pPr>
        <w:rPr>
          <w:rFonts w:ascii="Comic Sans MS" w:hAnsi="Comic Sans MS"/>
          <w:sz w:val="28"/>
          <w:szCs w:val="28"/>
          <w:u w:val="single"/>
        </w:rPr>
      </w:pPr>
    </w:p>
    <w:p w:rsidR="005A7225" w:rsidRDefault="008455E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5</w:t>
      </w:r>
      <w:r w:rsidR="005A7225" w:rsidRPr="00187DA1">
        <w:rPr>
          <w:rFonts w:ascii="Comic Sans MS" w:hAnsi="Comic Sans MS"/>
          <w:sz w:val="28"/>
          <w:szCs w:val="28"/>
          <w:u w:val="single"/>
        </w:rPr>
        <w:t>Asimetrični kriptografski sistem, razlika med navadnim in asimetričnim?</w:t>
      </w:r>
    </w:p>
    <w:p w:rsidR="000F39EB" w:rsidRPr="001B0F75" w:rsidRDefault="000F39EB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Asimetrični kriptografski sistem</w:t>
      </w:r>
    </w:p>
    <w:p w:rsidR="000F39EB" w:rsidRPr="001B0F75" w:rsidRDefault="000F39EB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-poseben algoritem generira dva ključa;zasebnega in javnega</w:t>
      </w:r>
    </w:p>
    <w:p w:rsidR="000F39EB" w:rsidRPr="001B0F75" w:rsidRDefault="000F39EB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 xml:space="preserve">-teorija zagotavlja, da se postopka </w:t>
      </w:r>
      <w:proofErr w:type="spellStart"/>
      <w:r w:rsidRPr="001B0F75">
        <w:rPr>
          <w:rFonts w:ascii="Comic Sans MS" w:hAnsi="Comic Sans MS"/>
          <w:sz w:val="24"/>
          <w:szCs w:val="24"/>
        </w:rPr>
        <w:t>enkripcije</w:t>
      </w:r>
      <w:proofErr w:type="spellEnd"/>
      <w:r w:rsidRPr="001B0F75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1B0F75">
        <w:rPr>
          <w:rFonts w:ascii="Comic Sans MS" w:hAnsi="Comic Sans MS"/>
          <w:sz w:val="24"/>
          <w:szCs w:val="24"/>
        </w:rPr>
        <w:t>dekripcije</w:t>
      </w:r>
      <w:proofErr w:type="spellEnd"/>
      <w:r w:rsidRPr="001B0F75">
        <w:rPr>
          <w:rFonts w:ascii="Comic Sans MS" w:hAnsi="Comic Sans MS"/>
          <w:sz w:val="24"/>
          <w:szCs w:val="24"/>
        </w:rPr>
        <w:t xml:space="preserve"> lahko izvedeta le z ustreznim parom ključev</w:t>
      </w:r>
    </w:p>
    <w:p w:rsidR="000F39EB" w:rsidRPr="001B0F75" w:rsidRDefault="000F39EB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- zasebni ključ pozna le lastnik, javni ključ je objavljen kjerkoli</w:t>
      </w:r>
    </w:p>
    <w:p w:rsidR="000F39EB" w:rsidRPr="001B0F75" w:rsidRDefault="000F39EB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- na AS temelji digitalni podpis</w:t>
      </w:r>
    </w:p>
    <w:p w:rsidR="000F39EB" w:rsidRPr="001B0F75" w:rsidRDefault="000F39EB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RAZLIKE:</w:t>
      </w:r>
    </w:p>
    <w:p w:rsidR="000F39EB" w:rsidRDefault="008A0314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S(</w:t>
      </w:r>
      <w:proofErr w:type="spellStart"/>
      <w:r w:rsidRPr="001B0F75">
        <w:rPr>
          <w:rFonts w:ascii="Comic Sans MS" w:hAnsi="Comic Sans MS"/>
          <w:sz w:val="24"/>
          <w:szCs w:val="24"/>
        </w:rPr>
        <w:t>imetrični</w:t>
      </w:r>
      <w:proofErr w:type="spellEnd"/>
      <w:r w:rsidRPr="001B0F75">
        <w:rPr>
          <w:rFonts w:ascii="Comic Sans MS" w:hAnsi="Comic Sans MS"/>
          <w:sz w:val="24"/>
          <w:szCs w:val="24"/>
        </w:rPr>
        <w:t xml:space="preserve">)S: isti ključ se uporabi pri </w:t>
      </w:r>
      <w:proofErr w:type="spellStart"/>
      <w:r w:rsidRPr="001B0F75">
        <w:rPr>
          <w:rFonts w:ascii="Comic Sans MS" w:hAnsi="Comic Sans MS"/>
          <w:sz w:val="24"/>
          <w:szCs w:val="24"/>
        </w:rPr>
        <w:t>enkripciji</w:t>
      </w:r>
      <w:proofErr w:type="spellEnd"/>
      <w:r w:rsidRPr="001B0F75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1B0F75">
        <w:rPr>
          <w:rFonts w:ascii="Comic Sans MS" w:hAnsi="Comic Sans MS"/>
          <w:sz w:val="24"/>
          <w:szCs w:val="24"/>
        </w:rPr>
        <w:t>dekripciji</w:t>
      </w:r>
      <w:proofErr w:type="spellEnd"/>
      <w:r w:rsidRPr="001B0F75">
        <w:rPr>
          <w:rFonts w:ascii="Comic Sans MS" w:hAnsi="Comic Sans MS"/>
          <w:sz w:val="24"/>
          <w:szCs w:val="24"/>
        </w:rPr>
        <w:br/>
        <w:t>AS: se izvede s parom ključev,ključa sta različna</w:t>
      </w:r>
    </w:p>
    <w:p w:rsidR="001B0F75" w:rsidRDefault="001B0F75">
      <w:pPr>
        <w:rPr>
          <w:rFonts w:ascii="Comic Sans MS" w:hAnsi="Comic Sans MS"/>
          <w:sz w:val="24"/>
          <w:szCs w:val="24"/>
        </w:rPr>
      </w:pPr>
    </w:p>
    <w:p w:rsidR="001B0F75" w:rsidRPr="001B0F75" w:rsidRDefault="001B0F75">
      <w:pPr>
        <w:rPr>
          <w:rFonts w:ascii="Comic Sans MS" w:hAnsi="Comic Sans MS"/>
          <w:sz w:val="24"/>
          <w:szCs w:val="24"/>
        </w:rPr>
      </w:pPr>
    </w:p>
    <w:p w:rsidR="005A7225" w:rsidRPr="004C2CE4" w:rsidRDefault="004C2CE4" w:rsidP="004C2CE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6</w:t>
      </w:r>
      <w:r w:rsidR="005A7225" w:rsidRPr="004C2CE4">
        <w:rPr>
          <w:rFonts w:ascii="Comic Sans MS" w:hAnsi="Comic Sans MS"/>
          <w:sz w:val="28"/>
          <w:szCs w:val="28"/>
          <w:u w:val="single"/>
        </w:rPr>
        <w:t>Kaj je to varnostni ključ, kako deluje?</w:t>
      </w:r>
    </w:p>
    <w:p w:rsidR="004C2CE4" w:rsidRPr="001B0F75" w:rsidRDefault="004C2CE4" w:rsidP="004C2CE4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 xml:space="preserve">- to je ključ, ki nam v kriptografiji omogoča </w:t>
      </w:r>
      <w:proofErr w:type="spellStart"/>
      <w:r w:rsidRPr="001B0F75">
        <w:rPr>
          <w:rFonts w:ascii="Comic Sans MS" w:hAnsi="Comic Sans MS"/>
          <w:sz w:val="24"/>
          <w:szCs w:val="24"/>
        </w:rPr>
        <w:t>enkripcijo</w:t>
      </w:r>
      <w:proofErr w:type="spellEnd"/>
      <w:r w:rsidRPr="001B0F75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1B0F75">
        <w:rPr>
          <w:rFonts w:ascii="Comic Sans MS" w:hAnsi="Comic Sans MS"/>
          <w:sz w:val="24"/>
          <w:szCs w:val="24"/>
        </w:rPr>
        <w:t>dekripcijo</w:t>
      </w:r>
      <w:proofErr w:type="spellEnd"/>
      <w:r w:rsidRPr="001B0F75">
        <w:rPr>
          <w:rFonts w:ascii="Comic Sans MS" w:hAnsi="Comic Sans MS"/>
          <w:sz w:val="24"/>
          <w:szCs w:val="24"/>
        </w:rPr>
        <w:t xml:space="preserve"> sporočil. Poznamo pa dva varnostna ključa zasebnega in javnega. Zaseben je dostopen samo lastniku, javen pa je dostopen vsem in ga dobimo na agenciji za certificiranje javnih ključev.</w:t>
      </w:r>
    </w:p>
    <w:p w:rsidR="00CB5438" w:rsidRPr="00CB5438" w:rsidRDefault="00CB5438" w:rsidP="00CB5438">
      <w:pPr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1B0F75">
        <w:rPr>
          <w:rFonts w:ascii="Comic Sans MS" w:hAnsi="Comic Sans MS"/>
          <w:sz w:val="24"/>
          <w:szCs w:val="24"/>
        </w:rPr>
        <w:t xml:space="preserve">- </w:t>
      </w:r>
      <w:r w:rsidRPr="001B0F75">
        <w:rPr>
          <w:rFonts w:ascii="Comic Sans MS" w:eastAsia="Times New Roman" w:hAnsi="Comic Sans MS" w:cs="Times New Roman"/>
          <w:sz w:val="24"/>
          <w:szCs w:val="24"/>
          <w:lang w:eastAsia="sl-SI"/>
        </w:rPr>
        <w:t>namenjen je za zagotovitev jasne povezave med glavnim </w:t>
      </w:r>
      <w:r w:rsidRPr="00CB5438">
        <w:rPr>
          <w:rFonts w:ascii="Comic Sans MS" w:eastAsia="Times New Roman" w:hAnsi="Comic Sans MS" w:cs="Times New Roman"/>
          <w:sz w:val="24"/>
          <w:szCs w:val="24"/>
          <w:lang w:eastAsia="sl-SI"/>
        </w:rPr>
        <w:t>zavezancem in člani v skupni predložitvi. Naziv skupne predložitve in varnostni ključ se lahko skupaj obravnavata kot identifikacijska številka in geslo uporabnika, ki se uporabljata zlasti za potrjevanje članstva v skupni predložitvi. </w:t>
      </w:r>
    </w:p>
    <w:p w:rsidR="00CB5438" w:rsidRDefault="00CB5438" w:rsidP="004C2CE4">
      <w:pPr>
        <w:rPr>
          <w:rFonts w:ascii="Comic Sans MS" w:hAnsi="Comic Sans MS"/>
          <w:sz w:val="28"/>
          <w:szCs w:val="28"/>
        </w:rPr>
      </w:pPr>
    </w:p>
    <w:p w:rsidR="008077CD" w:rsidRDefault="008077CD" w:rsidP="004C2CE4">
      <w:pPr>
        <w:rPr>
          <w:rFonts w:ascii="Comic Sans MS" w:hAnsi="Comic Sans MS"/>
          <w:sz w:val="28"/>
          <w:szCs w:val="28"/>
        </w:rPr>
      </w:pPr>
    </w:p>
    <w:p w:rsidR="008077CD" w:rsidRDefault="008077CD" w:rsidP="004C2CE4">
      <w:pPr>
        <w:rPr>
          <w:rFonts w:ascii="Comic Sans MS" w:hAnsi="Comic Sans MS"/>
          <w:sz w:val="28"/>
          <w:szCs w:val="28"/>
        </w:rPr>
      </w:pPr>
    </w:p>
    <w:p w:rsidR="008077CD" w:rsidRPr="004C2CE4" w:rsidRDefault="008077CD" w:rsidP="004C2CE4">
      <w:pPr>
        <w:rPr>
          <w:rFonts w:ascii="Comic Sans MS" w:hAnsi="Comic Sans MS"/>
          <w:sz w:val="28"/>
          <w:szCs w:val="28"/>
        </w:rPr>
      </w:pPr>
    </w:p>
    <w:p w:rsidR="005A7225" w:rsidRDefault="008455E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7</w:t>
      </w:r>
      <w:r w:rsidR="005A7225" w:rsidRPr="00187DA1">
        <w:rPr>
          <w:rFonts w:ascii="Comic Sans MS" w:hAnsi="Comic Sans MS"/>
          <w:sz w:val="28"/>
          <w:szCs w:val="28"/>
          <w:u w:val="single"/>
        </w:rPr>
        <w:t xml:space="preserve"> Prednosti e-izobraževanja? Predstavi razliko med sinhron</w:t>
      </w:r>
      <w:r w:rsidR="008077CD">
        <w:rPr>
          <w:rFonts w:ascii="Comic Sans MS" w:hAnsi="Comic Sans MS"/>
          <w:sz w:val="28"/>
          <w:szCs w:val="28"/>
          <w:u w:val="single"/>
        </w:rPr>
        <w:t>im in asinhronim izobraževanjem</w:t>
      </w:r>
    </w:p>
    <w:p w:rsidR="009A4409" w:rsidRPr="001B0F75" w:rsidRDefault="009A4409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-Največja prednost je, da študentje niso omejeni v času in prostoru(prihranek časa in denarja),</w:t>
      </w:r>
    </w:p>
    <w:p w:rsidR="009A4409" w:rsidRPr="001B0F75" w:rsidRDefault="009A4409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-Ni potrebno, da imajo vsi študentje podobno predznanje</w:t>
      </w:r>
    </w:p>
    <w:p w:rsidR="009A4409" w:rsidRPr="001B0F75" w:rsidRDefault="009A4409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-Dostop do znanja je olajšan in tehnološko podprt</w:t>
      </w:r>
    </w:p>
    <w:p w:rsidR="009A4409" w:rsidRPr="001B0F75" w:rsidRDefault="009A4409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 xml:space="preserve">-Prilagodljivi načini študija, posredovanja učnih gradiv, komunikacije, preverjanja znanja in administrativnih postopkov </w:t>
      </w:r>
    </w:p>
    <w:p w:rsidR="009A4409" w:rsidRPr="001B0F75" w:rsidRDefault="009A4409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 xml:space="preserve">Sinhrono učenje- znotraj tega se dogaja učenje in poučevanje istočasno, medtem ko sta učitelj in učenec fizično ločena (internetni telefon, </w:t>
      </w:r>
      <w:proofErr w:type="spellStart"/>
      <w:r w:rsidRPr="001B0F75">
        <w:rPr>
          <w:rFonts w:ascii="Comic Sans MS" w:hAnsi="Comic Sans MS"/>
          <w:sz w:val="24"/>
          <w:szCs w:val="24"/>
        </w:rPr>
        <w:t>online</w:t>
      </w:r>
      <w:proofErr w:type="spellEnd"/>
      <w:r w:rsidRPr="001B0F75">
        <w:rPr>
          <w:rFonts w:ascii="Comic Sans MS" w:hAnsi="Comic Sans MS"/>
          <w:sz w:val="24"/>
          <w:szCs w:val="24"/>
        </w:rPr>
        <w:t xml:space="preserve"> predavanja,…)</w:t>
      </w:r>
    </w:p>
    <w:p w:rsidR="009A4409" w:rsidRPr="001B0F75" w:rsidRDefault="009A4409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 xml:space="preserve">Asinhrono učenje- </w:t>
      </w:r>
      <w:r w:rsidR="00154E37" w:rsidRPr="001B0F75">
        <w:rPr>
          <w:rFonts w:ascii="Comic Sans MS" w:hAnsi="Comic Sans MS"/>
          <w:sz w:val="24"/>
          <w:szCs w:val="24"/>
        </w:rPr>
        <w:t xml:space="preserve">znotraj tega poteka učenje in poučevanje s časovnim zamikom, učitelj in učenec sta fizično ločena (tečaji na </w:t>
      </w:r>
      <w:proofErr w:type="spellStart"/>
      <w:r w:rsidR="00154E37" w:rsidRPr="001B0F75">
        <w:rPr>
          <w:rFonts w:ascii="Comic Sans MS" w:hAnsi="Comic Sans MS"/>
          <w:sz w:val="24"/>
          <w:szCs w:val="24"/>
        </w:rPr>
        <w:t>netu</w:t>
      </w:r>
      <w:proofErr w:type="spellEnd"/>
      <w:r w:rsidR="00154E37" w:rsidRPr="001B0F75">
        <w:rPr>
          <w:rFonts w:ascii="Comic Sans MS" w:hAnsi="Comic Sans MS"/>
          <w:sz w:val="24"/>
          <w:szCs w:val="24"/>
        </w:rPr>
        <w:t>, predavanje na video traku, branje sporočil preko e-pošte)</w:t>
      </w:r>
    </w:p>
    <w:p w:rsidR="008077CD" w:rsidRPr="00187DA1" w:rsidRDefault="008077CD">
      <w:pPr>
        <w:rPr>
          <w:rFonts w:ascii="Comic Sans MS" w:hAnsi="Comic Sans MS"/>
          <w:sz w:val="28"/>
          <w:szCs w:val="28"/>
          <w:u w:val="single"/>
        </w:rPr>
      </w:pPr>
    </w:p>
    <w:p w:rsidR="00154E37" w:rsidRDefault="008455E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8</w:t>
      </w:r>
      <w:r w:rsidR="005A7225" w:rsidRPr="00187DA1">
        <w:rPr>
          <w:rFonts w:ascii="Comic Sans MS" w:hAnsi="Comic Sans MS"/>
          <w:sz w:val="28"/>
          <w:szCs w:val="28"/>
          <w:u w:val="single"/>
        </w:rPr>
        <w:t xml:space="preserve"> Kakšne so spremembe v učnem procesu za e-izobraževanje?</w:t>
      </w:r>
    </w:p>
    <w:p w:rsidR="00154E37" w:rsidRDefault="00154E37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 xml:space="preserve">Samostojno učenje, </w:t>
      </w:r>
      <w:proofErr w:type="spellStart"/>
      <w:r w:rsidRPr="001B0F75">
        <w:rPr>
          <w:rFonts w:ascii="Comic Sans MS" w:hAnsi="Comic Sans MS"/>
          <w:sz w:val="24"/>
          <w:szCs w:val="24"/>
        </w:rPr>
        <w:t>vseživljensko</w:t>
      </w:r>
      <w:proofErr w:type="spellEnd"/>
      <w:r w:rsidRPr="001B0F75">
        <w:rPr>
          <w:rFonts w:ascii="Comic Sans MS" w:hAnsi="Comic Sans MS"/>
          <w:sz w:val="24"/>
          <w:szCs w:val="24"/>
        </w:rPr>
        <w:t xml:space="preserve"> učenje, neodvisnost od predznanja….. ????</w:t>
      </w:r>
    </w:p>
    <w:p w:rsidR="001B0F75" w:rsidRPr="001B0F75" w:rsidRDefault="001B0F75">
      <w:pPr>
        <w:rPr>
          <w:rFonts w:ascii="Comic Sans MS" w:hAnsi="Comic Sans MS"/>
          <w:sz w:val="24"/>
          <w:szCs w:val="24"/>
        </w:rPr>
      </w:pPr>
    </w:p>
    <w:p w:rsidR="005A7225" w:rsidRDefault="008455E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9</w:t>
      </w:r>
      <w:r w:rsidR="005A7225" w:rsidRPr="00187DA1">
        <w:rPr>
          <w:rFonts w:ascii="Comic Sans MS" w:hAnsi="Comic Sans MS"/>
          <w:sz w:val="28"/>
          <w:szCs w:val="28"/>
          <w:u w:val="single"/>
        </w:rPr>
        <w:t>. 7 pr</w:t>
      </w:r>
      <w:r w:rsidR="008077CD">
        <w:rPr>
          <w:rFonts w:ascii="Comic Sans MS" w:hAnsi="Comic Sans MS"/>
          <w:sz w:val="28"/>
          <w:szCs w:val="28"/>
          <w:u w:val="single"/>
        </w:rPr>
        <w:t>incipov dobrega e izobraževanja</w:t>
      </w:r>
    </w:p>
    <w:p w:rsidR="008077CD" w:rsidRPr="001B0F75" w:rsidRDefault="008077CD">
      <w:pPr>
        <w:rPr>
          <w:rFonts w:ascii="Comic Sans MS" w:hAnsi="Comic Sans MS"/>
          <w:sz w:val="24"/>
          <w:szCs w:val="24"/>
        </w:rPr>
      </w:pPr>
      <w:proofErr w:type="spellStart"/>
      <w:r w:rsidRPr="001B0F75">
        <w:rPr>
          <w:rFonts w:ascii="Comic Sans MS" w:hAnsi="Comic Sans MS"/>
          <w:sz w:val="24"/>
          <w:szCs w:val="24"/>
        </w:rPr>
        <w:t>Vzpodbujanje</w:t>
      </w:r>
      <w:proofErr w:type="spellEnd"/>
      <w:r w:rsidRPr="001B0F75">
        <w:rPr>
          <w:rFonts w:ascii="Comic Sans MS" w:hAnsi="Comic Sans MS"/>
          <w:sz w:val="24"/>
          <w:szCs w:val="24"/>
        </w:rPr>
        <w:t xml:space="preserve"> sodelovanja med učečim in </w:t>
      </w:r>
      <w:proofErr w:type="spellStart"/>
      <w:r w:rsidRPr="001B0F75">
        <w:rPr>
          <w:rFonts w:ascii="Comic Sans MS" w:hAnsi="Comic Sans MS"/>
          <w:sz w:val="24"/>
          <w:szCs w:val="24"/>
        </w:rPr>
        <w:t>tutorjem</w:t>
      </w:r>
      <w:proofErr w:type="spellEnd"/>
      <w:r w:rsidRPr="001B0F7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1B0F75">
        <w:rPr>
          <w:rFonts w:ascii="Comic Sans MS" w:hAnsi="Comic Sans MS"/>
          <w:sz w:val="24"/>
          <w:szCs w:val="24"/>
        </w:rPr>
        <w:t>vzpodbujanje</w:t>
      </w:r>
      <w:proofErr w:type="spellEnd"/>
      <w:r w:rsidRPr="001B0F75">
        <w:rPr>
          <w:rFonts w:ascii="Comic Sans MS" w:hAnsi="Comic Sans MS"/>
          <w:sz w:val="24"/>
          <w:szCs w:val="24"/>
        </w:rPr>
        <w:t xml:space="preserve"> sodelovanja med učečimi, </w:t>
      </w:r>
      <w:proofErr w:type="spellStart"/>
      <w:r w:rsidRPr="001B0F75">
        <w:rPr>
          <w:rFonts w:ascii="Comic Sans MS" w:hAnsi="Comic Sans MS"/>
          <w:sz w:val="24"/>
          <w:szCs w:val="24"/>
        </w:rPr>
        <w:t>vzpodbujanje</w:t>
      </w:r>
      <w:proofErr w:type="spellEnd"/>
      <w:r w:rsidRPr="001B0F75">
        <w:rPr>
          <w:rFonts w:ascii="Comic Sans MS" w:hAnsi="Comic Sans MS"/>
          <w:sz w:val="24"/>
          <w:szCs w:val="24"/>
        </w:rPr>
        <w:t xml:space="preserve"> k proaktivnem učenju, takojšen odziv na vprašanja in predl</w:t>
      </w:r>
      <w:r w:rsidR="00A53F3A" w:rsidRPr="001B0F75">
        <w:rPr>
          <w:rFonts w:ascii="Comic Sans MS" w:hAnsi="Comic Sans MS"/>
          <w:sz w:val="24"/>
          <w:szCs w:val="24"/>
        </w:rPr>
        <w:t>oge, poudarek  na sprotnem in p</w:t>
      </w:r>
      <w:r w:rsidRPr="001B0F75">
        <w:rPr>
          <w:rFonts w:ascii="Comic Sans MS" w:hAnsi="Comic Sans MS"/>
          <w:sz w:val="24"/>
          <w:szCs w:val="24"/>
        </w:rPr>
        <w:t xml:space="preserve">ravočasnem delu, učitelj ima in izraža visoka pričakovanja, upoštevanje in spoštovanje različnih tipov učečih in njihovih specifičnih učnih preferenc </w:t>
      </w:r>
    </w:p>
    <w:p w:rsidR="00154E37" w:rsidRDefault="00154E37">
      <w:pPr>
        <w:rPr>
          <w:rFonts w:ascii="Comic Sans MS" w:hAnsi="Comic Sans MS"/>
          <w:sz w:val="28"/>
          <w:szCs w:val="28"/>
        </w:rPr>
      </w:pPr>
    </w:p>
    <w:p w:rsidR="001B0F75" w:rsidRDefault="001B0F75">
      <w:pPr>
        <w:rPr>
          <w:rFonts w:ascii="Comic Sans MS" w:hAnsi="Comic Sans MS"/>
          <w:sz w:val="28"/>
          <w:szCs w:val="28"/>
        </w:rPr>
      </w:pPr>
    </w:p>
    <w:p w:rsidR="001B0F75" w:rsidRPr="008077CD" w:rsidRDefault="001B0F75">
      <w:pPr>
        <w:rPr>
          <w:rFonts w:ascii="Comic Sans MS" w:hAnsi="Comic Sans MS"/>
          <w:sz w:val="28"/>
          <w:szCs w:val="28"/>
        </w:rPr>
      </w:pPr>
    </w:p>
    <w:p w:rsidR="005A7225" w:rsidRDefault="008455E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10</w:t>
      </w:r>
      <w:r w:rsidR="005A7225" w:rsidRPr="00187DA1">
        <w:rPr>
          <w:rFonts w:ascii="Comic Sans MS" w:hAnsi="Comic Sans MS"/>
          <w:sz w:val="28"/>
          <w:szCs w:val="28"/>
          <w:u w:val="single"/>
        </w:rPr>
        <w:t xml:space="preserve"> Kakšne so kompetence e-učitelja.</w:t>
      </w:r>
    </w:p>
    <w:p w:rsidR="00A53F3A" w:rsidRPr="001B0F75" w:rsidRDefault="00A53F3A" w:rsidP="00A53F3A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- Pedagoška kompetenca (usmerjanje in vodenje)</w:t>
      </w:r>
    </w:p>
    <w:p w:rsidR="00A53F3A" w:rsidRPr="001B0F75" w:rsidRDefault="00A53F3A" w:rsidP="00A53F3A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- Socialna kompetenca(sodelovanje,povezovanje,motiviranje)</w:t>
      </w:r>
    </w:p>
    <w:p w:rsidR="00A53F3A" w:rsidRPr="001B0F75" w:rsidRDefault="00A53F3A" w:rsidP="00A53F3A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-Upravljalna kompetenca(upravljanje učilnice,tečaja,udeležencev)</w:t>
      </w:r>
    </w:p>
    <w:p w:rsidR="00A53F3A" w:rsidRPr="001B0F75" w:rsidRDefault="00A53F3A" w:rsidP="00A53F3A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-Tehniška kompetenca(uporaba strojne,programske opreme)</w:t>
      </w:r>
    </w:p>
    <w:p w:rsidR="00154E37" w:rsidRPr="00A53F3A" w:rsidRDefault="00154E37" w:rsidP="00A53F3A">
      <w:pPr>
        <w:rPr>
          <w:rFonts w:ascii="Comic Sans MS" w:hAnsi="Comic Sans MS"/>
          <w:sz w:val="28"/>
          <w:szCs w:val="28"/>
        </w:rPr>
      </w:pPr>
    </w:p>
    <w:p w:rsidR="005A7225" w:rsidRDefault="008455E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11</w:t>
      </w:r>
      <w:r w:rsidR="00A53F3A">
        <w:rPr>
          <w:rFonts w:ascii="Comic Sans MS" w:hAnsi="Comic Sans MS"/>
          <w:sz w:val="28"/>
          <w:szCs w:val="28"/>
          <w:u w:val="single"/>
        </w:rPr>
        <w:t xml:space="preserve"> Na</w:t>
      </w:r>
      <w:r w:rsidR="005A7225" w:rsidRPr="00187DA1">
        <w:rPr>
          <w:rFonts w:ascii="Comic Sans MS" w:hAnsi="Comic Sans MS"/>
          <w:sz w:val="28"/>
          <w:szCs w:val="28"/>
          <w:u w:val="single"/>
        </w:rPr>
        <w:t>štej 9 elementov za uspešno izobraževalno igro.</w:t>
      </w:r>
    </w:p>
    <w:p w:rsidR="008077CD" w:rsidRPr="001B0F75" w:rsidRDefault="008077CD">
      <w:pPr>
        <w:rPr>
          <w:rFonts w:ascii="Comic Sans MS" w:hAnsi="Comic Sans MS"/>
          <w:sz w:val="24"/>
          <w:szCs w:val="24"/>
        </w:rPr>
      </w:pPr>
      <w:r w:rsidRPr="001B0F75">
        <w:rPr>
          <w:rFonts w:ascii="Comic Sans MS" w:hAnsi="Comic Sans MS"/>
          <w:sz w:val="24"/>
          <w:szCs w:val="24"/>
        </w:rPr>
        <w:t>Tematika, cilj, izziv, povezanost s področjem aktivnosti, povezanost učenca s problemom, aktivnost, direktnost, povratna informacija, angažiranost</w:t>
      </w:r>
    </w:p>
    <w:p w:rsidR="00154E37" w:rsidRPr="008077CD" w:rsidRDefault="00154E37">
      <w:pPr>
        <w:rPr>
          <w:rFonts w:ascii="Comic Sans MS" w:hAnsi="Comic Sans MS"/>
          <w:sz w:val="28"/>
          <w:szCs w:val="28"/>
        </w:rPr>
      </w:pPr>
    </w:p>
    <w:p w:rsidR="005A7225" w:rsidRDefault="008455E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12</w:t>
      </w:r>
      <w:r w:rsidR="005A7225" w:rsidRPr="00187DA1">
        <w:rPr>
          <w:rFonts w:ascii="Comic Sans MS" w:hAnsi="Comic Sans MS"/>
          <w:sz w:val="28"/>
          <w:szCs w:val="28"/>
          <w:u w:val="single"/>
        </w:rPr>
        <w:t xml:space="preserve"> Kaj je to SCORM, kakšni so njegovi standardi?</w:t>
      </w:r>
    </w:p>
    <w:p w:rsidR="00154E37" w:rsidRPr="001B0F75" w:rsidRDefault="00154E37">
      <w:pPr>
        <w:rPr>
          <w:rFonts w:ascii="Comic Sans MS" w:hAnsi="Comic Sans MS"/>
        </w:rPr>
      </w:pPr>
      <w:r w:rsidRPr="001B0F75">
        <w:rPr>
          <w:rFonts w:ascii="Comic Sans MS" w:hAnsi="Comic Sans MS"/>
        </w:rPr>
        <w:t>Trenutno velja SCORM za celovit in najpogosteje uporabljen standard v e-izobraževanju. SCORM pomeni referenčni model prenosljivih gradnikov vsebine.</w:t>
      </w:r>
    </w:p>
    <w:p w:rsidR="001B0F75" w:rsidRPr="001B0F75" w:rsidRDefault="001B0F75">
      <w:pPr>
        <w:rPr>
          <w:rFonts w:ascii="Comic Sans MS" w:hAnsi="Comic Sans MS"/>
        </w:rPr>
      </w:pPr>
      <w:r w:rsidRPr="001B0F75">
        <w:rPr>
          <w:rFonts w:ascii="Comic Sans MS" w:hAnsi="Comic Sans MS"/>
          <w:color w:val="000000"/>
          <w:u w:val="single"/>
        </w:rPr>
        <w:t>Standard SCORM je bil narejen z namenom omogočati:</w:t>
      </w:r>
      <w:r w:rsidRPr="001B0F75">
        <w:rPr>
          <w:rFonts w:ascii="Comic Sans MS" w:hAnsi="Comic Sans MS"/>
          <w:color w:val="000000"/>
        </w:rPr>
        <w:t xml:space="preserve"> - dostopnost gradiv, - prilagodljivost gradiv posamezniku/organizaciji, - zmožnost dostopa do gradiv, - trajnost gradiv, - prenosljivost gradiv, - ponovno uporabnost gradiv.</w:t>
      </w:r>
    </w:p>
    <w:p w:rsidR="001B0F75" w:rsidRDefault="001B0F75">
      <w:pPr>
        <w:rPr>
          <w:rFonts w:ascii="Comic Sans MS" w:hAnsi="Comic Sans MS"/>
          <w:color w:val="000000"/>
        </w:rPr>
      </w:pPr>
      <w:r w:rsidRPr="001B0F75">
        <w:rPr>
          <w:rFonts w:ascii="Comic Sans MS" w:hAnsi="Comic Sans MS"/>
          <w:color w:val="000000"/>
        </w:rPr>
        <w:t>Bistvo standarda SCORM pa je ne samo možnost izmenjave e-učnih vsebin med različnimi sistemi, temveč tudi hitrost te izmenjave. SCORM namreč določa pravila za hitro pakiranje e-učnih vsebin iz enega v drug LMS sistem. Gradnja vsebin na temelju SCORM standarda e-učnim vsebinam odpira vrata do globalnega trga ter tako dopušča možnost uporabe teh vsebin s strani velike množice uporabnikov.</w:t>
      </w:r>
    </w:p>
    <w:p w:rsidR="001B0F75" w:rsidRPr="001B0F75" w:rsidRDefault="001B0F75">
      <w:pPr>
        <w:rPr>
          <w:rFonts w:ascii="Comic Sans MS" w:hAnsi="Comic Sans MS"/>
          <w:color w:val="000000"/>
        </w:rPr>
      </w:pPr>
    </w:p>
    <w:p w:rsidR="005A7225" w:rsidRDefault="008455E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13</w:t>
      </w:r>
      <w:r w:rsidR="005A7225" w:rsidRPr="00187DA1">
        <w:rPr>
          <w:rFonts w:ascii="Comic Sans MS" w:hAnsi="Comic Sans MS"/>
          <w:sz w:val="28"/>
          <w:szCs w:val="28"/>
          <w:u w:val="single"/>
        </w:rPr>
        <w:t xml:space="preserve"> Kakšne so značilnosti dobrega e-gradiva?</w:t>
      </w:r>
    </w:p>
    <w:p w:rsidR="001B0F75" w:rsidRPr="001B0F75" w:rsidRDefault="001B0F75">
      <w:pPr>
        <w:rPr>
          <w:rFonts w:ascii="Comic Sans MS" w:hAnsi="Comic Sans MS"/>
          <w:sz w:val="28"/>
          <w:szCs w:val="28"/>
          <w:u w:val="single"/>
        </w:rPr>
      </w:pPr>
      <w:r w:rsidRPr="001B0F75">
        <w:rPr>
          <w:rFonts w:ascii="Comic Sans MS" w:hAnsi="Comic Sans MS"/>
        </w:rPr>
        <w:t>Mora biti zasnovano po enakih načelih kot tiskano gradivo. To pomeni da morajo biti učni cilji jasno zastavljeni, vsebina mora biti razdeljena v poglavja, ta poglavja pa morajo biti vsebinsko tako oblikovane da učencu omogočajo dobro samostojno učenje.</w:t>
      </w:r>
    </w:p>
    <w:sectPr w:rsidR="001B0F75" w:rsidRPr="001B0F75" w:rsidSect="007C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4313"/>
    <w:multiLevelType w:val="hybridMultilevel"/>
    <w:tmpl w:val="75E8CCF8"/>
    <w:lvl w:ilvl="0" w:tplc="6E786830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50287"/>
    <w:multiLevelType w:val="hybridMultilevel"/>
    <w:tmpl w:val="A1000A96"/>
    <w:lvl w:ilvl="0" w:tplc="5DF036EE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D4C69"/>
    <w:multiLevelType w:val="hybridMultilevel"/>
    <w:tmpl w:val="A8F8C50E"/>
    <w:lvl w:ilvl="0" w:tplc="B4C2E8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010A5"/>
    <w:multiLevelType w:val="hybridMultilevel"/>
    <w:tmpl w:val="35CE8DEE"/>
    <w:lvl w:ilvl="0" w:tplc="B0762C9E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765C3"/>
    <w:multiLevelType w:val="hybridMultilevel"/>
    <w:tmpl w:val="436E32CE"/>
    <w:lvl w:ilvl="0" w:tplc="D3F02E00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E3864"/>
    <w:multiLevelType w:val="hybridMultilevel"/>
    <w:tmpl w:val="9C3890B0"/>
    <w:lvl w:ilvl="0" w:tplc="E19A8C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60BBF"/>
    <w:multiLevelType w:val="hybridMultilevel"/>
    <w:tmpl w:val="3B7091F0"/>
    <w:lvl w:ilvl="0" w:tplc="6CBAB174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861FE"/>
    <w:multiLevelType w:val="hybridMultilevel"/>
    <w:tmpl w:val="57829976"/>
    <w:lvl w:ilvl="0" w:tplc="7CE6FD06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03E18"/>
    <w:multiLevelType w:val="hybridMultilevel"/>
    <w:tmpl w:val="075CCB14"/>
    <w:lvl w:ilvl="0" w:tplc="8E54AA04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7225"/>
    <w:rsid w:val="000F39EB"/>
    <w:rsid w:val="00154E37"/>
    <w:rsid w:val="00187DA1"/>
    <w:rsid w:val="001B0F75"/>
    <w:rsid w:val="00371FA9"/>
    <w:rsid w:val="004C2CE4"/>
    <w:rsid w:val="005A7225"/>
    <w:rsid w:val="00672686"/>
    <w:rsid w:val="00734691"/>
    <w:rsid w:val="007C060A"/>
    <w:rsid w:val="008077CD"/>
    <w:rsid w:val="008455ED"/>
    <w:rsid w:val="008A0314"/>
    <w:rsid w:val="009A4409"/>
    <w:rsid w:val="00A53F3A"/>
    <w:rsid w:val="00CB5438"/>
    <w:rsid w:val="00CD01B7"/>
    <w:rsid w:val="00D4439E"/>
    <w:rsid w:val="00D7190C"/>
    <w:rsid w:val="00E2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06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4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F058-FE69-453F-A848-4A15BD31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Nuša</cp:lastModifiedBy>
  <cp:revision>8</cp:revision>
  <dcterms:created xsi:type="dcterms:W3CDTF">2011-01-07T12:01:00Z</dcterms:created>
  <dcterms:modified xsi:type="dcterms:W3CDTF">2012-01-07T18:26:00Z</dcterms:modified>
</cp:coreProperties>
</file>