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AF" w:rsidRDefault="00080D73" w:rsidP="00080D73">
      <w:pPr>
        <w:spacing w:after="0" w:line="240" w:lineRule="auto"/>
        <w:jc w:val="center"/>
        <w:rPr>
          <w:rFonts w:ascii="Times New Roman" w:hAnsi="Times New Roman"/>
          <w:sz w:val="24"/>
          <w:szCs w:val="24"/>
        </w:rPr>
      </w:pPr>
      <w:r>
        <w:rPr>
          <w:rFonts w:ascii="Times New Roman" w:hAnsi="Times New Roman"/>
          <w:sz w:val="24"/>
          <w:szCs w:val="24"/>
        </w:rPr>
        <w:t>Univerza v Mariboru</w:t>
      </w:r>
    </w:p>
    <w:p w:rsidR="00080D73" w:rsidRDefault="00080D73" w:rsidP="00080D73">
      <w:pPr>
        <w:spacing w:after="0" w:line="240" w:lineRule="auto"/>
        <w:jc w:val="center"/>
        <w:rPr>
          <w:rFonts w:ascii="Times New Roman" w:hAnsi="Times New Roman"/>
          <w:sz w:val="24"/>
          <w:szCs w:val="24"/>
        </w:rPr>
      </w:pPr>
      <w:r>
        <w:rPr>
          <w:rFonts w:ascii="Times New Roman" w:hAnsi="Times New Roman"/>
          <w:sz w:val="24"/>
          <w:szCs w:val="24"/>
        </w:rPr>
        <w:t>Pedagoška fakulteta</w:t>
      </w: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rPr>
          <w:rFonts w:ascii="Times New Roman" w:hAnsi="Times New Roman"/>
          <w:sz w:val="24"/>
          <w:szCs w:val="24"/>
        </w:rPr>
      </w:pPr>
    </w:p>
    <w:p w:rsidR="00080D73" w:rsidRDefault="00080D73" w:rsidP="00080D73">
      <w:pPr>
        <w:spacing w:after="0" w:line="240" w:lineRule="auto"/>
        <w:jc w:val="center"/>
        <w:rPr>
          <w:rFonts w:ascii="Times New Roman" w:hAnsi="Times New Roman"/>
          <w:b/>
          <w:sz w:val="40"/>
          <w:szCs w:val="40"/>
        </w:rPr>
      </w:pPr>
      <w:r w:rsidRPr="00080D73">
        <w:rPr>
          <w:rFonts w:ascii="Times New Roman" w:hAnsi="Times New Roman"/>
          <w:b/>
          <w:sz w:val="40"/>
          <w:szCs w:val="40"/>
        </w:rPr>
        <w:t>VLOGA UČITELJA</w:t>
      </w:r>
    </w:p>
    <w:p w:rsidR="00080D73" w:rsidRDefault="00080D73" w:rsidP="00080D73">
      <w:pPr>
        <w:spacing w:after="0" w:line="240" w:lineRule="auto"/>
        <w:jc w:val="center"/>
        <w:rPr>
          <w:rFonts w:ascii="Times New Roman" w:hAnsi="Times New Roman"/>
          <w:b/>
          <w:sz w:val="40"/>
          <w:szCs w:val="40"/>
        </w:rPr>
      </w:pPr>
    </w:p>
    <w:p w:rsidR="00080D73" w:rsidRDefault="00080D73" w:rsidP="00080D73">
      <w:pPr>
        <w:spacing w:after="0" w:line="240" w:lineRule="auto"/>
        <w:jc w:val="center"/>
        <w:rPr>
          <w:rFonts w:ascii="Times New Roman" w:hAnsi="Times New Roman"/>
          <w:b/>
          <w:sz w:val="40"/>
          <w:szCs w:val="40"/>
        </w:rPr>
      </w:pPr>
    </w:p>
    <w:p w:rsidR="00080D73" w:rsidRDefault="00080D73" w:rsidP="00080D73">
      <w:pPr>
        <w:spacing w:after="0" w:line="240" w:lineRule="auto"/>
        <w:jc w:val="center"/>
        <w:rPr>
          <w:rFonts w:ascii="Times New Roman" w:hAnsi="Times New Roman"/>
          <w:b/>
          <w:sz w:val="40"/>
          <w:szCs w:val="40"/>
        </w:rPr>
      </w:pPr>
    </w:p>
    <w:p w:rsidR="00080D73" w:rsidRDefault="00080D73" w:rsidP="00080D73">
      <w:pPr>
        <w:spacing w:after="0" w:line="240" w:lineRule="auto"/>
        <w:jc w:val="center"/>
        <w:rPr>
          <w:rFonts w:ascii="Times New Roman" w:hAnsi="Times New Roman"/>
          <w:b/>
          <w:sz w:val="40"/>
          <w:szCs w:val="40"/>
        </w:rPr>
      </w:pPr>
    </w:p>
    <w:p w:rsidR="00080D73" w:rsidRDefault="00080D73" w:rsidP="00080D73">
      <w:pPr>
        <w:spacing w:after="0" w:line="240" w:lineRule="auto"/>
        <w:jc w:val="center"/>
        <w:rPr>
          <w:rFonts w:ascii="Times New Roman" w:hAnsi="Times New Roman"/>
          <w:b/>
          <w:sz w:val="40"/>
          <w:szCs w:val="40"/>
        </w:rPr>
      </w:pPr>
    </w:p>
    <w:p w:rsidR="00080D73" w:rsidRDefault="00080D73" w:rsidP="00080D73">
      <w:pPr>
        <w:spacing w:after="0" w:line="240" w:lineRule="auto"/>
        <w:jc w:val="center"/>
        <w:rPr>
          <w:rFonts w:ascii="Times New Roman" w:hAnsi="Times New Roman"/>
          <w:b/>
          <w:sz w:val="40"/>
          <w:szCs w:val="40"/>
        </w:rPr>
      </w:pPr>
    </w:p>
    <w:p w:rsidR="00080D73" w:rsidRDefault="00080D73" w:rsidP="00080D73">
      <w:pPr>
        <w:spacing w:after="0" w:line="240" w:lineRule="auto"/>
        <w:jc w:val="center"/>
        <w:rPr>
          <w:rFonts w:ascii="Times New Roman" w:hAnsi="Times New Roman"/>
          <w:b/>
          <w:sz w:val="40"/>
          <w:szCs w:val="40"/>
        </w:rPr>
      </w:pPr>
    </w:p>
    <w:p w:rsidR="00080D73" w:rsidRDefault="00080D73" w:rsidP="00080D73">
      <w:pPr>
        <w:spacing w:after="0" w:line="240" w:lineRule="auto"/>
        <w:jc w:val="center"/>
        <w:rPr>
          <w:rFonts w:ascii="Times New Roman" w:hAnsi="Times New Roman"/>
          <w:b/>
          <w:sz w:val="40"/>
          <w:szCs w:val="40"/>
        </w:rPr>
      </w:pPr>
    </w:p>
    <w:p w:rsidR="00080D73" w:rsidRDefault="00080D73" w:rsidP="00080D73">
      <w:pPr>
        <w:spacing w:after="0" w:line="240" w:lineRule="auto"/>
        <w:jc w:val="center"/>
        <w:rPr>
          <w:rFonts w:ascii="Times New Roman" w:hAnsi="Times New Roman"/>
          <w:b/>
          <w:sz w:val="40"/>
          <w:szCs w:val="40"/>
        </w:rPr>
      </w:pPr>
    </w:p>
    <w:p w:rsidR="00080D73" w:rsidRDefault="00080D73" w:rsidP="00080D73">
      <w:pPr>
        <w:spacing w:after="0" w:line="240" w:lineRule="auto"/>
        <w:jc w:val="center"/>
        <w:rPr>
          <w:rFonts w:ascii="Times New Roman" w:hAnsi="Times New Roman"/>
          <w:b/>
          <w:sz w:val="40"/>
          <w:szCs w:val="40"/>
        </w:rPr>
      </w:pPr>
    </w:p>
    <w:p w:rsidR="00080D73" w:rsidRDefault="00080D73" w:rsidP="00080D73">
      <w:pPr>
        <w:spacing w:after="0" w:line="240" w:lineRule="auto"/>
        <w:jc w:val="center"/>
        <w:rPr>
          <w:rFonts w:ascii="Times New Roman" w:hAnsi="Times New Roman"/>
          <w:b/>
          <w:sz w:val="40"/>
          <w:szCs w:val="40"/>
        </w:rPr>
      </w:pPr>
    </w:p>
    <w:p w:rsidR="00080D73" w:rsidRDefault="00080D73" w:rsidP="00080D73">
      <w:pPr>
        <w:spacing w:after="0" w:line="240" w:lineRule="auto"/>
        <w:jc w:val="center"/>
        <w:rPr>
          <w:rFonts w:ascii="Times New Roman" w:hAnsi="Times New Roman"/>
          <w:b/>
          <w:sz w:val="40"/>
          <w:szCs w:val="40"/>
        </w:rPr>
      </w:pPr>
    </w:p>
    <w:p w:rsidR="00080D73" w:rsidRDefault="00080D73" w:rsidP="00080D73">
      <w:pPr>
        <w:spacing w:after="0" w:line="240" w:lineRule="auto"/>
        <w:jc w:val="center"/>
        <w:rPr>
          <w:rFonts w:ascii="Times New Roman" w:hAnsi="Times New Roman"/>
          <w:b/>
          <w:sz w:val="40"/>
          <w:szCs w:val="40"/>
        </w:rPr>
      </w:pPr>
    </w:p>
    <w:p w:rsidR="00080D73" w:rsidRDefault="00080D73" w:rsidP="00080D73">
      <w:pPr>
        <w:spacing w:after="0" w:line="240" w:lineRule="auto"/>
        <w:jc w:val="center"/>
        <w:rPr>
          <w:rFonts w:ascii="Times New Roman" w:hAnsi="Times New Roman"/>
          <w:b/>
          <w:sz w:val="40"/>
          <w:szCs w:val="40"/>
        </w:rPr>
      </w:pPr>
    </w:p>
    <w:p w:rsidR="00080D73" w:rsidRDefault="00080D73" w:rsidP="00080D73">
      <w:pPr>
        <w:spacing w:after="0" w:line="240" w:lineRule="auto"/>
        <w:jc w:val="right"/>
        <w:rPr>
          <w:rFonts w:ascii="Times New Roman" w:hAnsi="Times New Roman"/>
          <w:sz w:val="24"/>
          <w:szCs w:val="24"/>
        </w:rPr>
      </w:pPr>
      <w:r>
        <w:rPr>
          <w:rFonts w:ascii="Times New Roman" w:hAnsi="Times New Roman"/>
          <w:sz w:val="24"/>
          <w:szCs w:val="24"/>
        </w:rPr>
        <w:t>Avtor: M</w:t>
      </w:r>
      <w:r w:rsidR="00812951">
        <w:rPr>
          <w:rFonts w:ascii="Times New Roman" w:hAnsi="Times New Roman"/>
          <w:sz w:val="24"/>
          <w:szCs w:val="24"/>
        </w:rPr>
        <w:t>.</w:t>
      </w:r>
      <w:bookmarkStart w:id="0" w:name="_GoBack"/>
      <w:bookmarkEnd w:id="0"/>
      <w:r>
        <w:rPr>
          <w:rFonts w:ascii="Times New Roman" w:hAnsi="Times New Roman"/>
          <w:sz w:val="24"/>
          <w:szCs w:val="24"/>
        </w:rPr>
        <w:t xml:space="preserve"> Š</w:t>
      </w:r>
      <w:r w:rsidR="00812951">
        <w:rPr>
          <w:rFonts w:ascii="Times New Roman" w:hAnsi="Times New Roman"/>
          <w:sz w:val="24"/>
          <w:szCs w:val="24"/>
        </w:rPr>
        <w:t>.</w:t>
      </w:r>
    </w:p>
    <w:p w:rsidR="00080D73" w:rsidRDefault="00080D73" w:rsidP="00080D73">
      <w:pPr>
        <w:spacing w:after="0" w:line="240" w:lineRule="auto"/>
        <w:jc w:val="right"/>
        <w:rPr>
          <w:rFonts w:ascii="Times New Roman" w:hAnsi="Times New Roman"/>
          <w:sz w:val="24"/>
          <w:szCs w:val="24"/>
        </w:rPr>
      </w:pPr>
      <w:r>
        <w:rPr>
          <w:rFonts w:ascii="Times New Roman" w:hAnsi="Times New Roman"/>
          <w:sz w:val="24"/>
          <w:szCs w:val="24"/>
        </w:rPr>
        <w:t>Datum: 23.11.2010</w:t>
      </w:r>
    </w:p>
    <w:p w:rsidR="00080D73" w:rsidRPr="00080D73" w:rsidRDefault="00080D73" w:rsidP="00080D73">
      <w:pPr>
        <w:spacing w:after="0" w:line="240" w:lineRule="auto"/>
        <w:jc w:val="right"/>
        <w:rPr>
          <w:rFonts w:ascii="Times New Roman" w:hAnsi="Times New Roman"/>
          <w:sz w:val="24"/>
          <w:szCs w:val="24"/>
        </w:rPr>
      </w:pPr>
      <w:r>
        <w:rPr>
          <w:rFonts w:ascii="Times New Roman" w:hAnsi="Times New Roman"/>
          <w:sz w:val="24"/>
          <w:szCs w:val="24"/>
        </w:rPr>
        <w:t>Smer: razredni pouk</w:t>
      </w:r>
    </w:p>
    <w:p w:rsidR="00080D73" w:rsidRDefault="00080D73" w:rsidP="00500089">
      <w:pPr>
        <w:spacing w:after="0" w:line="360" w:lineRule="auto"/>
        <w:rPr>
          <w:rFonts w:ascii="Times New Roman" w:hAnsi="Times New Roman"/>
          <w:sz w:val="24"/>
          <w:szCs w:val="24"/>
        </w:rPr>
      </w:pPr>
      <w:r>
        <w:rPr>
          <w:rFonts w:ascii="Times New Roman" w:hAnsi="Times New Roman"/>
          <w:sz w:val="24"/>
          <w:szCs w:val="24"/>
        </w:rPr>
        <w:lastRenderedPageBreak/>
        <w:t>POVZETEK</w:t>
      </w:r>
    </w:p>
    <w:p w:rsidR="00E34441" w:rsidRDefault="00E34441" w:rsidP="00500089">
      <w:pPr>
        <w:spacing w:after="0" w:line="360" w:lineRule="auto"/>
        <w:rPr>
          <w:rFonts w:ascii="Times New Roman" w:hAnsi="Times New Roman"/>
          <w:sz w:val="24"/>
          <w:szCs w:val="24"/>
        </w:rPr>
      </w:pPr>
    </w:p>
    <w:p w:rsidR="00E34441" w:rsidRPr="00E34441" w:rsidRDefault="00E34441" w:rsidP="00500089">
      <w:pPr>
        <w:autoSpaceDE w:val="0"/>
        <w:autoSpaceDN w:val="0"/>
        <w:adjustRightInd w:val="0"/>
        <w:spacing w:after="0" w:line="360" w:lineRule="auto"/>
        <w:jc w:val="both"/>
        <w:rPr>
          <w:rFonts w:ascii="Times New Roman" w:hAnsi="Times New Roman"/>
          <w:sz w:val="24"/>
          <w:szCs w:val="24"/>
        </w:rPr>
      </w:pPr>
      <w:r w:rsidRPr="00E34441">
        <w:rPr>
          <w:rFonts w:ascii="Times New Roman" w:hAnsi="Times New Roman"/>
          <w:sz w:val="24"/>
          <w:szCs w:val="24"/>
        </w:rPr>
        <w:t>Učitelj je strokovnjak na svojem področju, didaktično usposobljen, ima psihološka znanja in</w:t>
      </w:r>
    </w:p>
    <w:p w:rsidR="00E34441" w:rsidRDefault="00E34441" w:rsidP="00500089">
      <w:pPr>
        <w:spacing w:after="0" w:line="360" w:lineRule="auto"/>
        <w:jc w:val="both"/>
        <w:rPr>
          <w:rFonts w:ascii="Times New Roman" w:hAnsi="Times New Roman"/>
          <w:sz w:val="24"/>
          <w:szCs w:val="24"/>
        </w:rPr>
      </w:pPr>
      <w:r w:rsidRPr="00E34441">
        <w:rPr>
          <w:rFonts w:ascii="Times New Roman" w:hAnsi="Times New Roman"/>
          <w:sz w:val="24"/>
          <w:szCs w:val="24"/>
        </w:rPr>
        <w:t>pozitivne človeške lastnosti.</w:t>
      </w:r>
    </w:p>
    <w:p w:rsidR="00E34441" w:rsidRPr="00E34441" w:rsidRDefault="00E34441" w:rsidP="00500089">
      <w:pPr>
        <w:spacing w:after="0" w:line="360" w:lineRule="auto"/>
        <w:jc w:val="both"/>
        <w:rPr>
          <w:rFonts w:ascii="Times New Roman" w:eastAsia="Times New Roman" w:hAnsi="Times New Roman"/>
          <w:sz w:val="24"/>
          <w:szCs w:val="24"/>
          <w:lang w:eastAsia="sl-SI"/>
        </w:rPr>
      </w:pPr>
      <w:r w:rsidRPr="00E34441">
        <w:rPr>
          <w:rFonts w:ascii="Times New Roman" w:eastAsia="Times New Roman" w:hAnsi="Times New Roman"/>
          <w:sz w:val="24"/>
          <w:szCs w:val="24"/>
          <w:lang w:eastAsia="sl-SI"/>
        </w:rPr>
        <w:t>Vloga učitelja je izredno pomembna pri načrtovanju in izvedbi učne ure ter pri samem vodenju razreda.</w:t>
      </w:r>
    </w:p>
    <w:p w:rsidR="00E34441" w:rsidRDefault="00E34441" w:rsidP="00500089">
      <w:pPr>
        <w:spacing w:after="0" w:line="360" w:lineRule="auto"/>
        <w:rPr>
          <w:rFonts w:ascii="Times New Roman" w:hAnsi="Times New Roman"/>
          <w:sz w:val="24"/>
          <w:szCs w:val="24"/>
        </w:rPr>
      </w:pPr>
      <w:r w:rsidRPr="00E34441">
        <w:rPr>
          <w:rFonts w:ascii="Times New Roman" w:hAnsi="Times New Roman"/>
          <w:sz w:val="24"/>
          <w:szCs w:val="24"/>
        </w:rPr>
        <w:t xml:space="preserve">Učitelj se v svoji praksi srečuje z različnimi vlogami – je predmetni strokovnjak, poučuje, usmerja, vodi, preverja, ocenjuje, spodbuja in tudi svetuje. </w:t>
      </w:r>
    </w:p>
    <w:p w:rsidR="00207BBB" w:rsidRDefault="00207BBB" w:rsidP="00500089">
      <w:pPr>
        <w:spacing w:after="0" w:line="360" w:lineRule="auto"/>
        <w:jc w:val="both"/>
        <w:rPr>
          <w:rFonts w:ascii="Times New Roman" w:eastAsia="Times New Roman" w:hAnsi="Times New Roman"/>
          <w:sz w:val="24"/>
          <w:szCs w:val="24"/>
          <w:lang w:eastAsia="sl-SI"/>
        </w:rPr>
      </w:pPr>
    </w:p>
    <w:p w:rsidR="00E34441" w:rsidRPr="00E34441" w:rsidRDefault="00E34441" w:rsidP="00500089">
      <w:pPr>
        <w:spacing w:after="0" w:line="360" w:lineRule="auto"/>
        <w:jc w:val="both"/>
        <w:rPr>
          <w:rFonts w:ascii="Times New Roman" w:eastAsia="Times New Roman" w:hAnsi="Times New Roman"/>
          <w:sz w:val="24"/>
          <w:szCs w:val="24"/>
          <w:lang w:eastAsia="sl-SI"/>
        </w:rPr>
      </w:pPr>
      <w:r w:rsidRPr="00E34441">
        <w:rPr>
          <w:rFonts w:ascii="Times New Roman" w:eastAsia="Times New Roman" w:hAnsi="Times New Roman"/>
          <w:sz w:val="24"/>
          <w:szCs w:val="24"/>
          <w:lang w:eastAsia="sl-SI"/>
        </w:rPr>
        <w:t xml:space="preserve">Vodenje za učitelja pomeni organizacija skupinskega dela ter vzdrževanje reda in discipline v razredu. Na začetku sodelovalnega dela je učiteljeva vloga pri vodenju največja, ko pa se učenci naučijo pravil vedenja in sodelovalnih veščin se učiteljeva vloga zmanjša, a še vedno ostane pomembna za vodenje razreda. </w:t>
      </w:r>
    </w:p>
    <w:p w:rsidR="00207BBB" w:rsidRDefault="00E34441" w:rsidP="00500089">
      <w:pPr>
        <w:spacing w:after="0" w:line="360" w:lineRule="auto"/>
        <w:rPr>
          <w:rFonts w:ascii="Times New Roman" w:eastAsia="Times New Roman" w:hAnsi="Times New Roman"/>
          <w:sz w:val="24"/>
          <w:szCs w:val="24"/>
          <w:lang w:eastAsia="sl-SI"/>
        </w:rPr>
      </w:pPr>
      <w:r w:rsidRPr="00E34441">
        <w:rPr>
          <w:rFonts w:ascii="Times New Roman" w:eastAsia="Times New Roman" w:hAnsi="Times New Roman"/>
          <w:sz w:val="24"/>
          <w:szCs w:val="24"/>
          <w:lang w:eastAsia="sl-SI"/>
        </w:rPr>
        <w:t xml:space="preserve">Jasna pravila vedenja v razredu pripomorejo k ustreznemu vedenju in vzdrževanju reda. Najbolje je, če ta pravila učitelj oblikuje skupaj z učenci in jih napisana, dajo na vidno mesto. Učitelj mora na začetku jasno povedati svoja pričakovanja in zahteve. Pri vzpostavljanju želenega vedenja v razredu ima veliko moč tudi pozitivna pozornost in pohvala. </w:t>
      </w:r>
      <w:r w:rsidRPr="00E34441">
        <w:rPr>
          <w:rFonts w:ascii="Times New Roman" w:eastAsia="Times New Roman" w:hAnsi="Times New Roman"/>
          <w:sz w:val="24"/>
          <w:szCs w:val="24"/>
          <w:lang w:eastAsia="sl-SI"/>
        </w:rPr>
        <w:br/>
      </w:r>
    </w:p>
    <w:p w:rsidR="00E34441" w:rsidRDefault="00E34441" w:rsidP="00500089">
      <w:pPr>
        <w:spacing w:after="0" w:line="360" w:lineRule="auto"/>
      </w:pPr>
      <w:r w:rsidRPr="00E34441">
        <w:rPr>
          <w:rFonts w:ascii="Times New Roman" w:hAnsi="Times New Roman"/>
          <w:sz w:val="24"/>
          <w:szCs w:val="24"/>
        </w:rPr>
        <w:t>E-izobraževanje postaja vse bolj priljubljena in razširjena oblika izobraževanja.</w:t>
      </w:r>
    </w:p>
    <w:p w:rsidR="00E34441" w:rsidRPr="00E34441" w:rsidRDefault="00E34441" w:rsidP="00500089">
      <w:pPr>
        <w:spacing w:after="0" w:line="360" w:lineRule="auto"/>
        <w:jc w:val="both"/>
        <w:rPr>
          <w:rFonts w:ascii="Times New Roman" w:hAnsi="Times New Roman"/>
          <w:sz w:val="24"/>
          <w:szCs w:val="24"/>
        </w:rPr>
      </w:pPr>
      <w:r w:rsidRPr="00E34441">
        <w:rPr>
          <w:rFonts w:ascii="Times New Roman" w:hAnsi="Times New Roman"/>
          <w:sz w:val="24"/>
          <w:szCs w:val="24"/>
        </w:rPr>
        <w:t xml:space="preserve">Poleg gradiv so pomemben dejavnik kakovostne pedagoške podpore usposobljeni </w:t>
      </w:r>
      <w:proofErr w:type="spellStart"/>
      <w:r w:rsidRPr="00E34441">
        <w:rPr>
          <w:rFonts w:ascii="Times New Roman" w:hAnsi="Times New Roman"/>
          <w:sz w:val="24"/>
          <w:szCs w:val="24"/>
        </w:rPr>
        <w:t>tutorji</w:t>
      </w:r>
      <w:proofErr w:type="spellEnd"/>
      <w:r w:rsidRPr="00E34441">
        <w:rPr>
          <w:rFonts w:ascii="Times New Roman" w:hAnsi="Times New Roman"/>
          <w:sz w:val="24"/>
          <w:szCs w:val="24"/>
        </w:rPr>
        <w:t>, ki so zmožni izobraževanje primerno in učinkovito organizirati in korektno izpeljati.</w:t>
      </w:r>
    </w:p>
    <w:p w:rsidR="00E34441" w:rsidRDefault="00E34441" w:rsidP="00500089">
      <w:pPr>
        <w:spacing w:after="0" w:line="360" w:lineRule="auto"/>
      </w:pPr>
      <w:proofErr w:type="spellStart"/>
      <w:r w:rsidRPr="00E34441">
        <w:rPr>
          <w:rFonts w:ascii="Times New Roman" w:hAnsi="Times New Roman"/>
          <w:sz w:val="24"/>
          <w:szCs w:val="24"/>
        </w:rPr>
        <w:t>Tutor</w:t>
      </w:r>
      <w:proofErr w:type="spellEnd"/>
      <w:r w:rsidRPr="00E34441">
        <w:rPr>
          <w:rFonts w:ascii="Times New Roman" w:hAnsi="Times New Roman"/>
          <w:sz w:val="24"/>
          <w:szCs w:val="24"/>
        </w:rPr>
        <w:t xml:space="preserve"> sodeluje v več aktivnostih, kot so podpora učencem, vodenje razprav, sodelovanje z predvsem elektronsko pisno komunikacijo. </w:t>
      </w:r>
    </w:p>
    <w:p w:rsidR="00E34441" w:rsidRDefault="00E34441" w:rsidP="00500089">
      <w:pPr>
        <w:spacing w:after="0" w:line="360" w:lineRule="auto"/>
      </w:pPr>
    </w:p>
    <w:p w:rsidR="00E34441" w:rsidRPr="00E34441" w:rsidRDefault="00E34441" w:rsidP="00500089">
      <w:pPr>
        <w:spacing w:after="0" w:line="360" w:lineRule="auto"/>
        <w:jc w:val="both"/>
        <w:rPr>
          <w:rFonts w:ascii="Times New Roman" w:hAnsi="Times New Roman"/>
          <w:sz w:val="24"/>
          <w:szCs w:val="24"/>
        </w:rPr>
      </w:pPr>
    </w:p>
    <w:p w:rsidR="00080D73" w:rsidRDefault="00080D73" w:rsidP="00500089">
      <w:pPr>
        <w:spacing w:after="0" w:line="360" w:lineRule="auto"/>
        <w:rPr>
          <w:rFonts w:ascii="Times New Roman" w:hAnsi="Times New Roman"/>
          <w:sz w:val="24"/>
          <w:szCs w:val="24"/>
        </w:rPr>
      </w:pPr>
      <w:r>
        <w:rPr>
          <w:rFonts w:ascii="Times New Roman" w:hAnsi="Times New Roman"/>
          <w:sz w:val="24"/>
          <w:szCs w:val="24"/>
        </w:rPr>
        <w:br w:type="page"/>
      </w:r>
    </w:p>
    <w:p w:rsidR="00080D73" w:rsidRDefault="00080D73" w:rsidP="00500089">
      <w:pPr>
        <w:spacing w:after="0" w:line="360" w:lineRule="auto"/>
        <w:rPr>
          <w:rFonts w:ascii="Times New Roman" w:hAnsi="Times New Roman"/>
          <w:sz w:val="24"/>
          <w:szCs w:val="24"/>
        </w:rPr>
      </w:pPr>
      <w:r>
        <w:rPr>
          <w:rFonts w:ascii="Times New Roman" w:hAnsi="Times New Roman"/>
          <w:sz w:val="24"/>
          <w:szCs w:val="24"/>
        </w:rPr>
        <w:lastRenderedPageBreak/>
        <w:t>UVOD</w:t>
      </w:r>
    </w:p>
    <w:p w:rsidR="001D6696" w:rsidRDefault="001D6696" w:rsidP="00500089">
      <w:pPr>
        <w:spacing w:after="0" w:line="360" w:lineRule="auto"/>
        <w:jc w:val="both"/>
        <w:rPr>
          <w:rFonts w:ascii="Times New Roman" w:hAnsi="Times New Roman"/>
          <w:sz w:val="24"/>
          <w:szCs w:val="24"/>
        </w:rPr>
      </w:pPr>
    </w:p>
    <w:p w:rsidR="001D6696" w:rsidRPr="00080D73" w:rsidRDefault="001D6696" w:rsidP="00500089">
      <w:pPr>
        <w:spacing w:after="0" w:line="360" w:lineRule="auto"/>
        <w:rPr>
          <w:rFonts w:ascii="Times New Roman" w:hAnsi="Times New Roman"/>
          <w:sz w:val="24"/>
          <w:szCs w:val="24"/>
        </w:rPr>
      </w:pPr>
      <w:r>
        <w:rPr>
          <w:rFonts w:ascii="Times New Roman" w:hAnsi="Times New Roman"/>
          <w:sz w:val="24"/>
          <w:szCs w:val="24"/>
        </w:rPr>
        <w:t>V seminarski nalogi bom govorila o  učitelju, vlogi učitelja v razredu, odnosu med učiteljem in učenci ter o spreminjanju vloge učitelja ob uvajanju e-izobraževanja.</w:t>
      </w:r>
    </w:p>
    <w:p w:rsidR="001D6696" w:rsidRPr="00BC507B" w:rsidRDefault="00BC507B" w:rsidP="00500089">
      <w:pPr>
        <w:spacing w:after="0" w:line="360" w:lineRule="auto"/>
        <w:rPr>
          <w:rFonts w:ascii="Times New Roman" w:hAnsi="Times New Roman"/>
          <w:sz w:val="24"/>
          <w:szCs w:val="24"/>
        </w:rPr>
      </w:pPr>
      <w:r>
        <w:rPr>
          <w:rFonts w:ascii="Times New Roman" w:hAnsi="Times New Roman"/>
          <w:sz w:val="24"/>
          <w:szCs w:val="24"/>
        </w:rPr>
        <w:t>Menim, da je učitelj pomembna oseba v življenju posameznika, posebno na začetku šolanja v prvih treh razredih. Poleg tega, da učitelj uči kar je predpisano v učnem načrtu, je tudi svetovalec, vzgojitelj in pedagog. Učitelj se v svoji praksi sreča veliko različnih ljudi, katere skuša nečesa naučiti, ob tem pa jih skuša tudi vzgojiti, usmerjati in pomagati, če je le v njegovi moči.</w:t>
      </w:r>
    </w:p>
    <w:p w:rsidR="00080D73" w:rsidRPr="00E34441" w:rsidRDefault="00080D73" w:rsidP="00500089">
      <w:pPr>
        <w:spacing w:after="0" w:line="360" w:lineRule="auto"/>
        <w:rPr>
          <w:rFonts w:ascii="Times New Roman" w:hAnsi="Times New Roman"/>
          <w:sz w:val="24"/>
          <w:szCs w:val="24"/>
        </w:rPr>
      </w:pPr>
      <w:r>
        <w:rPr>
          <w:rFonts w:ascii="Times New Roman" w:hAnsi="Times New Roman"/>
          <w:sz w:val="24"/>
          <w:szCs w:val="24"/>
        </w:rPr>
        <w:br w:type="page"/>
      </w:r>
    </w:p>
    <w:p w:rsidR="00080D73" w:rsidRPr="00500089" w:rsidRDefault="00080D73" w:rsidP="00500089">
      <w:pPr>
        <w:spacing w:after="0" w:line="360" w:lineRule="auto"/>
        <w:rPr>
          <w:rFonts w:ascii="Times New Roman" w:hAnsi="Times New Roman"/>
          <w:b/>
          <w:sz w:val="32"/>
          <w:szCs w:val="32"/>
        </w:rPr>
      </w:pPr>
      <w:r w:rsidRPr="00500089">
        <w:rPr>
          <w:rFonts w:ascii="Times New Roman" w:hAnsi="Times New Roman"/>
          <w:b/>
          <w:sz w:val="32"/>
          <w:szCs w:val="32"/>
        </w:rPr>
        <w:lastRenderedPageBreak/>
        <w:t>Kdo je učitelj?</w:t>
      </w:r>
    </w:p>
    <w:p w:rsidR="00080D73" w:rsidRPr="00E34441" w:rsidRDefault="00080D73" w:rsidP="00500089">
      <w:pPr>
        <w:autoSpaceDE w:val="0"/>
        <w:autoSpaceDN w:val="0"/>
        <w:adjustRightInd w:val="0"/>
        <w:spacing w:after="0" w:line="360" w:lineRule="auto"/>
        <w:rPr>
          <w:rFonts w:ascii="Times New Roman" w:hAnsi="Times New Roman"/>
          <w:sz w:val="24"/>
          <w:szCs w:val="24"/>
        </w:rPr>
      </w:pPr>
      <w:r w:rsidRPr="00E34441">
        <w:rPr>
          <w:rFonts w:ascii="Times New Roman" w:hAnsi="Times New Roman"/>
          <w:sz w:val="24"/>
          <w:szCs w:val="24"/>
        </w:rPr>
        <w:t>U</w:t>
      </w:r>
      <w:r w:rsidR="001E4E1E" w:rsidRPr="00E34441">
        <w:rPr>
          <w:rFonts w:ascii="Times New Roman" w:hAnsi="Times New Roman"/>
          <w:sz w:val="24"/>
          <w:szCs w:val="24"/>
        </w:rPr>
        <w:t>č</w:t>
      </w:r>
      <w:r w:rsidRPr="00E34441">
        <w:rPr>
          <w:rFonts w:ascii="Times New Roman" w:hAnsi="Times New Roman"/>
          <w:sz w:val="24"/>
          <w:szCs w:val="24"/>
        </w:rPr>
        <w:t>itelj je strokovnjak na svojem podro</w:t>
      </w:r>
      <w:r w:rsidR="001E4E1E" w:rsidRPr="00E34441">
        <w:rPr>
          <w:rFonts w:ascii="Times New Roman" w:hAnsi="Times New Roman"/>
          <w:sz w:val="24"/>
          <w:szCs w:val="24"/>
        </w:rPr>
        <w:t>č</w:t>
      </w:r>
      <w:r w:rsidRPr="00E34441">
        <w:rPr>
          <w:rFonts w:ascii="Times New Roman" w:hAnsi="Times New Roman"/>
          <w:sz w:val="24"/>
          <w:szCs w:val="24"/>
        </w:rPr>
        <w:t>ju, didakti</w:t>
      </w:r>
      <w:r w:rsidR="001E4E1E" w:rsidRPr="00E34441">
        <w:rPr>
          <w:rFonts w:ascii="Times New Roman" w:hAnsi="Times New Roman"/>
          <w:sz w:val="24"/>
          <w:szCs w:val="24"/>
        </w:rPr>
        <w:t>č</w:t>
      </w:r>
      <w:r w:rsidRPr="00E34441">
        <w:rPr>
          <w:rFonts w:ascii="Times New Roman" w:hAnsi="Times New Roman"/>
          <w:sz w:val="24"/>
          <w:szCs w:val="24"/>
        </w:rPr>
        <w:t>no usposobljen, ima psihološka znanja in</w:t>
      </w:r>
    </w:p>
    <w:p w:rsidR="00080D73" w:rsidRPr="00E34441" w:rsidRDefault="00080D73" w:rsidP="00500089">
      <w:pPr>
        <w:spacing w:after="0" w:line="360" w:lineRule="auto"/>
        <w:rPr>
          <w:rFonts w:ascii="Times New Roman" w:hAnsi="Times New Roman"/>
          <w:sz w:val="24"/>
          <w:szCs w:val="24"/>
        </w:rPr>
      </w:pPr>
      <w:r w:rsidRPr="00E34441">
        <w:rPr>
          <w:rFonts w:ascii="Times New Roman" w:hAnsi="Times New Roman"/>
          <w:sz w:val="24"/>
          <w:szCs w:val="24"/>
        </w:rPr>
        <w:t xml:space="preserve">pozitivne </w:t>
      </w:r>
      <w:r w:rsidR="001E4E1E" w:rsidRPr="00E34441">
        <w:rPr>
          <w:rFonts w:ascii="Times New Roman" w:hAnsi="Times New Roman"/>
          <w:sz w:val="24"/>
          <w:szCs w:val="24"/>
        </w:rPr>
        <w:t>č</w:t>
      </w:r>
      <w:r w:rsidRPr="00E34441">
        <w:rPr>
          <w:rFonts w:ascii="Times New Roman" w:hAnsi="Times New Roman"/>
          <w:sz w:val="24"/>
          <w:szCs w:val="24"/>
        </w:rPr>
        <w:t>loveške lastnosti.</w:t>
      </w:r>
    </w:p>
    <w:p w:rsidR="001E4E1E" w:rsidRDefault="001E4E1E" w:rsidP="00500089">
      <w:pPr>
        <w:spacing w:after="0" w:line="360" w:lineRule="auto"/>
        <w:rPr>
          <w:rFonts w:ascii="Times New Roman" w:hAnsi="Times New Roman"/>
          <w:sz w:val="24"/>
          <w:szCs w:val="24"/>
        </w:rPr>
      </w:pPr>
    </w:p>
    <w:p w:rsidR="00500089" w:rsidRDefault="003C730F" w:rsidP="00500089">
      <w:pPr>
        <w:spacing w:after="0" w:line="360" w:lineRule="auto"/>
        <w:jc w:val="center"/>
        <w:rPr>
          <w:rFonts w:ascii="Times New Roman" w:hAnsi="Times New Roman"/>
          <w:sz w:val="24"/>
          <w:szCs w:val="24"/>
        </w:rPr>
      </w:pPr>
      <w:r>
        <w:rPr>
          <w:rFonts w:ascii="Times New Roman" w:hAnsi="Times New Roman"/>
          <w:noProof/>
          <w:sz w:val="24"/>
          <w:szCs w:val="24"/>
          <w:lang w:eastAsia="sl-SI"/>
        </w:rPr>
        <w:drawing>
          <wp:inline distT="0" distB="0" distL="0" distR="0">
            <wp:extent cx="1819275" cy="2514600"/>
            <wp:effectExtent l="1905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819275" cy="2514600"/>
                    </a:xfrm>
                    <a:prstGeom prst="rect">
                      <a:avLst/>
                    </a:prstGeom>
                    <a:noFill/>
                    <a:ln w="9525">
                      <a:noFill/>
                      <a:miter lim="800000"/>
                      <a:headEnd/>
                      <a:tailEnd/>
                    </a:ln>
                  </pic:spPr>
                </pic:pic>
              </a:graphicData>
            </a:graphic>
          </wp:inline>
        </w:drawing>
      </w:r>
    </w:p>
    <w:p w:rsidR="00500089" w:rsidRDefault="00500089" w:rsidP="00500089">
      <w:pPr>
        <w:pStyle w:val="Caption"/>
        <w:spacing w:after="0" w:line="360" w:lineRule="auto"/>
        <w:jc w:val="center"/>
        <w:rPr>
          <w:rFonts w:ascii="Times New Roman" w:hAnsi="Times New Roman"/>
          <w:color w:val="auto"/>
          <w:sz w:val="24"/>
          <w:szCs w:val="24"/>
        </w:rPr>
      </w:pPr>
      <w:r w:rsidRPr="00500089">
        <w:rPr>
          <w:rFonts w:ascii="Times New Roman" w:hAnsi="Times New Roman"/>
          <w:color w:val="auto"/>
          <w:sz w:val="24"/>
          <w:szCs w:val="24"/>
        </w:rPr>
        <w:t xml:space="preserve">Slika </w:t>
      </w:r>
      <w:r w:rsidRPr="00500089">
        <w:rPr>
          <w:rFonts w:ascii="Times New Roman" w:hAnsi="Times New Roman"/>
          <w:color w:val="auto"/>
          <w:sz w:val="24"/>
          <w:szCs w:val="24"/>
        </w:rPr>
        <w:fldChar w:fldCharType="begin"/>
      </w:r>
      <w:r w:rsidRPr="00500089">
        <w:rPr>
          <w:rFonts w:ascii="Times New Roman" w:hAnsi="Times New Roman"/>
          <w:color w:val="auto"/>
          <w:sz w:val="24"/>
          <w:szCs w:val="24"/>
        </w:rPr>
        <w:instrText xml:space="preserve"> SEQ Slika \* ARABIC </w:instrText>
      </w:r>
      <w:r w:rsidRPr="00500089">
        <w:rPr>
          <w:rFonts w:ascii="Times New Roman" w:hAnsi="Times New Roman"/>
          <w:color w:val="auto"/>
          <w:sz w:val="24"/>
          <w:szCs w:val="24"/>
        </w:rPr>
        <w:fldChar w:fldCharType="separate"/>
      </w:r>
      <w:r w:rsidR="00690DF3">
        <w:rPr>
          <w:rFonts w:ascii="Times New Roman" w:hAnsi="Times New Roman"/>
          <w:noProof/>
          <w:color w:val="auto"/>
          <w:sz w:val="24"/>
          <w:szCs w:val="24"/>
        </w:rPr>
        <w:t>1</w:t>
      </w:r>
      <w:r w:rsidRPr="00500089">
        <w:rPr>
          <w:rFonts w:ascii="Times New Roman" w:hAnsi="Times New Roman"/>
          <w:color w:val="auto"/>
          <w:sz w:val="24"/>
          <w:szCs w:val="24"/>
        </w:rPr>
        <w:fldChar w:fldCharType="end"/>
      </w:r>
      <w:r w:rsidRPr="00500089">
        <w:rPr>
          <w:rFonts w:ascii="Times New Roman" w:hAnsi="Times New Roman"/>
          <w:color w:val="auto"/>
          <w:sz w:val="24"/>
          <w:szCs w:val="24"/>
        </w:rPr>
        <w:t>: Učiteljica</w:t>
      </w:r>
    </w:p>
    <w:p w:rsidR="00500089" w:rsidRPr="00500089" w:rsidRDefault="00500089" w:rsidP="00500089"/>
    <w:p w:rsidR="00080D73" w:rsidRPr="00500089" w:rsidRDefault="00080D73" w:rsidP="00500089">
      <w:pPr>
        <w:spacing w:after="0" w:line="360" w:lineRule="auto"/>
        <w:rPr>
          <w:rFonts w:ascii="Times New Roman" w:hAnsi="Times New Roman"/>
          <w:b/>
          <w:sz w:val="32"/>
          <w:szCs w:val="32"/>
        </w:rPr>
      </w:pPr>
      <w:r w:rsidRPr="00500089">
        <w:rPr>
          <w:rFonts w:ascii="Times New Roman" w:hAnsi="Times New Roman"/>
          <w:b/>
          <w:sz w:val="32"/>
          <w:szCs w:val="32"/>
        </w:rPr>
        <w:t>Vloga učitelja v razredu</w:t>
      </w:r>
    </w:p>
    <w:p w:rsidR="00BC507B" w:rsidRPr="00E34441" w:rsidRDefault="001D6696" w:rsidP="00500089">
      <w:pPr>
        <w:spacing w:after="0" w:line="360" w:lineRule="auto"/>
        <w:rPr>
          <w:rFonts w:ascii="Times New Roman" w:eastAsia="Times New Roman" w:hAnsi="Times New Roman"/>
          <w:sz w:val="24"/>
          <w:szCs w:val="24"/>
          <w:lang w:eastAsia="sl-SI"/>
        </w:rPr>
      </w:pPr>
      <w:r w:rsidRPr="00E34441">
        <w:rPr>
          <w:rFonts w:ascii="Times New Roman" w:eastAsia="Times New Roman" w:hAnsi="Times New Roman"/>
          <w:sz w:val="24"/>
          <w:szCs w:val="24"/>
          <w:lang w:eastAsia="sl-SI"/>
        </w:rPr>
        <w:t>Vloga učitelja je izredno pomembna pri načrtovanju in izvedbi učne ure ter pri samem vodenju</w:t>
      </w:r>
      <w:r w:rsidR="00BC507B" w:rsidRPr="00E34441">
        <w:rPr>
          <w:rFonts w:ascii="Times New Roman" w:eastAsia="Times New Roman" w:hAnsi="Times New Roman"/>
          <w:sz w:val="24"/>
          <w:szCs w:val="24"/>
          <w:lang w:eastAsia="sl-SI"/>
        </w:rPr>
        <w:t xml:space="preserve"> r</w:t>
      </w:r>
      <w:r w:rsidRPr="00E34441">
        <w:rPr>
          <w:rFonts w:ascii="Times New Roman" w:eastAsia="Times New Roman" w:hAnsi="Times New Roman"/>
          <w:sz w:val="24"/>
          <w:szCs w:val="24"/>
          <w:lang w:eastAsia="sl-SI"/>
        </w:rPr>
        <w:t>azreda.</w:t>
      </w:r>
    </w:p>
    <w:p w:rsidR="00BC507B" w:rsidRPr="00500089" w:rsidRDefault="001D6696" w:rsidP="00500089">
      <w:pPr>
        <w:spacing w:after="0" w:line="360" w:lineRule="auto"/>
        <w:rPr>
          <w:rFonts w:ascii="Times New Roman" w:hAnsi="Times New Roman"/>
          <w:b/>
          <w:sz w:val="32"/>
          <w:szCs w:val="32"/>
        </w:rPr>
      </w:pPr>
      <w:r w:rsidRPr="00E34441">
        <w:rPr>
          <w:rFonts w:ascii="Times New Roman" w:eastAsia="Times New Roman" w:hAnsi="Times New Roman"/>
          <w:sz w:val="24"/>
          <w:szCs w:val="24"/>
          <w:lang w:eastAsia="sl-SI"/>
        </w:rPr>
        <w:br/>
      </w:r>
      <w:r w:rsidR="00BC507B" w:rsidRPr="00500089">
        <w:rPr>
          <w:rFonts w:ascii="Times New Roman" w:hAnsi="Times New Roman"/>
          <w:b/>
          <w:sz w:val="32"/>
          <w:szCs w:val="32"/>
        </w:rPr>
        <w:t>Različne vloge učitelja</w:t>
      </w:r>
    </w:p>
    <w:p w:rsidR="00BC507B" w:rsidRPr="00E34441" w:rsidRDefault="00BC507B" w:rsidP="00500089">
      <w:pPr>
        <w:spacing w:after="0" w:line="360" w:lineRule="auto"/>
        <w:rPr>
          <w:rFonts w:ascii="Times New Roman" w:hAnsi="Times New Roman"/>
          <w:sz w:val="24"/>
          <w:szCs w:val="24"/>
        </w:rPr>
      </w:pPr>
      <w:r w:rsidRPr="00E34441">
        <w:rPr>
          <w:rFonts w:ascii="Times New Roman" w:hAnsi="Times New Roman"/>
          <w:sz w:val="24"/>
          <w:szCs w:val="24"/>
        </w:rPr>
        <w:t xml:space="preserve">Učitelj se v svoji praksi srečuje z različnimi vlogami – je predmetni strokovnjak, poučuje, usmerja, vodi, preverja, ocenjuje, spodbuja in tudi svetuje. Za nekatere vloge je usposobljen bolje kot za druge, vsekakor so te vloge zahtevne, starši in učenci/ dijaki pričakujejo od učitelja, da jih bo izvajal. Da jim bo torej tudi svetoval ob problemih, pred katerimi se bodo znašli.  </w:t>
      </w:r>
    </w:p>
    <w:p w:rsidR="00500089" w:rsidRDefault="001D6696" w:rsidP="00500089">
      <w:pPr>
        <w:spacing w:after="0" w:line="360" w:lineRule="auto"/>
        <w:rPr>
          <w:rFonts w:ascii="Times New Roman" w:eastAsia="Times New Roman" w:hAnsi="Times New Roman"/>
          <w:b/>
          <w:bCs/>
          <w:sz w:val="32"/>
          <w:szCs w:val="32"/>
          <w:lang w:eastAsia="sl-SI"/>
        </w:rPr>
      </w:pPr>
      <w:r w:rsidRPr="00E34441">
        <w:rPr>
          <w:rFonts w:ascii="Times New Roman" w:eastAsia="Times New Roman" w:hAnsi="Times New Roman"/>
          <w:sz w:val="24"/>
          <w:szCs w:val="24"/>
          <w:lang w:eastAsia="sl-SI"/>
        </w:rPr>
        <w:br/>
      </w:r>
    </w:p>
    <w:p w:rsidR="00500089" w:rsidRDefault="00500089" w:rsidP="00500089">
      <w:pPr>
        <w:spacing w:after="0" w:line="360" w:lineRule="auto"/>
        <w:rPr>
          <w:rFonts w:ascii="Times New Roman" w:eastAsia="Times New Roman" w:hAnsi="Times New Roman"/>
          <w:b/>
          <w:bCs/>
          <w:sz w:val="32"/>
          <w:szCs w:val="32"/>
          <w:lang w:eastAsia="sl-SI"/>
        </w:rPr>
      </w:pPr>
    </w:p>
    <w:p w:rsidR="00500089" w:rsidRDefault="00500089" w:rsidP="00500089">
      <w:pPr>
        <w:spacing w:after="0" w:line="360" w:lineRule="auto"/>
        <w:rPr>
          <w:rFonts w:ascii="Times New Roman" w:eastAsia="Times New Roman" w:hAnsi="Times New Roman"/>
          <w:b/>
          <w:bCs/>
          <w:sz w:val="32"/>
          <w:szCs w:val="32"/>
          <w:lang w:eastAsia="sl-SI"/>
        </w:rPr>
      </w:pPr>
    </w:p>
    <w:p w:rsidR="00690DF3" w:rsidRDefault="00690DF3" w:rsidP="00500089">
      <w:pPr>
        <w:spacing w:after="0" w:line="360" w:lineRule="auto"/>
        <w:rPr>
          <w:rFonts w:ascii="Times New Roman" w:eastAsia="Times New Roman" w:hAnsi="Times New Roman"/>
          <w:b/>
          <w:bCs/>
          <w:sz w:val="32"/>
          <w:szCs w:val="32"/>
          <w:lang w:eastAsia="sl-SI"/>
        </w:rPr>
      </w:pPr>
    </w:p>
    <w:p w:rsidR="001D6696" w:rsidRPr="00500089" w:rsidRDefault="001D6696" w:rsidP="00500089">
      <w:pPr>
        <w:spacing w:after="0" w:line="360" w:lineRule="auto"/>
        <w:rPr>
          <w:rFonts w:ascii="Times New Roman" w:eastAsia="Times New Roman" w:hAnsi="Times New Roman"/>
          <w:b/>
          <w:bCs/>
          <w:sz w:val="32"/>
          <w:szCs w:val="32"/>
          <w:lang w:eastAsia="sl-SI"/>
        </w:rPr>
      </w:pPr>
      <w:r w:rsidRPr="00500089">
        <w:rPr>
          <w:rFonts w:ascii="Times New Roman" w:eastAsia="Times New Roman" w:hAnsi="Times New Roman"/>
          <w:b/>
          <w:bCs/>
          <w:sz w:val="32"/>
          <w:szCs w:val="32"/>
          <w:lang w:eastAsia="sl-SI"/>
        </w:rPr>
        <w:lastRenderedPageBreak/>
        <w:t>Vodenje razreda</w:t>
      </w:r>
    </w:p>
    <w:p w:rsidR="00E34441" w:rsidRPr="00E34441" w:rsidRDefault="001D6696" w:rsidP="00500089">
      <w:pPr>
        <w:spacing w:after="0" w:line="360" w:lineRule="auto"/>
        <w:rPr>
          <w:rFonts w:ascii="Times New Roman" w:eastAsia="Times New Roman" w:hAnsi="Times New Roman"/>
          <w:sz w:val="24"/>
          <w:szCs w:val="24"/>
          <w:lang w:eastAsia="sl-SI"/>
        </w:rPr>
      </w:pPr>
      <w:r w:rsidRPr="00E34441">
        <w:rPr>
          <w:rFonts w:ascii="Times New Roman" w:eastAsia="Times New Roman" w:hAnsi="Times New Roman"/>
          <w:sz w:val="24"/>
          <w:szCs w:val="24"/>
          <w:lang w:eastAsia="sl-SI"/>
        </w:rPr>
        <w:t>Vodenje za učitelja pomeni organizacija skupinskega dela ter vzdrževanje reda in discipline v razredu. Na začetku je učiteljeva vloga pri vodenju največja, ko pa se učenci naučijo pravil in sodelovalnih veščin se učiteljeva vloga zmanjša</w:t>
      </w:r>
      <w:r w:rsidR="00E34441" w:rsidRPr="00E34441">
        <w:rPr>
          <w:rFonts w:ascii="Times New Roman" w:eastAsia="Times New Roman" w:hAnsi="Times New Roman"/>
          <w:sz w:val="24"/>
          <w:szCs w:val="24"/>
          <w:lang w:eastAsia="sl-SI"/>
        </w:rPr>
        <w:t>, a še vedno ostane pomembna za vodenje razreda</w:t>
      </w:r>
      <w:r w:rsidRPr="00E34441">
        <w:rPr>
          <w:rFonts w:ascii="Times New Roman" w:eastAsia="Times New Roman" w:hAnsi="Times New Roman"/>
          <w:sz w:val="24"/>
          <w:szCs w:val="24"/>
          <w:lang w:eastAsia="sl-SI"/>
        </w:rPr>
        <w:t xml:space="preserve">. </w:t>
      </w:r>
    </w:p>
    <w:p w:rsidR="001D6696" w:rsidRPr="00E34441" w:rsidRDefault="001D6696" w:rsidP="00500089">
      <w:pPr>
        <w:spacing w:after="0" w:line="360" w:lineRule="auto"/>
        <w:rPr>
          <w:rFonts w:ascii="Times New Roman" w:eastAsia="Times New Roman" w:hAnsi="Times New Roman"/>
          <w:sz w:val="24"/>
          <w:szCs w:val="24"/>
          <w:lang w:eastAsia="sl-SI"/>
        </w:rPr>
      </w:pPr>
      <w:r w:rsidRPr="00E34441">
        <w:rPr>
          <w:rFonts w:ascii="Times New Roman" w:eastAsia="Times New Roman" w:hAnsi="Times New Roman"/>
          <w:sz w:val="24"/>
          <w:szCs w:val="24"/>
          <w:lang w:eastAsia="sl-SI"/>
        </w:rPr>
        <w:t xml:space="preserve">Jasna pravila v razredu pripomorejo k ustreznemu vedenju in vzdrževanju reda. Najbolje je, </w:t>
      </w:r>
      <w:r w:rsidR="00E34441" w:rsidRPr="00E34441">
        <w:rPr>
          <w:rFonts w:ascii="Times New Roman" w:eastAsia="Times New Roman" w:hAnsi="Times New Roman"/>
          <w:sz w:val="24"/>
          <w:szCs w:val="24"/>
          <w:lang w:eastAsia="sl-SI"/>
        </w:rPr>
        <w:t xml:space="preserve">če ta pravila učitelj oblikuje skupaj z učenci </w:t>
      </w:r>
      <w:r w:rsidRPr="00E34441">
        <w:rPr>
          <w:rFonts w:ascii="Times New Roman" w:eastAsia="Times New Roman" w:hAnsi="Times New Roman"/>
          <w:sz w:val="24"/>
          <w:szCs w:val="24"/>
          <w:lang w:eastAsia="sl-SI"/>
        </w:rPr>
        <w:t xml:space="preserve">in jih napisana, dajo na vidno mesto. Učitelj mora na začetku jasno povedati svoja pričakovanja in zahteve. Pri vzpostavljanju želenega vedenja v razredu ima veliko moč tudi pozitivna pozornost in pohvala. </w:t>
      </w:r>
      <w:r w:rsidRPr="00E34441">
        <w:rPr>
          <w:rFonts w:ascii="Times New Roman" w:eastAsia="Times New Roman" w:hAnsi="Times New Roman"/>
          <w:sz w:val="24"/>
          <w:szCs w:val="24"/>
          <w:lang w:eastAsia="sl-SI"/>
        </w:rPr>
        <w:br/>
      </w:r>
    </w:p>
    <w:p w:rsidR="00080D73" w:rsidRDefault="001D6696" w:rsidP="00500089">
      <w:pPr>
        <w:spacing w:after="0" w:line="360" w:lineRule="auto"/>
        <w:rPr>
          <w:rFonts w:ascii="Times New Roman" w:eastAsia="Times New Roman" w:hAnsi="Times New Roman"/>
          <w:sz w:val="24"/>
          <w:szCs w:val="24"/>
          <w:lang w:eastAsia="sl-SI"/>
        </w:rPr>
      </w:pPr>
      <w:bookmarkStart w:id="1" w:name="x1.2_Vloga_učitelja_pri_sodelovalnem_uče"/>
      <w:bookmarkStart w:id="2" w:name="_Toc219446002"/>
      <w:bookmarkEnd w:id="1"/>
      <w:bookmarkEnd w:id="2"/>
      <w:r w:rsidRPr="00E34441">
        <w:rPr>
          <w:rFonts w:ascii="Times New Roman" w:eastAsia="Times New Roman" w:hAnsi="Times New Roman"/>
          <w:sz w:val="24"/>
          <w:szCs w:val="24"/>
          <w:lang w:eastAsia="sl-SI"/>
        </w:rPr>
        <w:t>Načrtovanje in izvedba učne ure sta pri sodelovalnem učenju veliko bolj zahtevna kot pri frontalnem pouku. Preden učitelj izvede učno uro mora zelo dobro razmisliti in načrtovati vse korake, ki jih bo izvedel (kakšne učne cilje želi doseči, katero učno gradivo potrebuje, ,…). Priprava gradiva zahteva veliko časa in napora.</w:t>
      </w:r>
      <w:r w:rsidRPr="00E34441">
        <w:rPr>
          <w:rFonts w:ascii="Times New Roman" w:eastAsia="Times New Roman" w:hAnsi="Times New Roman"/>
          <w:sz w:val="24"/>
          <w:szCs w:val="24"/>
          <w:lang w:eastAsia="sl-SI"/>
        </w:rPr>
        <w:br/>
      </w:r>
      <w:r w:rsidRPr="00E34441">
        <w:rPr>
          <w:rFonts w:ascii="Times New Roman" w:eastAsia="Times New Roman" w:hAnsi="Times New Roman"/>
          <w:sz w:val="24"/>
          <w:szCs w:val="24"/>
          <w:lang w:eastAsia="sl-SI"/>
        </w:rPr>
        <w:br/>
        <w:t>Na samem začetku izvajanja učne ure, učitelj naredi motivacijski uvod, jasno opredeli učne cilje, učencem pove, kako jih bodo dosegli ter kako bo preverjal njihovo znanje. Navodila daje učencem sproti, saj jih sicer pozabijo. Ob delu jih učitelj spremlja in opazuje ter spodbuja delo v skupinah in odgovarja na vprašanja. Sproti si beleži opažanja, ki jih bo na koncu uporabil pri analizi ure. Učenci po opravljenem delu poročajo oziroma si izmenjajo informacije.</w:t>
      </w:r>
    </w:p>
    <w:p w:rsidR="002F151B" w:rsidRDefault="002F151B" w:rsidP="00500089">
      <w:pPr>
        <w:spacing w:after="0" w:line="360" w:lineRule="auto"/>
        <w:rPr>
          <w:rFonts w:ascii="Times New Roman" w:eastAsia="Times New Roman" w:hAnsi="Times New Roman"/>
          <w:sz w:val="24"/>
          <w:szCs w:val="24"/>
          <w:lang w:eastAsia="sl-SI"/>
        </w:rPr>
      </w:pPr>
    </w:p>
    <w:p w:rsidR="002F151B" w:rsidRDefault="003C730F" w:rsidP="00500089">
      <w:pPr>
        <w:spacing w:after="0" w:line="360" w:lineRule="auto"/>
        <w:rPr>
          <w:rFonts w:ascii="Times New Roman" w:hAnsi="Times New Roman"/>
          <w:sz w:val="24"/>
          <w:szCs w:val="24"/>
        </w:rPr>
      </w:pPr>
      <w:r>
        <w:rPr>
          <w:rFonts w:ascii="Times New Roman" w:hAnsi="Times New Roman"/>
          <w:noProof/>
          <w:sz w:val="24"/>
          <w:szCs w:val="24"/>
          <w:lang w:eastAsia="sl-SI"/>
        </w:rPr>
        <w:drawing>
          <wp:inline distT="0" distB="0" distL="0" distR="0">
            <wp:extent cx="3790950" cy="2590800"/>
            <wp:effectExtent l="19050" t="0" r="0" b="0"/>
            <wp:docPr id="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cstate="print"/>
                    <a:srcRect/>
                    <a:stretch>
                      <a:fillRect/>
                    </a:stretch>
                  </pic:blipFill>
                  <pic:spPr bwMode="auto">
                    <a:xfrm>
                      <a:off x="0" y="0"/>
                      <a:ext cx="3790950" cy="2590800"/>
                    </a:xfrm>
                    <a:prstGeom prst="rect">
                      <a:avLst/>
                    </a:prstGeom>
                    <a:noFill/>
                    <a:ln w="9525">
                      <a:noFill/>
                      <a:miter lim="800000"/>
                      <a:headEnd/>
                      <a:tailEnd/>
                    </a:ln>
                  </pic:spPr>
                </pic:pic>
              </a:graphicData>
            </a:graphic>
          </wp:inline>
        </w:drawing>
      </w:r>
    </w:p>
    <w:p w:rsidR="002F151B" w:rsidRPr="002F151B" w:rsidRDefault="002F151B" w:rsidP="002F151B">
      <w:pPr>
        <w:pStyle w:val="Caption"/>
        <w:rPr>
          <w:rFonts w:ascii="Times New Roman" w:hAnsi="Times New Roman"/>
          <w:color w:val="auto"/>
          <w:sz w:val="24"/>
          <w:szCs w:val="24"/>
        </w:rPr>
      </w:pPr>
      <w:r w:rsidRPr="002F151B">
        <w:rPr>
          <w:rFonts w:ascii="Times New Roman" w:hAnsi="Times New Roman"/>
          <w:color w:val="auto"/>
          <w:sz w:val="24"/>
          <w:szCs w:val="24"/>
        </w:rPr>
        <w:t xml:space="preserve">Slika </w:t>
      </w:r>
      <w:r w:rsidRPr="002F151B">
        <w:rPr>
          <w:rFonts w:ascii="Times New Roman" w:hAnsi="Times New Roman"/>
          <w:color w:val="auto"/>
          <w:sz w:val="24"/>
          <w:szCs w:val="24"/>
        </w:rPr>
        <w:fldChar w:fldCharType="begin"/>
      </w:r>
      <w:r w:rsidRPr="002F151B">
        <w:rPr>
          <w:rFonts w:ascii="Times New Roman" w:hAnsi="Times New Roman"/>
          <w:color w:val="auto"/>
          <w:sz w:val="24"/>
          <w:szCs w:val="24"/>
        </w:rPr>
        <w:instrText xml:space="preserve"> SEQ Slika \* ARABIC </w:instrText>
      </w:r>
      <w:r w:rsidRPr="002F151B">
        <w:rPr>
          <w:rFonts w:ascii="Times New Roman" w:hAnsi="Times New Roman"/>
          <w:color w:val="auto"/>
          <w:sz w:val="24"/>
          <w:szCs w:val="24"/>
        </w:rPr>
        <w:fldChar w:fldCharType="separate"/>
      </w:r>
      <w:r w:rsidR="00690DF3">
        <w:rPr>
          <w:rFonts w:ascii="Times New Roman" w:hAnsi="Times New Roman"/>
          <w:noProof/>
          <w:color w:val="auto"/>
          <w:sz w:val="24"/>
          <w:szCs w:val="24"/>
        </w:rPr>
        <w:t>2</w:t>
      </w:r>
      <w:r w:rsidRPr="002F151B">
        <w:rPr>
          <w:rFonts w:ascii="Times New Roman" w:hAnsi="Times New Roman"/>
          <w:color w:val="auto"/>
          <w:sz w:val="24"/>
          <w:szCs w:val="24"/>
        </w:rPr>
        <w:fldChar w:fldCharType="end"/>
      </w:r>
      <w:r w:rsidRPr="002F151B">
        <w:rPr>
          <w:rFonts w:ascii="Times New Roman" w:hAnsi="Times New Roman"/>
          <w:color w:val="auto"/>
          <w:sz w:val="24"/>
          <w:szCs w:val="24"/>
        </w:rPr>
        <w:t>: razred</w:t>
      </w:r>
    </w:p>
    <w:p w:rsidR="00080D73" w:rsidRPr="00500089" w:rsidRDefault="00080D73" w:rsidP="00500089">
      <w:pPr>
        <w:spacing w:after="0" w:line="360" w:lineRule="auto"/>
        <w:rPr>
          <w:rFonts w:ascii="Times New Roman" w:hAnsi="Times New Roman"/>
          <w:b/>
          <w:sz w:val="32"/>
          <w:szCs w:val="32"/>
        </w:rPr>
      </w:pPr>
      <w:r w:rsidRPr="00500089">
        <w:rPr>
          <w:rFonts w:ascii="Times New Roman" w:hAnsi="Times New Roman"/>
          <w:b/>
          <w:sz w:val="32"/>
          <w:szCs w:val="32"/>
        </w:rPr>
        <w:lastRenderedPageBreak/>
        <w:t>Spreminjanje vloge učitelja ob uvajanju e-izobraževanja</w:t>
      </w:r>
    </w:p>
    <w:p w:rsidR="00080D73" w:rsidRPr="00E34441" w:rsidRDefault="00080D73" w:rsidP="00500089">
      <w:pPr>
        <w:spacing w:after="0" w:line="360" w:lineRule="auto"/>
        <w:rPr>
          <w:rFonts w:ascii="Times New Roman" w:hAnsi="Times New Roman"/>
          <w:sz w:val="24"/>
          <w:szCs w:val="24"/>
        </w:rPr>
      </w:pPr>
    </w:p>
    <w:p w:rsidR="007621DF" w:rsidRPr="00E34441" w:rsidRDefault="007621DF" w:rsidP="00500089">
      <w:pPr>
        <w:spacing w:after="0" w:line="360" w:lineRule="auto"/>
        <w:rPr>
          <w:rFonts w:ascii="Times New Roman" w:hAnsi="Times New Roman"/>
          <w:sz w:val="24"/>
          <w:szCs w:val="24"/>
        </w:rPr>
      </w:pPr>
      <w:r w:rsidRPr="00E34441">
        <w:rPr>
          <w:rFonts w:ascii="Times New Roman" w:hAnsi="Times New Roman"/>
          <w:sz w:val="24"/>
          <w:szCs w:val="24"/>
        </w:rPr>
        <w:t xml:space="preserve">E-izobraževanje postaja vse bolj priljubljena in razširjena oblika izobraževanja. Za uspešno izpeljavo programa je potrebna ustrezna pedagoška podpora. Poleg gradiv so pomemben dejavnik kakovostne pedagoške podpore usposobljeni </w:t>
      </w:r>
      <w:proofErr w:type="spellStart"/>
      <w:r w:rsidRPr="00E34441">
        <w:rPr>
          <w:rFonts w:ascii="Times New Roman" w:hAnsi="Times New Roman"/>
          <w:sz w:val="24"/>
          <w:szCs w:val="24"/>
        </w:rPr>
        <w:t>tutorji</w:t>
      </w:r>
      <w:proofErr w:type="spellEnd"/>
      <w:r w:rsidRPr="00E34441">
        <w:rPr>
          <w:rFonts w:ascii="Times New Roman" w:hAnsi="Times New Roman"/>
          <w:sz w:val="24"/>
          <w:szCs w:val="24"/>
        </w:rPr>
        <w:t>, ki so zmožni izobraževanje primerno in učinkovito organizirati in korektno izpeljati.</w:t>
      </w:r>
    </w:p>
    <w:p w:rsidR="007621DF" w:rsidRPr="00E34441" w:rsidRDefault="007621DF" w:rsidP="00500089">
      <w:pPr>
        <w:spacing w:after="0" w:line="360" w:lineRule="auto"/>
        <w:rPr>
          <w:rFonts w:ascii="Times New Roman" w:hAnsi="Times New Roman"/>
          <w:sz w:val="24"/>
          <w:szCs w:val="24"/>
        </w:rPr>
      </w:pPr>
      <w:proofErr w:type="spellStart"/>
      <w:r w:rsidRPr="00E34441">
        <w:rPr>
          <w:rFonts w:ascii="Times New Roman" w:hAnsi="Times New Roman"/>
          <w:sz w:val="24"/>
          <w:szCs w:val="24"/>
        </w:rPr>
        <w:t>Tutor</w:t>
      </w:r>
      <w:proofErr w:type="spellEnd"/>
      <w:r w:rsidRPr="00E34441">
        <w:rPr>
          <w:rFonts w:ascii="Times New Roman" w:hAnsi="Times New Roman"/>
          <w:sz w:val="24"/>
          <w:szCs w:val="24"/>
        </w:rPr>
        <w:t xml:space="preserve"> mora dobro poznati orodja, tehnike in načine poučevanja, ki so primerni za e-izobraževanje. Dobro je, da ima pedagoške izkušnje in tradicionalna pedagoška znanja.</w:t>
      </w:r>
      <w:r w:rsidR="00354C8A" w:rsidRPr="00E34441">
        <w:rPr>
          <w:rFonts w:ascii="Times New Roman" w:hAnsi="Times New Roman"/>
          <w:sz w:val="24"/>
          <w:szCs w:val="24"/>
        </w:rPr>
        <w:t xml:space="preserve"> </w:t>
      </w:r>
      <w:proofErr w:type="spellStart"/>
      <w:r w:rsidR="00354C8A" w:rsidRPr="00E34441">
        <w:rPr>
          <w:rFonts w:ascii="Times New Roman" w:hAnsi="Times New Roman"/>
          <w:sz w:val="24"/>
          <w:szCs w:val="24"/>
        </w:rPr>
        <w:t>Tutor</w:t>
      </w:r>
      <w:proofErr w:type="spellEnd"/>
      <w:r w:rsidR="00354C8A" w:rsidRPr="00E34441">
        <w:rPr>
          <w:rFonts w:ascii="Times New Roman" w:hAnsi="Times New Roman"/>
          <w:sz w:val="24"/>
          <w:szCs w:val="24"/>
        </w:rPr>
        <w:t xml:space="preserve"> sodeluje v več aktivnostih, kot so podpora učencem, vodenje razprav, sodelovanje z predvsem elektronsko pisno komunikacijo. Poleg tega lahko v izobraževanje vključi avdio in video posnetke, grafike, možnost za izmenjavo gradiv in mnenj v skupnem virtualnem okolju.</w:t>
      </w:r>
    </w:p>
    <w:p w:rsidR="00BE450E" w:rsidRPr="00E34441" w:rsidRDefault="00BE450E" w:rsidP="00500089">
      <w:pPr>
        <w:spacing w:after="0" w:line="360" w:lineRule="auto"/>
        <w:rPr>
          <w:rFonts w:ascii="Times New Roman" w:hAnsi="Times New Roman"/>
          <w:sz w:val="24"/>
          <w:szCs w:val="24"/>
        </w:rPr>
      </w:pPr>
    </w:p>
    <w:p w:rsidR="00354C8A" w:rsidRPr="00E34441" w:rsidRDefault="00BE450E" w:rsidP="00500089">
      <w:pPr>
        <w:spacing w:after="0" w:line="360" w:lineRule="auto"/>
        <w:rPr>
          <w:rFonts w:ascii="Times New Roman" w:hAnsi="Times New Roman"/>
          <w:sz w:val="24"/>
          <w:szCs w:val="24"/>
        </w:rPr>
      </w:pPr>
      <w:r w:rsidRPr="00E34441">
        <w:rPr>
          <w:rFonts w:ascii="Times New Roman" w:hAnsi="Times New Roman"/>
          <w:sz w:val="24"/>
          <w:szCs w:val="24"/>
        </w:rPr>
        <w:t xml:space="preserve">Tabela </w:t>
      </w:r>
      <w:r w:rsidRPr="00E34441">
        <w:rPr>
          <w:rFonts w:ascii="Times New Roman" w:hAnsi="Times New Roman"/>
          <w:sz w:val="24"/>
          <w:szCs w:val="24"/>
        </w:rPr>
        <w:fldChar w:fldCharType="begin"/>
      </w:r>
      <w:r w:rsidRPr="00E34441">
        <w:rPr>
          <w:rFonts w:ascii="Times New Roman" w:hAnsi="Times New Roman"/>
          <w:sz w:val="24"/>
          <w:szCs w:val="24"/>
        </w:rPr>
        <w:instrText xml:space="preserve"> SEQ Tabela \* ARABIC </w:instrText>
      </w:r>
      <w:r w:rsidRPr="00E34441">
        <w:rPr>
          <w:rFonts w:ascii="Times New Roman" w:hAnsi="Times New Roman"/>
          <w:sz w:val="24"/>
          <w:szCs w:val="24"/>
        </w:rPr>
        <w:fldChar w:fldCharType="separate"/>
      </w:r>
      <w:r w:rsidR="00690DF3">
        <w:rPr>
          <w:rFonts w:ascii="Times New Roman" w:hAnsi="Times New Roman"/>
          <w:noProof/>
          <w:sz w:val="24"/>
          <w:szCs w:val="24"/>
        </w:rPr>
        <w:t>1</w:t>
      </w:r>
      <w:r w:rsidRPr="00E34441">
        <w:rPr>
          <w:rFonts w:ascii="Times New Roman" w:hAnsi="Times New Roman"/>
          <w:sz w:val="24"/>
          <w:szCs w:val="24"/>
        </w:rPr>
        <w:fldChar w:fldCharType="end"/>
      </w:r>
      <w:r w:rsidRPr="00E34441">
        <w:rPr>
          <w:rFonts w:ascii="Times New Roman" w:hAnsi="Times New Roman"/>
          <w:sz w:val="24"/>
          <w:szCs w:val="24"/>
        </w:rPr>
        <w:t xml:space="preserve">: Primerjava med učiteljem in </w:t>
      </w:r>
      <w:proofErr w:type="spellStart"/>
      <w:r w:rsidRPr="00E34441">
        <w:rPr>
          <w:rFonts w:ascii="Times New Roman" w:hAnsi="Times New Roman"/>
          <w:sz w:val="24"/>
          <w:szCs w:val="24"/>
        </w:rPr>
        <w:t>tutorjem</w:t>
      </w:r>
      <w:proofErr w:type="spellEnd"/>
      <w:r w:rsidR="001E333E" w:rsidRPr="00E34441">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54C8A" w:rsidRPr="00E34441">
        <w:tc>
          <w:tcPr>
            <w:tcW w:w="4606" w:type="dxa"/>
          </w:tcPr>
          <w:p w:rsidR="00354C8A" w:rsidRPr="00E34441" w:rsidRDefault="00354C8A" w:rsidP="00500089">
            <w:pPr>
              <w:spacing w:after="0" w:line="360" w:lineRule="auto"/>
              <w:rPr>
                <w:rFonts w:ascii="Times New Roman" w:hAnsi="Times New Roman"/>
                <w:b/>
                <w:sz w:val="24"/>
                <w:szCs w:val="24"/>
              </w:rPr>
            </w:pPr>
            <w:r w:rsidRPr="00E34441">
              <w:rPr>
                <w:rFonts w:ascii="Times New Roman" w:hAnsi="Times New Roman"/>
                <w:b/>
                <w:sz w:val="24"/>
                <w:szCs w:val="24"/>
              </w:rPr>
              <w:t>Učitelj v tradicionalnem izobraževanju</w:t>
            </w:r>
          </w:p>
        </w:tc>
        <w:tc>
          <w:tcPr>
            <w:tcW w:w="4606" w:type="dxa"/>
          </w:tcPr>
          <w:p w:rsidR="00354C8A" w:rsidRPr="00E34441" w:rsidRDefault="00354C8A" w:rsidP="00500089">
            <w:pPr>
              <w:spacing w:after="0" w:line="360" w:lineRule="auto"/>
              <w:rPr>
                <w:rFonts w:ascii="Times New Roman" w:hAnsi="Times New Roman"/>
                <w:b/>
                <w:sz w:val="24"/>
                <w:szCs w:val="24"/>
              </w:rPr>
            </w:pPr>
            <w:proofErr w:type="spellStart"/>
            <w:r w:rsidRPr="00E34441">
              <w:rPr>
                <w:rFonts w:ascii="Times New Roman" w:hAnsi="Times New Roman"/>
                <w:b/>
                <w:sz w:val="24"/>
                <w:szCs w:val="24"/>
              </w:rPr>
              <w:t>Tutor</w:t>
            </w:r>
            <w:proofErr w:type="spellEnd"/>
            <w:r w:rsidRPr="00E34441">
              <w:rPr>
                <w:rFonts w:ascii="Times New Roman" w:hAnsi="Times New Roman"/>
                <w:b/>
                <w:sz w:val="24"/>
                <w:szCs w:val="24"/>
              </w:rPr>
              <w:t xml:space="preserve"> v e-izobraževanju</w:t>
            </w:r>
          </w:p>
        </w:tc>
      </w:tr>
      <w:tr w:rsidR="00354C8A" w:rsidRPr="00E34441">
        <w:tc>
          <w:tcPr>
            <w:tcW w:w="4606" w:type="dxa"/>
          </w:tcPr>
          <w:p w:rsidR="00354C8A" w:rsidRPr="00E34441" w:rsidRDefault="00354C8A" w:rsidP="00500089">
            <w:pPr>
              <w:spacing w:after="0" w:line="360" w:lineRule="auto"/>
              <w:rPr>
                <w:rFonts w:ascii="Times New Roman" w:hAnsi="Times New Roman"/>
                <w:sz w:val="24"/>
                <w:szCs w:val="24"/>
              </w:rPr>
            </w:pPr>
            <w:r w:rsidRPr="00E34441">
              <w:rPr>
                <w:rFonts w:ascii="Times New Roman" w:hAnsi="Times New Roman"/>
                <w:sz w:val="24"/>
                <w:szCs w:val="24"/>
              </w:rPr>
              <w:t>Je vseved in predavatelj.</w:t>
            </w:r>
          </w:p>
        </w:tc>
        <w:tc>
          <w:tcPr>
            <w:tcW w:w="4606" w:type="dxa"/>
          </w:tcPr>
          <w:p w:rsidR="00354C8A" w:rsidRPr="00E34441" w:rsidRDefault="00354C8A" w:rsidP="00500089">
            <w:pPr>
              <w:spacing w:after="0" w:line="360" w:lineRule="auto"/>
              <w:rPr>
                <w:rFonts w:ascii="Times New Roman" w:hAnsi="Times New Roman"/>
                <w:sz w:val="24"/>
                <w:szCs w:val="24"/>
              </w:rPr>
            </w:pPr>
            <w:r w:rsidRPr="00E34441">
              <w:rPr>
                <w:rFonts w:ascii="Times New Roman" w:hAnsi="Times New Roman"/>
                <w:sz w:val="24"/>
                <w:szCs w:val="24"/>
              </w:rPr>
              <w:t>Je svetovalec in vodnik, svetuje pri izbiri virov.</w:t>
            </w:r>
          </w:p>
        </w:tc>
      </w:tr>
      <w:tr w:rsidR="00354C8A" w:rsidRPr="00E34441">
        <w:tc>
          <w:tcPr>
            <w:tcW w:w="4606" w:type="dxa"/>
          </w:tcPr>
          <w:p w:rsidR="00354C8A" w:rsidRPr="00E34441" w:rsidRDefault="00354C8A" w:rsidP="00500089">
            <w:pPr>
              <w:spacing w:after="0" w:line="360" w:lineRule="auto"/>
              <w:rPr>
                <w:rFonts w:ascii="Times New Roman" w:hAnsi="Times New Roman"/>
                <w:sz w:val="24"/>
                <w:szCs w:val="24"/>
              </w:rPr>
            </w:pPr>
            <w:r w:rsidRPr="00E34441">
              <w:rPr>
                <w:rFonts w:ascii="Times New Roman" w:hAnsi="Times New Roman"/>
                <w:sz w:val="24"/>
                <w:szCs w:val="24"/>
              </w:rPr>
              <w:t>Ponuja odgovore.</w:t>
            </w:r>
          </w:p>
        </w:tc>
        <w:tc>
          <w:tcPr>
            <w:tcW w:w="4606" w:type="dxa"/>
          </w:tcPr>
          <w:p w:rsidR="00354C8A" w:rsidRPr="00E34441" w:rsidRDefault="00354C8A" w:rsidP="00500089">
            <w:pPr>
              <w:spacing w:after="0" w:line="360" w:lineRule="auto"/>
              <w:rPr>
                <w:rFonts w:ascii="Times New Roman" w:hAnsi="Times New Roman"/>
                <w:sz w:val="24"/>
                <w:szCs w:val="24"/>
              </w:rPr>
            </w:pPr>
            <w:r w:rsidRPr="00E34441">
              <w:rPr>
                <w:rFonts w:ascii="Times New Roman" w:hAnsi="Times New Roman"/>
                <w:sz w:val="24"/>
                <w:szCs w:val="24"/>
              </w:rPr>
              <w:t>Je strokovnjak, ki postavlja vprašanja.</w:t>
            </w:r>
          </w:p>
        </w:tc>
      </w:tr>
      <w:tr w:rsidR="00354C8A" w:rsidRPr="00E34441">
        <w:tc>
          <w:tcPr>
            <w:tcW w:w="4606" w:type="dxa"/>
          </w:tcPr>
          <w:p w:rsidR="00354C8A" w:rsidRPr="00E34441" w:rsidRDefault="00354C8A" w:rsidP="00500089">
            <w:pPr>
              <w:spacing w:after="0" w:line="360" w:lineRule="auto"/>
              <w:rPr>
                <w:rFonts w:ascii="Times New Roman" w:hAnsi="Times New Roman"/>
                <w:sz w:val="24"/>
                <w:szCs w:val="24"/>
              </w:rPr>
            </w:pPr>
            <w:r w:rsidRPr="00E34441">
              <w:rPr>
                <w:rFonts w:ascii="Times New Roman" w:hAnsi="Times New Roman"/>
                <w:sz w:val="24"/>
                <w:szCs w:val="24"/>
              </w:rPr>
              <w:t>Je edini vir znanja</w:t>
            </w:r>
          </w:p>
        </w:tc>
        <w:tc>
          <w:tcPr>
            <w:tcW w:w="4606" w:type="dxa"/>
          </w:tcPr>
          <w:p w:rsidR="00354C8A" w:rsidRPr="00E34441" w:rsidRDefault="00354C8A" w:rsidP="00500089">
            <w:pPr>
              <w:spacing w:after="0" w:line="360" w:lineRule="auto"/>
              <w:rPr>
                <w:rFonts w:ascii="Times New Roman" w:hAnsi="Times New Roman"/>
                <w:sz w:val="24"/>
                <w:szCs w:val="24"/>
              </w:rPr>
            </w:pPr>
            <w:r w:rsidRPr="00E34441">
              <w:rPr>
                <w:rFonts w:ascii="Times New Roman" w:hAnsi="Times New Roman"/>
                <w:sz w:val="24"/>
                <w:szCs w:val="24"/>
              </w:rPr>
              <w:t>Omogoča učne izkušnje.</w:t>
            </w:r>
          </w:p>
        </w:tc>
      </w:tr>
      <w:tr w:rsidR="00354C8A" w:rsidRPr="00E34441">
        <w:tc>
          <w:tcPr>
            <w:tcW w:w="4606" w:type="dxa"/>
          </w:tcPr>
          <w:p w:rsidR="00354C8A" w:rsidRPr="00E34441" w:rsidRDefault="00354C8A" w:rsidP="00500089">
            <w:pPr>
              <w:spacing w:after="0" w:line="360" w:lineRule="auto"/>
              <w:rPr>
                <w:rFonts w:ascii="Times New Roman" w:hAnsi="Times New Roman"/>
                <w:sz w:val="24"/>
                <w:szCs w:val="24"/>
              </w:rPr>
            </w:pPr>
            <w:r w:rsidRPr="00E34441">
              <w:rPr>
                <w:rFonts w:ascii="Times New Roman" w:hAnsi="Times New Roman"/>
                <w:sz w:val="24"/>
                <w:szCs w:val="24"/>
              </w:rPr>
              <w:t>Narekuje strukturo dela.</w:t>
            </w:r>
          </w:p>
        </w:tc>
        <w:tc>
          <w:tcPr>
            <w:tcW w:w="4606" w:type="dxa"/>
          </w:tcPr>
          <w:p w:rsidR="00354C8A" w:rsidRPr="00E34441" w:rsidRDefault="00354C8A" w:rsidP="00500089">
            <w:pPr>
              <w:spacing w:after="0" w:line="360" w:lineRule="auto"/>
              <w:rPr>
                <w:rFonts w:ascii="Times New Roman" w:hAnsi="Times New Roman"/>
                <w:sz w:val="24"/>
                <w:szCs w:val="24"/>
              </w:rPr>
            </w:pPr>
            <w:r w:rsidRPr="00E34441">
              <w:rPr>
                <w:rFonts w:ascii="Times New Roman" w:hAnsi="Times New Roman"/>
                <w:sz w:val="24"/>
                <w:szCs w:val="24"/>
              </w:rPr>
              <w:t>Pri udeležencih spodbuja in omogoča samostojnosti in</w:t>
            </w:r>
            <w:r w:rsidR="00BE450E" w:rsidRPr="00E34441">
              <w:rPr>
                <w:rFonts w:ascii="Times New Roman" w:hAnsi="Times New Roman"/>
                <w:sz w:val="24"/>
                <w:szCs w:val="24"/>
              </w:rPr>
              <w:t>i</w:t>
            </w:r>
            <w:r w:rsidRPr="00E34441">
              <w:rPr>
                <w:rFonts w:ascii="Times New Roman" w:hAnsi="Times New Roman"/>
                <w:sz w:val="24"/>
                <w:szCs w:val="24"/>
              </w:rPr>
              <w:t>ciativnost.</w:t>
            </w:r>
          </w:p>
        </w:tc>
      </w:tr>
      <w:tr w:rsidR="00354C8A" w:rsidRPr="00E34441">
        <w:tc>
          <w:tcPr>
            <w:tcW w:w="4606" w:type="dxa"/>
          </w:tcPr>
          <w:p w:rsidR="00354C8A" w:rsidRPr="00E34441" w:rsidRDefault="00354C8A" w:rsidP="00500089">
            <w:pPr>
              <w:spacing w:after="0" w:line="360" w:lineRule="auto"/>
              <w:rPr>
                <w:rFonts w:ascii="Times New Roman" w:hAnsi="Times New Roman"/>
                <w:sz w:val="24"/>
                <w:szCs w:val="24"/>
              </w:rPr>
            </w:pPr>
            <w:r w:rsidRPr="00E34441">
              <w:rPr>
                <w:rFonts w:ascii="Times New Roman" w:hAnsi="Times New Roman"/>
                <w:sz w:val="24"/>
                <w:szCs w:val="24"/>
              </w:rPr>
              <w:t>Ima popoln nadzor nad učnim okoljem.</w:t>
            </w:r>
          </w:p>
        </w:tc>
        <w:tc>
          <w:tcPr>
            <w:tcW w:w="4606" w:type="dxa"/>
          </w:tcPr>
          <w:p w:rsidR="00354C8A" w:rsidRPr="00E34441" w:rsidRDefault="00354C8A" w:rsidP="00500089">
            <w:pPr>
              <w:spacing w:after="0" w:line="360" w:lineRule="auto"/>
              <w:rPr>
                <w:rFonts w:ascii="Times New Roman" w:hAnsi="Times New Roman"/>
                <w:sz w:val="24"/>
                <w:szCs w:val="24"/>
              </w:rPr>
            </w:pPr>
            <w:r w:rsidRPr="00E34441">
              <w:rPr>
                <w:rFonts w:ascii="Times New Roman" w:hAnsi="Times New Roman"/>
                <w:sz w:val="24"/>
                <w:szCs w:val="24"/>
              </w:rPr>
              <w:t>Je del učne vsebine.</w:t>
            </w:r>
          </w:p>
        </w:tc>
      </w:tr>
      <w:tr w:rsidR="00354C8A" w:rsidRPr="00E34441">
        <w:tc>
          <w:tcPr>
            <w:tcW w:w="4606" w:type="dxa"/>
          </w:tcPr>
          <w:p w:rsidR="00354C8A" w:rsidRPr="00E34441" w:rsidRDefault="00354C8A" w:rsidP="00500089">
            <w:pPr>
              <w:spacing w:after="0" w:line="360" w:lineRule="auto"/>
              <w:rPr>
                <w:rFonts w:ascii="Times New Roman" w:hAnsi="Times New Roman"/>
                <w:sz w:val="24"/>
                <w:szCs w:val="24"/>
              </w:rPr>
            </w:pPr>
            <w:r w:rsidRPr="00E34441">
              <w:rPr>
                <w:rFonts w:ascii="Times New Roman" w:hAnsi="Times New Roman"/>
                <w:sz w:val="24"/>
                <w:szCs w:val="24"/>
              </w:rPr>
              <w:t>Obravnava vse udeležence enako.</w:t>
            </w:r>
          </w:p>
        </w:tc>
        <w:tc>
          <w:tcPr>
            <w:tcW w:w="4606" w:type="dxa"/>
          </w:tcPr>
          <w:p w:rsidR="00354C8A" w:rsidRPr="00E34441" w:rsidRDefault="00354C8A" w:rsidP="00500089">
            <w:pPr>
              <w:spacing w:after="0" w:line="360" w:lineRule="auto"/>
              <w:rPr>
                <w:rFonts w:ascii="Times New Roman" w:hAnsi="Times New Roman"/>
                <w:sz w:val="24"/>
                <w:szCs w:val="24"/>
              </w:rPr>
            </w:pPr>
            <w:r w:rsidRPr="00E34441">
              <w:rPr>
                <w:rFonts w:ascii="Times New Roman" w:hAnsi="Times New Roman"/>
                <w:sz w:val="24"/>
                <w:szCs w:val="24"/>
              </w:rPr>
              <w:t>Prilagaja se</w:t>
            </w:r>
            <w:r w:rsidR="00BE450E" w:rsidRPr="00E34441">
              <w:rPr>
                <w:rFonts w:ascii="Times New Roman" w:hAnsi="Times New Roman"/>
                <w:sz w:val="24"/>
                <w:szCs w:val="24"/>
              </w:rPr>
              <w:t xml:space="preserve"> učnim pristopom udeležencev</w:t>
            </w:r>
            <w:r w:rsidRPr="00E34441">
              <w:rPr>
                <w:rFonts w:ascii="Times New Roman" w:hAnsi="Times New Roman"/>
                <w:sz w:val="24"/>
                <w:szCs w:val="24"/>
              </w:rPr>
              <w:t>.</w:t>
            </w:r>
          </w:p>
        </w:tc>
      </w:tr>
      <w:tr w:rsidR="00354C8A" w:rsidRPr="00E34441">
        <w:tc>
          <w:tcPr>
            <w:tcW w:w="4606" w:type="dxa"/>
          </w:tcPr>
          <w:p w:rsidR="00354C8A" w:rsidRPr="00E34441" w:rsidRDefault="00354C8A" w:rsidP="00500089">
            <w:pPr>
              <w:spacing w:after="0" w:line="360" w:lineRule="auto"/>
              <w:rPr>
                <w:rFonts w:ascii="Times New Roman" w:hAnsi="Times New Roman"/>
                <w:sz w:val="24"/>
                <w:szCs w:val="24"/>
              </w:rPr>
            </w:pPr>
            <w:r w:rsidRPr="00E34441">
              <w:rPr>
                <w:rFonts w:ascii="Times New Roman" w:hAnsi="Times New Roman"/>
                <w:sz w:val="24"/>
                <w:szCs w:val="24"/>
              </w:rPr>
              <w:t>Vloga učitelja je avtoritativna.</w:t>
            </w:r>
          </w:p>
        </w:tc>
        <w:tc>
          <w:tcPr>
            <w:tcW w:w="4606" w:type="dxa"/>
          </w:tcPr>
          <w:p w:rsidR="00354C8A" w:rsidRPr="00E34441" w:rsidRDefault="00354C8A" w:rsidP="00500089">
            <w:pPr>
              <w:spacing w:after="0" w:line="360" w:lineRule="auto"/>
              <w:rPr>
                <w:rFonts w:ascii="Times New Roman" w:hAnsi="Times New Roman"/>
                <w:sz w:val="24"/>
                <w:szCs w:val="24"/>
              </w:rPr>
            </w:pPr>
            <w:r w:rsidRPr="00E34441">
              <w:rPr>
                <w:rFonts w:ascii="Times New Roman" w:hAnsi="Times New Roman"/>
                <w:sz w:val="24"/>
                <w:szCs w:val="24"/>
              </w:rPr>
              <w:t xml:space="preserve">Udeleženci in </w:t>
            </w:r>
            <w:proofErr w:type="spellStart"/>
            <w:r w:rsidRPr="00E34441">
              <w:rPr>
                <w:rFonts w:ascii="Times New Roman" w:hAnsi="Times New Roman"/>
                <w:sz w:val="24"/>
                <w:szCs w:val="24"/>
              </w:rPr>
              <w:t>tutorji</w:t>
            </w:r>
            <w:proofErr w:type="spellEnd"/>
            <w:r w:rsidRPr="00E34441">
              <w:rPr>
                <w:rFonts w:ascii="Times New Roman" w:hAnsi="Times New Roman"/>
                <w:sz w:val="24"/>
                <w:szCs w:val="24"/>
              </w:rPr>
              <w:t xml:space="preserve"> so sodelavci v skupnem procesu </w:t>
            </w:r>
            <w:r w:rsidR="00BE450E" w:rsidRPr="00E34441">
              <w:rPr>
                <w:rFonts w:ascii="Times New Roman" w:hAnsi="Times New Roman"/>
                <w:sz w:val="24"/>
                <w:szCs w:val="24"/>
              </w:rPr>
              <w:t>učenja.</w:t>
            </w:r>
          </w:p>
        </w:tc>
      </w:tr>
    </w:tbl>
    <w:p w:rsidR="00354C8A" w:rsidRPr="00E34441" w:rsidRDefault="00354C8A" w:rsidP="00500089">
      <w:pPr>
        <w:spacing w:after="0" w:line="360" w:lineRule="auto"/>
        <w:rPr>
          <w:rFonts w:ascii="Times New Roman" w:hAnsi="Times New Roman"/>
          <w:sz w:val="24"/>
          <w:szCs w:val="24"/>
        </w:rPr>
      </w:pPr>
    </w:p>
    <w:p w:rsidR="001E333E" w:rsidRPr="00E34441" w:rsidRDefault="00795923" w:rsidP="00500089">
      <w:pPr>
        <w:spacing w:after="0" w:line="360" w:lineRule="auto"/>
        <w:rPr>
          <w:rFonts w:ascii="Times New Roman" w:hAnsi="Times New Roman"/>
          <w:sz w:val="24"/>
          <w:szCs w:val="24"/>
        </w:rPr>
      </w:pPr>
      <w:r w:rsidRPr="00E34441">
        <w:rPr>
          <w:rFonts w:ascii="Times New Roman" w:hAnsi="Times New Roman"/>
          <w:sz w:val="24"/>
          <w:szCs w:val="24"/>
        </w:rPr>
        <w:t xml:space="preserve">Iz tabele razberemo, da sta vlogi </w:t>
      </w:r>
      <w:proofErr w:type="spellStart"/>
      <w:r w:rsidRPr="00E34441">
        <w:rPr>
          <w:rFonts w:ascii="Times New Roman" w:hAnsi="Times New Roman"/>
          <w:sz w:val="24"/>
          <w:szCs w:val="24"/>
        </w:rPr>
        <w:t>tutorja</w:t>
      </w:r>
      <w:proofErr w:type="spellEnd"/>
      <w:r w:rsidRPr="00E34441">
        <w:rPr>
          <w:rFonts w:ascii="Times New Roman" w:hAnsi="Times New Roman"/>
          <w:sz w:val="24"/>
          <w:szCs w:val="24"/>
        </w:rPr>
        <w:t xml:space="preserve"> in udeleženca v e-izobraževanju drugačni kakor </w:t>
      </w:r>
      <w:r w:rsidR="001E333E" w:rsidRPr="00E34441">
        <w:rPr>
          <w:rFonts w:ascii="Times New Roman" w:hAnsi="Times New Roman"/>
          <w:sz w:val="24"/>
          <w:szCs w:val="24"/>
        </w:rPr>
        <w:t xml:space="preserve">v tradicionalnem izobraževanju. </w:t>
      </w:r>
    </w:p>
    <w:p w:rsidR="001E333E" w:rsidRPr="00E34441" w:rsidRDefault="001E333E" w:rsidP="00500089">
      <w:pPr>
        <w:spacing w:after="0" w:line="360" w:lineRule="auto"/>
        <w:rPr>
          <w:rFonts w:ascii="Times New Roman" w:hAnsi="Times New Roman"/>
          <w:sz w:val="24"/>
          <w:szCs w:val="24"/>
        </w:rPr>
      </w:pPr>
    </w:p>
    <w:p w:rsidR="00080D73" w:rsidRPr="00E34441" w:rsidRDefault="001E333E" w:rsidP="00500089">
      <w:pPr>
        <w:spacing w:after="0" w:line="360" w:lineRule="auto"/>
        <w:rPr>
          <w:rFonts w:ascii="Times New Roman" w:hAnsi="Times New Roman"/>
          <w:sz w:val="24"/>
          <w:szCs w:val="24"/>
        </w:rPr>
      </w:pPr>
      <w:r w:rsidRPr="00E34441">
        <w:rPr>
          <w:rFonts w:ascii="Times New Roman" w:hAnsi="Times New Roman"/>
          <w:sz w:val="24"/>
          <w:szCs w:val="24"/>
        </w:rPr>
        <w:t xml:space="preserve">Uspešen </w:t>
      </w:r>
      <w:proofErr w:type="spellStart"/>
      <w:r w:rsidRPr="00E34441">
        <w:rPr>
          <w:rFonts w:ascii="Times New Roman" w:hAnsi="Times New Roman"/>
          <w:sz w:val="24"/>
          <w:szCs w:val="24"/>
        </w:rPr>
        <w:t>tutor</w:t>
      </w:r>
      <w:proofErr w:type="spellEnd"/>
      <w:r w:rsidRPr="00E34441">
        <w:rPr>
          <w:rFonts w:ascii="Times New Roman" w:hAnsi="Times New Roman"/>
          <w:sz w:val="24"/>
          <w:szCs w:val="24"/>
        </w:rPr>
        <w:t xml:space="preserve"> mora poznati in razumeti načela delovanja e-izobraževanja, možnosti, ki jih ponuja e-okolje, naloge in vlogo udeležencev ter </w:t>
      </w:r>
      <w:proofErr w:type="spellStart"/>
      <w:r w:rsidRPr="00E34441">
        <w:rPr>
          <w:rFonts w:ascii="Times New Roman" w:hAnsi="Times New Roman"/>
          <w:sz w:val="24"/>
          <w:szCs w:val="24"/>
        </w:rPr>
        <w:t>tutorja</w:t>
      </w:r>
      <w:proofErr w:type="spellEnd"/>
      <w:r w:rsidRPr="00E34441">
        <w:rPr>
          <w:rFonts w:ascii="Times New Roman" w:hAnsi="Times New Roman"/>
          <w:sz w:val="24"/>
          <w:szCs w:val="24"/>
        </w:rPr>
        <w:t xml:space="preserve"> in sodobne pedagoške prijeme. Zavedati se pa mora, da je pomembna učinkovita komunikacija, ki ne poteka le enosmerno.</w:t>
      </w:r>
    </w:p>
    <w:p w:rsidR="001E333E" w:rsidRPr="00E34441" w:rsidRDefault="001E333E" w:rsidP="00500089">
      <w:pPr>
        <w:spacing w:after="0" w:line="360" w:lineRule="auto"/>
        <w:rPr>
          <w:rFonts w:ascii="Times New Roman" w:hAnsi="Times New Roman"/>
          <w:sz w:val="24"/>
          <w:szCs w:val="24"/>
        </w:rPr>
      </w:pPr>
    </w:p>
    <w:p w:rsidR="00080D73" w:rsidRPr="00E34441" w:rsidRDefault="001E333E" w:rsidP="00500089">
      <w:pPr>
        <w:spacing w:after="0" w:line="360" w:lineRule="auto"/>
        <w:rPr>
          <w:rFonts w:ascii="Times New Roman" w:hAnsi="Times New Roman"/>
          <w:b/>
          <w:sz w:val="24"/>
          <w:szCs w:val="24"/>
        </w:rPr>
      </w:pPr>
      <w:r w:rsidRPr="00E34441">
        <w:rPr>
          <w:rFonts w:ascii="Times New Roman" w:hAnsi="Times New Roman"/>
          <w:sz w:val="24"/>
          <w:szCs w:val="24"/>
        </w:rPr>
        <w:lastRenderedPageBreak/>
        <w:t xml:space="preserve">Odgovornost za svoje učenje morajo seveda prevzeti udeleženci sami. Sposobni morajo biti ustvariti razmere za svoje učenje in načrtovati porabo svojega časa. Pomembno je, da so dejavni in da izpolnjujejo obveznosti, naloge. </w:t>
      </w:r>
    </w:p>
    <w:p w:rsidR="00080D73" w:rsidRDefault="003C730F" w:rsidP="00500089">
      <w:pPr>
        <w:spacing w:after="0" w:line="360" w:lineRule="auto"/>
        <w:rPr>
          <w:rFonts w:ascii="Times New Roman" w:hAnsi="Times New Roman"/>
          <w:b/>
          <w:sz w:val="24"/>
          <w:szCs w:val="24"/>
        </w:rPr>
      </w:pPr>
      <w:r>
        <w:rPr>
          <w:rFonts w:ascii="Times New Roman" w:hAnsi="Times New Roman"/>
          <w:b/>
          <w:noProof/>
          <w:sz w:val="24"/>
          <w:szCs w:val="24"/>
          <w:lang w:eastAsia="sl-SI"/>
        </w:rPr>
        <w:drawing>
          <wp:inline distT="0" distB="0" distL="0" distR="0">
            <wp:extent cx="1781175" cy="2571750"/>
            <wp:effectExtent l="19050" t="0" r="9525" b="0"/>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1781175" cy="2571750"/>
                    </a:xfrm>
                    <a:prstGeom prst="rect">
                      <a:avLst/>
                    </a:prstGeom>
                    <a:noFill/>
                    <a:ln w="9525">
                      <a:noFill/>
                      <a:miter lim="800000"/>
                      <a:headEnd/>
                      <a:tailEnd/>
                    </a:ln>
                  </pic:spPr>
                </pic:pic>
              </a:graphicData>
            </a:graphic>
          </wp:inline>
        </w:drawing>
      </w:r>
    </w:p>
    <w:p w:rsidR="002F151B" w:rsidRDefault="002F151B" w:rsidP="002F151B">
      <w:pPr>
        <w:pStyle w:val="Caption"/>
        <w:rPr>
          <w:rFonts w:ascii="Times New Roman" w:hAnsi="Times New Roman"/>
          <w:color w:val="auto"/>
          <w:sz w:val="24"/>
          <w:szCs w:val="24"/>
        </w:rPr>
      </w:pPr>
      <w:r w:rsidRPr="002F151B">
        <w:rPr>
          <w:rFonts w:ascii="Times New Roman" w:hAnsi="Times New Roman"/>
          <w:color w:val="auto"/>
          <w:sz w:val="24"/>
          <w:szCs w:val="24"/>
        </w:rPr>
        <w:t xml:space="preserve">Slika </w:t>
      </w:r>
      <w:r w:rsidRPr="002F151B">
        <w:rPr>
          <w:rFonts w:ascii="Times New Roman" w:hAnsi="Times New Roman"/>
          <w:color w:val="auto"/>
          <w:sz w:val="24"/>
          <w:szCs w:val="24"/>
        </w:rPr>
        <w:fldChar w:fldCharType="begin"/>
      </w:r>
      <w:r w:rsidRPr="002F151B">
        <w:rPr>
          <w:rFonts w:ascii="Times New Roman" w:hAnsi="Times New Roman"/>
          <w:color w:val="auto"/>
          <w:sz w:val="24"/>
          <w:szCs w:val="24"/>
        </w:rPr>
        <w:instrText xml:space="preserve"> SEQ Slika \* ARABIC </w:instrText>
      </w:r>
      <w:r w:rsidRPr="002F151B">
        <w:rPr>
          <w:rFonts w:ascii="Times New Roman" w:hAnsi="Times New Roman"/>
          <w:color w:val="auto"/>
          <w:sz w:val="24"/>
          <w:szCs w:val="24"/>
        </w:rPr>
        <w:fldChar w:fldCharType="separate"/>
      </w:r>
      <w:r w:rsidR="00690DF3">
        <w:rPr>
          <w:rFonts w:ascii="Times New Roman" w:hAnsi="Times New Roman"/>
          <w:noProof/>
          <w:color w:val="auto"/>
          <w:sz w:val="24"/>
          <w:szCs w:val="24"/>
        </w:rPr>
        <w:t>3</w:t>
      </w:r>
      <w:r w:rsidRPr="002F151B">
        <w:rPr>
          <w:rFonts w:ascii="Times New Roman" w:hAnsi="Times New Roman"/>
          <w:color w:val="auto"/>
          <w:sz w:val="24"/>
          <w:szCs w:val="24"/>
        </w:rPr>
        <w:fldChar w:fldCharType="end"/>
      </w:r>
      <w:r w:rsidRPr="002F151B">
        <w:rPr>
          <w:rFonts w:ascii="Times New Roman" w:hAnsi="Times New Roman"/>
          <w:color w:val="auto"/>
          <w:sz w:val="24"/>
          <w:szCs w:val="24"/>
        </w:rPr>
        <w:t>: e-izobraževanje</w:t>
      </w:r>
    </w:p>
    <w:p w:rsidR="003C730F" w:rsidRPr="003C730F" w:rsidRDefault="003C730F" w:rsidP="003C730F">
      <w:pPr>
        <w:rPr>
          <w:rFonts w:ascii="Times New Roman" w:hAnsi="Times New Roman"/>
          <w:b/>
          <w:sz w:val="32"/>
          <w:szCs w:val="32"/>
        </w:rPr>
      </w:pPr>
      <w:r>
        <w:br w:type="page"/>
      </w:r>
      <w:r w:rsidRPr="003C730F">
        <w:rPr>
          <w:rFonts w:ascii="Times New Roman" w:hAnsi="Times New Roman"/>
          <w:b/>
          <w:sz w:val="32"/>
          <w:szCs w:val="32"/>
        </w:rPr>
        <w:lastRenderedPageBreak/>
        <w:t>ZAKLJUČEK</w:t>
      </w:r>
    </w:p>
    <w:p w:rsidR="00080D73" w:rsidRPr="003C730F" w:rsidRDefault="003C730F" w:rsidP="00500089">
      <w:pPr>
        <w:spacing w:after="0" w:line="360" w:lineRule="auto"/>
        <w:rPr>
          <w:rFonts w:ascii="Times New Roman" w:hAnsi="Times New Roman"/>
          <w:sz w:val="24"/>
          <w:szCs w:val="24"/>
        </w:rPr>
      </w:pPr>
      <w:r w:rsidRPr="003C730F">
        <w:rPr>
          <w:rFonts w:ascii="Times New Roman" w:hAnsi="Times New Roman"/>
          <w:sz w:val="24"/>
          <w:szCs w:val="24"/>
        </w:rPr>
        <w:t xml:space="preserve">V seminarski nalogi sem ugotovila, da je učitelj pomemben za razred, saj otroke poučuje, svetuje, usmerja, vodi, preverja in ocenjuje. Učitelj se mora z učenci dogovoriti o pravilih, katerih se morajo vsi držati in jih upoštevati. Ob uvajanju e-izobraževanja pa se učiteljeva vloga spreminja, tako da ga imenujemo </w:t>
      </w:r>
      <w:proofErr w:type="spellStart"/>
      <w:r w:rsidRPr="003C730F">
        <w:rPr>
          <w:rFonts w:ascii="Times New Roman" w:hAnsi="Times New Roman"/>
          <w:sz w:val="24"/>
          <w:szCs w:val="24"/>
        </w:rPr>
        <w:t>tutor</w:t>
      </w:r>
      <w:proofErr w:type="spellEnd"/>
      <w:r w:rsidRPr="003C730F">
        <w:rPr>
          <w:rFonts w:ascii="Times New Roman" w:hAnsi="Times New Roman"/>
          <w:sz w:val="24"/>
          <w:szCs w:val="24"/>
        </w:rPr>
        <w:t xml:space="preserve">. V razredu učitelj postavlja potek učenja in sam izbira snov za obravnavo; v e-izobraževanju pa si udeleženec sam izbere čas in prostor učenja, snov, ki se jo želi naučiti. Ob tem mu </w:t>
      </w:r>
      <w:proofErr w:type="spellStart"/>
      <w:r w:rsidRPr="003C730F">
        <w:rPr>
          <w:rFonts w:ascii="Times New Roman" w:hAnsi="Times New Roman"/>
          <w:sz w:val="24"/>
          <w:szCs w:val="24"/>
        </w:rPr>
        <w:t>tutor</w:t>
      </w:r>
      <w:proofErr w:type="spellEnd"/>
      <w:r w:rsidRPr="003C730F">
        <w:rPr>
          <w:rFonts w:ascii="Times New Roman" w:hAnsi="Times New Roman"/>
          <w:sz w:val="24"/>
          <w:szCs w:val="24"/>
        </w:rPr>
        <w:t xml:space="preserve"> postavlja vprašanja, svetuje, razloži če mu kaj ni jasno in ga usmerja.</w:t>
      </w:r>
    </w:p>
    <w:p w:rsidR="00080D73" w:rsidRPr="003C730F" w:rsidRDefault="00080D73" w:rsidP="00500089">
      <w:pPr>
        <w:spacing w:after="0" w:line="360" w:lineRule="auto"/>
        <w:rPr>
          <w:rFonts w:ascii="Times New Roman" w:hAnsi="Times New Roman"/>
          <w:sz w:val="24"/>
          <w:szCs w:val="24"/>
        </w:rPr>
      </w:pPr>
    </w:p>
    <w:p w:rsidR="00080D73" w:rsidRPr="00E34441" w:rsidRDefault="00080D73" w:rsidP="00207BBB">
      <w:pPr>
        <w:spacing w:after="0" w:line="240" w:lineRule="auto"/>
        <w:rPr>
          <w:rFonts w:ascii="Times New Roman" w:hAnsi="Times New Roman"/>
          <w:b/>
          <w:sz w:val="24"/>
          <w:szCs w:val="24"/>
        </w:rPr>
      </w:pPr>
    </w:p>
    <w:p w:rsidR="00080D73" w:rsidRPr="00E34441" w:rsidRDefault="00080D73" w:rsidP="00207BBB">
      <w:pPr>
        <w:spacing w:after="0" w:line="240" w:lineRule="auto"/>
        <w:rPr>
          <w:rFonts w:ascii="Times New Roman" w:hAnsi="Times New Roman"/>
          <w:b/>
          <w:sz w:val="24"/>
          <w:szCs w:val="24"/>
        </w:rPr>
      </w:pPr>
    </w:p>
    <w:p w:rsidR="00080D73" w:rsidRPr="00500089" w:rsidRDefault="003C730F" w:rsidP="00E34441">
      <w:pPr>
        <w:spacing w:after="0" w:line="240" w:lineRule="auto"/>
        <w:jc w:val="both"/>
        <w:rPr>
          <w:rFonts w:ascii="Times New Roman" w:hAnsi="Times New Roman"/>
          <w:b/>
          <w:sz w:val="24"/>
          <w:szCs w:val="24"/>
        </w:rPr>
      </w:pPr>
      <w:r>
        <w:rPr>
          <w:rFonts w:ascii="Times New Roman" w:hAnsi="Times New Roman"/>
          <w:b/>
          <w:sz w:val="24"/>
          <w:szCs w:val="24"/>
        </w:rPr>
        <w:br w:type="page"/>
      </w:r>
      <w:r w:rsidR="001D6696" w:rsidRPr="00500089">
        <w:rPr>
          <w:rFonts w:ascii="Times New Roman" w:hAnsi="Times New Roman"/>
          <w:b/>
          <w:sz w:val="24"/>
          <w:szCs w:val="24"/>
        </w:rPr>
        <w:lastRenderedPageBreak/>
        <w:t>Literatura</w:t>
      </w:r>
    </w:p>
    <w:p w:rsidR="00080D73" w:rsidRPr="00E34441" w:rsidRDefault="00080D73" w:rsidP="00E34441">
      <w:pPr>
        <w:spacing w:after="0" w:line="240" w:lineRule="auto"/>
        <w:jc w:val="both"/>
        <w:rPr>
          <w:rFonts w:ascii="Times New Roman" w:hAnsi="Times New Roman"/>
          <w:b/>
          <w:sz w:val="24"/>
          <w:szCs w:val="24"/>
        </w:rPr>
      </w:pPr>
    </w:p>
    <w:p w:rsidR="00207BBB" w:rsidRDefault="00207BBB" w:rsidP="00207BBB">
      <w:pPr>
        <w:spacing w:after="0" w:line="240" w:lineRule="auto"/>
        <w:ind w:left="709" w:right="170" w:hanging="709"/>
        <w:rPr>
          <w:rFonts w:ascii="Times New Roman" w:hAnsi="Times New Roman"/>
          <w:sz w:val="24"/>
          <w:szCs w:val="24"/>
        </w:rPr>
      </w:pPr>
      <w:r w:rsidRPr="00E34441">
        <w:rPr>
          <w:rFonts w:ascii="Times New Roman" w:hAnsi="Times New Roman"/>
          <w:sz w:val="24"/>
          <w:szCs w:val="24"/>
        </w:rPr>
        <w:t>Osnove e-izobraževanja. (2010). Ljubljana. Pridobljeno 15.12.2010 s svetovnega spleta:</w:t>
      </w:r>
      <w:r>
        <w:rPr>
          <w:rFonts w:ascii="Times New Roman" w:hAnsi="Times New Roman"/>
          <w:sz w:val="24"/>
          <w:szCs w:val="24"/>
        </w:rPr>
        <w:t xml:space="preserve"> </w:t>
      </w:r>
      <w:hyperlink r:id="rId9" w:history="1">
        <w:r w:rsidRPr="00077CF2">
          <w:rPr>
            <w:rStyle w:val="Hyperlink"/>
            <w:rFonts w:ascii="Times New Roman" w:hAnsi="Times New Roman"/>
            <w:sz w:val="24"/>
            <w:szCs w:val="24"/>
          </w:rPr>
          <w:t>http://arhiv.acs.si/publikacije/Osnove_e-izobrazevanja.pdf</w:t>
        </w:r>
      </w:hyperlink>
    </w:p>
    <w:p w:rsidR="00207BBB" w:rsidRDefault="00207BBB" w:rsidP="00207BBB">
      <w:pPr>
        <w:spacing w:after="0" w:line="240" w:lineRule="auto"/>
        <w:ind w:left="709" w:right="170" w:hanging="709"/>
        <w:rPr>
          <w:rFonts w:ascii="Times New Roman" w:hAnsi="Times New Roman"/>
          <w:sz w:val="24"/>
          <w:szCs w:val="24"/>
        </w:rPr>
      </w:pPr>
    </w:p>
    <w:p w:rsidR="00080D73" w:rsidRDefault="00207BBB" w:rsidP="00207BBB">
      <w:pPr>
        <w:spacing w:after="0" w:line="240" w:lineRule="auto"/>
        <w:ind w:left="709" w:right="170" w:hanging="709"/>
        <w:jc w:val="both"/>
        <w:rPr>
          <w:rFonts w:ascii="Times New Roman" w:hAnsi="Times New Roman"/>
          <w:sz w:val="24"/>
          <w:szCs w:val="24"/>
        </w:rPr>
      </w:pPr>
      <w:r>
        <w:rPr>
          <w:rFonts w:ascii="Times New Roman" w:hAnsi="Times New Roman"/>
          <w:sz w:val="24"/>
          <w:szCs w:val="24"/>
        </w:rPr>
        <w:t xml:space="preserve">Projektna naloga, Svetovalna vloga učitelja. Pridobljeno 15.12.2010 s svetovnega spleta: </w:t>
      </w:r>
      <w:hyperlink r:id="rId10" w:history="1">
        <w:r w:rsidRPr="00077CF2">
          <w:rPr>
            <w:rStyle w:val="Hyperlink"/>
            <w:rFonts w:ascii="Times New Roman" w:hAnsi="Times New Roman"/>
            <w:sz w:val="24"/>
            <w:szCs w:val="24"/>
          </w:rPr>
          <w:t>www.zrss.si/.../__PROJEKTNA%20NALOGA%20Svetovalna%20vloga%20učitelja</w:t>
        </w:r>
      </w:hyperlink>
      <w:r w:rsidRPr="00E34441">
        <w:rPr>
          <w:rFonts w:ascii="Times New Roman" w:hAnsi="Times New Roman"/>
          <w:sz w:val="24"/>
          <w:szCs w:val="24"/>
        </w:rPr>
        <w:t>...</w:t>
      </w:r>
    </w:p>
    <w:p w:rsidR="00207BBB" w:rsidRPr="00E34441" w:rsidRDefault="00207BBB" w:rsidP="00207BBB">
      <w:pPr>
        <w:spacing w:after="0" w:line="240" w:lineRule="auto"/>
        <w:ind w:left="709" w:right="170" w:hanging="709"/>
        <w:jc w:val="both"/>
        <w:rPr>
          <w:rFonts w:ascii="Times New Roman" w:hAnsi="Times New Roman"/>
          <w:b/>
          <w:sz w:val="24"/>
          <w:szCs w:val="24"/>
        </w:rPr>
      </w:pPr>
    </w:p>
    <w:p w:rsidR="00080D73" w:rsidRDefault="00207BBB" w:rsidP="00207BBB">
      <w:pPr>
        <w:spacing w:after="0" w:line="240" w:lineRule="auto"/>
        <w:ind w:left="709" w:right="170" w:hanging="709"/>
        <w:rPr>
          <w:rFonts w:ascii="Times New Roman" w:hAnsi="Times New Roman"/>
          <w:sz w:val="24"/>
          <w:szCs w:val="24"/>
        </w:rPr>
      </w:pPr>
      <w:r>
        <w:rPr>
          <w:rFonts w:ascii="Times New Roman" w:hAnsi="Times New Roman"/>
          <w:sz w:val="24"/>
          <w:szCs w:val="24"/>
        </w:rPr>
        <w:t xml:space="preserve">Sodelovalno učenje in sodelovalno delo pri pouku računalništva. Pridobljeno 15.12.2010 s svetovnega spleta: </w:t>
      </w:r>
      <w:hyperlink r:id="rId11" w:history="1">
        <w:r w:rsidRPr="00077CF2">
          <w:rPr>
            <w:rStyle w:val="Hyperlink"/>
            <w:rFonts w:ascii="Times New Roman" w:hAnsi="Times New Roman"/>
            <w:sz w:val="24"/>
            <w:szCs w:val="24"/>
          </w:rPr>
          <w:t>http://sodelovalnoucenje.wikispaces.com/1.2+Vloga+u%C4%8Ditelja</w:t>
        </w:r>
      </w:hyperlink>
    </w:p>
    <w:p w:rsidR="00207BBB" w:rsidRPr="00E34441" w:rsidRDefault="00207BBB" w:rsidP="00207BBB">
      <w:pPr>
        <w:spacing w:after="0" w:line="240" w:lineRule="auto"/>
        <w:ind w:left="709" w:right="170" w:hanging="709"/>
        <w:rPr>
          <w:rFonts w:ascii="Times New Roman" w:hAnsi="Times New Roman"/>
          <w:sz w:val="24"/>
          <w:szCs w:val="24"/>
        </w:rPr>
      </w:pPr>
    </w:p>
    <w:p w:rsidR="00E34441" w:rsidRDefault="00E34441" w:rsidP="00207BBB">
      <w:pPr>
        <w:spacing w:after="0" w:line="240" w:lineRule="auto"/>
        <w:ind w:left="709" w:right="170" w:hanging="709"/>
        <w:rPr>
          <w:rFonts w:ascii="Times New Roman" w:hAnsi="Times New Roman"/>
          <w:sz w:val="24"/>
          <w:szCs w:val="24"/>
        </w:rPr>
      </w:pPr>
      <w:r>
        <w:rPr>
          <w:rFonts w:ascii="Times New Roman" w:hAnsi="Times New Roman"/>
          <w:sz w:val="24"/>
          <w:szCs w:val="24"/>
        </w:rPr>
        <w:t xml:space="preserve">Zapiski predavanj prof. Majde </w:t>
      </w:r>
      <w:proofErr w:type="spellStart"/>
      <w:r>
        <w:rPr>
          <w:rFonts w:ascii="Times New Roman" w:hAnsi="Times New Roman"/>
          <w:sz w:val="24"/>
          <w:szCs w:val="24"/>
        </w:rPr>
        <w:t>Pšunder</w:t>
      </w:r>
      <w:proofErr w:type="spellEnd"/>
      <w:r>
        <w:rPr>
          <w:rFonts w:ascii="Times New Roman" w:hAnsi="Times New Roman"/>
          <w:sz w:val="24"/>
          <w:szCs w:val="24"/>
        </w:rPr>
        <w:t xml:space="preserve"> </w:t>
      </w:r>
      <w:r w:rsidR="00207BBB">
        <w:rPr>
          <w:rFonts w:ascii="Times New Roman" w:hAnsi="Times New Roman"/>
          <w:sz w:val="24"/>
          <w:szCs w:val="24"/>
        </w:rPr>
        <w:t>P</w:t>
      </w:r>
      <w:r>
        <w:rPr>
          <w:rFonts w:ascii="Times New Roman" w:hAnsi="Times New Roman"/>
          <w:sz w:val="24"/>
          <w:szCs w:val="24"/>
        </w:rPr>
        <w:t>edagogika</w:t>
      </w:r>
      <w:r w:rsidR="00207BBB">
        <w:rPr>
          <w:rFonts w:ascii="Times New Roman" w:hAnsi="Times New Roman"/>
          <w:sz w:val="24"/>
          <w:szCs w:val="24"/>
        </w:rPr>
        <w:t xml:space="preserve">. Pridobljeno 15.12.2010 s svetovnega spleta: </w:t>
      </w:r>
      <w:hyperlink r:id="rId12" w:history="1">
        <w:r w:rsidR="00207BBB" w:rsidRPr="00077CF2">
          <w:rPr>
            <w:rStyle w:val="Hyperlink"/>
            <w:rFonts w:ascii="Times New Roman" w:hAnsi="Times New Roman"/>
            <w:sz w:val="24"/>
            <w:szCs w:val="24"/>
          </w:rPr>
          <w:t>http://www.scribd.com/doc/16793445/Zapiski-pedagogike</w:t>
        </w:r>
      </w:hyperlink>
    </w:p>
    <w:p w:rsidR="00207BBB" w:rsidRPr="00E34441" w:rsidRDefault="00207BBB" w:rsidP="00207BBB">
      <w:pPr>
        <w:spacing w:after="0" w:line="240" w:lineRule="auto"/>
        <w:ind w:left="709" w:right="170" w:hanging="709"/>
        <w:rPr>
          <w:rFonts w:ascii="Times New Roman" w:hAnsi="Times New Roman"/>
          <w:sz w:val="24"/>
          <w:szCs w:val="24"/>
        </w:rPr>
      </w:pPr>
    </w:p>
    <w:sectPr w:rsidR="00207BBB" w:rsidRPr="00E34441" w:rsidSect="004E5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80D73"/>
    <w:rsid w:val="00080D73"/>
    <w:rsid w:val="001D6696"/>
    <w:rsid w:val="001E333E"/>
    <w:rsid w:val="001E4E1E"/>
    <w:rsid w:val="00207BBB"/>
    <w:rsid w:val="002F151B"/>
    <w:rsid w:val="00354C8A"/>
    <w:rsid w:val="003C730F"/>
    <w:rsid w:val="004E5FAF"/>
    <w:rsid w:val="00500089"/>
    <w:rsid w:val="00690DF3"/>
    <w:rsid w:val="007621DF"/>
    <w:rsid w:val="00795923"/>
    <w:rsid w:val="00812951"/>
    <w:rsid w:val="00927519"/>
    <w:rsid w:val="00B60738"/>
    <w:rsid w:val="00BC507B"/>
    <w:rsid w:val="00BE450E"/>
    <w:rsid w:val="00D92339"/>
    <w:rsid w:val="00DF5F4D"/>
    <w:rsid w:val="00E344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AF"/>
    <w:pPr>
      <w:spacing w:after="200" w:line="276" w:lineRule="auto"/>
    </w:pPr>
    <w:rPr>
      <w:sz w:val="22"/>
      <w:szCs w:val="22"/>
      <w:lang w:eastAsia="en-US"/>
    </w:rPr>
  </w:style>
  <w:style w:type="paragraph" w:styleId="Heading2">
    <w:name w:val="heading 2"/>
    <w:basedOn w:val="Normal"/>
    <w:link w:val="Heading2Char"/>
    <w:uiPriority w:val="9"/>
    <w:qFormat/>
    <w:rsid w:val="001D6696"/>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link w:val="Heading3Char"/>
    <w:uiPriority w:val="9"/>
    <w:qFormat/>
    <w:rsid w:val="001D6696"/>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696"/>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1D6696"/>
    <w:rPr>
      <w:rFonts w:ascii="Times New Roman" w:eastAsia="Times New Roman" w:hAnsi="Times New Roman" w:cs="Times New Roman"/>
      <w:b/>
      <w:bCs/>
      <w:sz w:val="27"/>
      <w:szCs w:val="27"/>
      <w:lang w:eastAsia="sl-SI"/>
    </w:rPr>
  </w:style>
  <w:style w:type="character" w:styleId="Hyperlink">
    <w:name w:val="Hyperlink"/>
    <w:basedOn w:val="DefaultParagraphFont"/>
    <w:uiPriority w:val="99"/>
    <w:unhideWhenUsed/>
    <w:rsid w:val="001D6696"/>
    <w:rPr>
      <w:color w:val="0000FF"/>
      <w:u w:val="single"/>
    </w:rPr>
  </w:style>
  <w:style w:type="table" w:styleId="TableGrid">
    <w:name w:val="Table Grid"/>
    <w:basedOn w:val="TableNormal"/>
    <w:uiPriority w:val="59"/>
    <w:rsid w:val="00354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BE450E"/>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690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DF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8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scribd.com/doc/16793445/Zapiski-pedagogik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odelovalnoucenje.wikispaces.com/1.2+Vloga+u%C4%8Ditelja" TargetMode="External"/><Relationship Id="rId5" Type="http://schemas.openxmlformats.org/officeDocument/2006/relationships/webSettings" Target="webSettings.xml"/><Relationship Id="rId10" Type="http://schemas.openxmlformats.org/officeDocument/2006/relationships/hyperlink" Target="http://www.zrss.si/.../__PROJEKTNA%20NALOGA%20Svetovalna%20vloga%20u&#269;itelja" TargetMode="External"/><Relationship Id="rId4" Type="http://schemas.openxmlformats.org/officeDocument/2006/relationships/settings" Target="settings.xml"/><Relationship Id="rId9" Type="http://schemas.openxmlformats.org/officeDocument/2006/relationships/hyperlink" Target="http://arhiv.acs.si/publikacije/Osnove_e-izobrazevanja.pdf"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C605-D96A-4BC7-9FB6-C293046F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1198</Words>
  <Characters>6831</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Univerza v Mariboru</vt:lpstr>
    </vt:vector>
  </TitlesOfParts>
  <Company/>
  <LinksUpToDate>false</LinksUpToDate>
  <CharactersWithSpaces>8013</CharactersWithSpaces>
  <SharedDoc>false</SharedDoc>
  <HLinks>
    <vt:vector size="24" baseType="variant">
      <vt:variant>
        <vt:i4>458837</vt:i4>
      </vt:variant>
      <vt:variant>
        <vt:i4>12</vt:i4>
      </vt:variant>
      <vt:variant>
        <vt:i4>0</vt:i4>
      </vt:variant>
      <vt:variant>
        <vt:i4>5</vt:i4>
      </vt:variant>
      <vt:variant>
        <vt:lpwstr>http://www.scribd.com/doc/16793445/Zapiski-pedagogike</vt:lpwstr>
      </vt:variant>
      <vt:variant>
        <vt:lpwstr/>
      </vt:variant>
      <vt:variant>
        <vt:i4>2228333</vt:i4>
      </vt:variant>
      <vt:variant>
        <vt:i4>9</vt:i4>
      </vt:variant>
      <vt:variant>
        <vt:i4>0</vt:i4>
      </vt:variant>
      <vt:variant>
        <vt:i4>5</vt:i4>
      </vt:variant>
      <vt:variant>
        <vt:lpwstr>http://sodelovalnoucenje.wikispaces.com/1.2+Vloga+u%C4%8Ditelja</vt:lpwstr>
      </vt:variant>
      <vt:variant>
        <vt:lpwstr/>
      </vt:variant>
      <vt:variant>
        <vt:i4>131433</vt:i4>
      </vt:variant>
      <vt:variant>
        <vt:i4>6</vt:i4>
      </vt:variant>
      <vt:variant>
        <vt:i4>0</vt:i4>
      </vt:variant>
      <vt:variant>
        <vt:i4>5</vt:i4>
      </vt:variant>
      <vt:variant>
        <vt:lpwstr>http://www.zrss.si/.../__PROJEKTNA NALOGA Svetovalna vloga učitelja</vt:lpwstr>
      </vt:variant>
      <vt:variant>
        <vt:lpwstr/>
      </vt:variant>
      <vt:variant>
        <vt:i4>3342422</vt:i4>
      </vt:variant>
      <vt:variant>
        <vt:i4>3</vt:i4>
      </vt:variant>
      <vt:variant>
        <vt:i4>0</vt:i4>
      </vt:variant>
      <vt:variant>
        <vt:i4>5</vt:i4>
      </vt:variant>
      <vt:variant>
        <vt:lpwstr>http://arhiv.acs.si/publikacije/Osnove_e-izobrazevanja.pdf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Mariboru</dc:title>
  <dc:subject/>
  <dc:creator>WINDOWS</dc:creator>
  <cp:keywords/>
  <dc:description/>
  <cp:lastModifiedBy>Jaka</cp:lastModifiedBy>
  <cp:revision>5</cp:revision>
  <cp:lastPrinted>2010-12-20T06:02:00Z</cp:lastPrinted>
  <dcterms:created xsi:type="dcterms:W3CDTF">2010-12-20T05:41:00Z</dcterms:created>
  <dcterms:modified xsi:type="dcterms:W3CDTF">2016-01-17T19:21:00Z</dcterms:modified>
</cp:coreProperties>
</file>