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48" w:rsidRPr="00526848" w:rsidRDefault="00526848" w:rsidP="00526848">
      <w:pPr>
        <w:rPr>
          <w:rFonts w:ascii="Times New Roman" w:hAnsi="Times New Roman" w:cs="Times New Roman"/>
          <w:sz w:val="24"/>
          <w:szCs w:val="24"/>
        </w:rPr>
      </w:pPr>
      <w:r w:rsidRPr="00526848">
        <w:rPr>
          <w:rFonts w:ascii="Times New Roman" w:hAnsi="Times New Roman" w:cs="Times New Roman"/>
          <w:color w:val="000000"/>
          <w:sz w:val="24"/>
          <w:szCs w:val="24"/>
          <w:u w:val="single"/>
        </w:rPr>
        <w:t>-naštej tem. Spoznavne naravoslovne postopke</w:t>
      </w:r>
      <w:r w:rsidRPr="005268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268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br/>
      </w:r>
      <w:r w:rsidRPr="00526848">
        <w:rPr>
          <w:rFonts w:ascii="Times New Roman" w:hAnsi="Times New Roman" w:cs="Times New Roman"/>
          <w:i/>
          <w:iCs/>
          <w:sz w:val="24"/>
          <w:szCs w:val="24"/>
        </w:rPr>
        <w:t>TEMELJNE spoznavne postopke</w:t>
      </w:r>
      <w:r w:rsidRPr="00526848">
        <w:rPr>
          <w:rFonts w:ascii="Times New Roman" w:hAnsi="Times New Roman" w:cs="Times New Roman"/>
          <w:sz w:val="24"/>
          <w:szCs w:val="24"/>
        </w:rPr>
        <w:t>, ki so splošno uporabni: opazovanje, opisovanje, razvrščanje, urejanje, merjenje idr</w:t>
      </w:r>
      <w:r w:rsidRPr="0052684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40759">
        <w:rPr>
          <w:rFonts w:ascii="Times New Roman" w:hAnsi="Times New Roman" w:cs="Times New Roman"/>
          <w:sz w:val="24"/>
          <w:szCs w:val="24"/>
        </w:rPr>
        <w:br/>
      </w:r>
      <w:r w:rsidRPr="00526848">
        <w:rPr>
          <w:rFonts w:ascii="Times New Roman" w:hAnsi="Times New Roman" w:cs="Times New Roman"/>
          <w:i/>
          <w:iCs/>
          <w:sz w:val="24"/>
          <w:szCs w:val="24"/>
        </w:rPr>
        <w:t>NARAVOSLOVNE in TEHNIČNE postopke</w:t>
      </w:r>
      <w:r w:rsidRPr="00526848">
        <w:rPr>
          <w:rFonts w:ascii="Times New Roman" w:hAnsi="Times New Roman" w:cs="Times New Roman"/>
          <w:sz w:val="24"/>
          <w:szCs w:val="24"/>
        </w:rPr>
        <w:t xml:space="preserve">, ki so posebnost tega področja: eksperimentiranje, napovedovanje, preizkušanje napovedi, postavljanje hipotez, načrtovanje, izdelava in preizkušanje izdelkov idr.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48" w:rsidRPr="00526848" w:rsidRDefault="00526848" w:rsidP="00526848">
      <w:pPr>
        <w:pStyle w:val="NormalWeb"/>
        <w:spacing w:after="0" w:afterAutospacing="0" w:line="240" w:lineRule="atLeast"/>
        <w:rPr>
          <w:color w:val="FF0000"/>
          <w:u w:val="single"/>
        </w:rPr>
      </w:pPr>
      <w:r w:rsidRPr="00526848">
        <w:rPr>
          <w:color w:val="000000"/>
          <w:u w:val="single"/>
        </w:rPr>
        <w:t xml:space="preserve"> </w:t>
      </w:r>
      <w:r w:rsidRPr="00526848">
        <w:rPr>
          <w:color w:val="000000"/>
          <w:u w:val="single"/>
        </w:rPr>
        <w:t>-kako se pri otrocih razvija časovna in prostorna predstava</w:t>
      </w:r>
      <w:r w:rsidRPr="00526848">
        <w:rPr>
          <w:rStyle w:val="apple-converted-space"/>
          <w:color w:val="000000"/>
          <w:u w:val="single"/>
        </w:rPr>
        <w:t> </w:t>
      </w:r>
    </w:p>
    <w:p w:rsidR="00526848" w:rsidRPr="00040759" w:rsidRDefault="00526848" w:rsidP="00040759">
      <w:pPr>
        <w:rPr>
          <w:rFonts w:ascii="Times New Roman" w:hAnsi="Times New Roman" w:cs="Times New Roman"/>
          <w:sz w:val="24"/>
          <w:szCs w:val="24"/>
        </w:rPr>
      </w:pPr>
      <w:r w:rsidRPr="00526848">
        <w:rPr>
          <w:rFonts w:ascii="Times New Roman" w:hAnsi="Times New Roman" w:cs="Times New Roman"/>
          <w:b/>
          <w:sz w:val="24"/>
          <w:szCs w:val="24"/>
        </w:rPr>
        <w:t>Izbor vsebin za poučevanje spo in nit</w:t>
      </w:r>
      <w:r w:rsidRPr="00526848">
        <w:rPr>
          <w:rFonts w:ascii="Times New Roman" w:hAnsi="Times New Roman" w:cs="Times New Roman"/>
          <w:sz w:val="24"/>
          <w:szCs w:val="24"/>
          <w:u w:val="single"/>
        </w:rPr>
        <w:br/>
      </w:r>
      <w:r w:rsidRPr="00526848">
        <w:rPr>
          <w:rFonts w:ascii="Times New Roman" w:hAnsi="Times New Roman" w:cs="Times New Roman"/>
          <w:sz w:val="24"/>
          <w:szCs w:val="24"/>
        </w:rPr>
        <w:t>Uvajanje učencev v razumevanje časovnih predstav, Uvajanje učencev v razumevanje prostorskih predstav, Uvajanje učencev v naravoslovje, Uvajanje učencev v tehniko in tehnologijo.</w:t>
      </w:r>
      <w:r w:rsidR="00040759">
        <w:rPr>
          <w:rFonts w:ascii="Times New Roman" w:hAnsi="Times New Roman" w:cs="Times New Roman"/>
          <w:sz w:val="24"/>
          <w:szCs w:val="24"/>
        </w:rPr>
        <w:br/>
      </w:r>
      <w:r w:rsidRPr="00526848">
        <w:rPr>
          <w:rFonts w:ascii="Times New Roman" w:hAnsi="Times New Roman" w:cs="Times New Roman"/>
          <w:b/>
          <w:sz w:val="24"/>
          <w:szCs w:val="24"/>
        </w:rPr>
        <w:t xml:space="preserve">Uvajanje učencev v razumevanje časovnih </w:t>
      </w:r>
      <w:r w:rsidRPr="00526848">
        <w:rPr>
          <w:rFonts w:ascii="Times New Roman" w:hAnsi="Times New Roman" w:cs="Times New Roman"/>
          <w:b/>
          <w:sz w:val="24"/>
          <w:szCs w:val="24"/>
        </w:rPr>
        <w:br/>
      </w:r>
      <w:r w:rsidRPr="00526848">
        <w:rPr>
          <w:rFonts w:ascii="Times New Roman" w:hAnsi="Times New Roman" w:cs="Times New Roman"/>
          <w:sz w:val="24"/>
          <w:szCs w:val="24"/>
        </w:rPr>
        <w:t>Naloge pouka SPO so med drugim tudi: razlikovati sedanjost, preteklost, prihodnost ter se znati orientirati na časovnem traku, spoznati najvažnejše dogodke iz zgodovine svojega kraja ter domovine.</w:t>
      </w:r>
      <w:r w:rsidR="00040759">
        <w:rPr>
          <w:rFonts w:ascii="Times New Roman" w:hAnsi="Times New Roman" w:cs="Times New Roman"/>
          <w:sz w:val="24"/>
          <w:szCs w:val="24"/>
        </w:rPr>
        <w:br/>
      </w:r>
      <w:r>
        <w:rPr>
          <w:color w:val="000000"/>
          <w:sz w:val="27"/>
          <w:szCs w:val="27"/>
        </w:rPr>
        <w:t>(ostalo razbereš iz učnega načrta)</w:t>
      </w:r>
    </w:p>
    <w:p w:rsidR="00526848" w:rsidRPr="00040759" w:rsidRDefault="00526848" w:rsidP="00526848">
      <w:pPr>
        <w:pStyle w:val="NormalWeb"/>
        <w:spacing w:after="0" w:afterAutospacing="0" w:line="240" w:lineRule="atLeast"/>
        <w:rPr>
          <w:color w:val="000000"/>
          <w:sz w:val="27"/>
          <w:szCs w:val="27"/>
        </w:rPr>
      </w:pPr>
      <w:r w:rsidRPr="00526848">
        <w:rPr>
          <w:color w:val="000000"/>
          <w:sz w:val="27"/>
          <w:szCs w:val="27"/>
          <w:u w:val="single"/>
        </w:rPr>
        <w:t>-na kakšen način bi pripravil kvaliteten test znanja</w:t>
      </w:r>
      <w:r w:rsidR="00040759">
        <w:rPr>
          <w:color w:val="000000"/>
          <w:sz w:val="27"/>
          <w:szCs w:val="27"/>
        </w:rPr>
        <w:t xml:space="preserve"> </w:t>
      </w:r>
      <w:r w:rsidR="00040759">
        <w:rPr>
          <w:color w:val="000000"/>
          <w:sz w:val="27"/>
          <w:szCs w:val="27"/>
        </w:rPr>
        <w:br/>
      </w:r>
      <w:r w:rsidRPr="00526848">
        <w:t>BLOOMOVA TAKSONOMIJA: poznavanje, razumevanje, uporaba, analiza, sinteza, vrednotenje. Primerna za: analizo nalog in vprašanj ter načrtovanje nalog. Negativno: neenakovrednost posameznih kategorij, nejasnost razmerij med razumevanje in uporabo ter umeščenostjo analize.</w:t>
      </w:r>
    </w:p>
    <w:p w:rsidR="00040759" w:rsidRPr="00040759" w:rsidRDefault="00526848" w:rsidP="00526848">
      <w:pPr>
        <w:pStyle w:val="NormalWeb"/>
        <w:spacing w:after="0" w:afterAutospacing="0" w:line="240" w:lineRule="atLeast"/>
        <w:rPr>
          <w:b/>
          <w:bCs/>
          <w:color w:val="FF0000"/>
          <w:sz w:val="27"/>
          <w:szCs w:val="27"/>
          <w:u w:val="single"/>
        </w:rPr>
      </w:pPr>
      <w:r w:rsidRPr="00040759">
        <w:rPr>
          <w:color w:val="000000"/>
          <w:sz w:val="27"/>
          <w:szCs w:val="27"/>
          <w:u w:val="single"/>
        </w:rPr>
        <w:t>-Zgodovinski razvoj</w:t>
      </w:r>
      <w:r w:rsidRPr="00040759">
        <w:rPr>
          <w:rStyle w:val="apple-converted-space"/>
          <w:b/>
          <w:bCs/>
          <w:color w:val="000000"/>
          <w:sz w:val="27"/>
          <w:szCs w:val="27"/>
          <w:u w:val="single"/>
        </w:rPr>
        <w:t> </w:t>
      </w:r>
    </w:p>
    <w:p w:rsidR="00040759" w:rsidRPr="00040759" w:rsidRDefault="00040759" w:rsidP="00040759">
      <w:pPr>
        <w:rPr>
          <w:rFonts w:ascii="Times New Roman" w:hAnsi="Times New Roman" w:cs="Times New Roman"/>
          <w:sz w:val="24"/>
          <w:szCs w:val="24"/>
        </w:rPr>
      </w:pPr>
      <w:r w:rsidRPr="00040759">
        <w:rPr>
          <w:rFonts w:ascii="Times New Roman" w:hAnsi="Times New Roman" w:cs="Times New Roman"/>
          <w:sz w:val="24"/>
          <w:szCs w:val="24"/>
        </w:rPr>
        <w:t>Učni predmet SPO se danes poučuje v prvih treh razredih devetletne OŠ.V svojem bistvu je  enkraten, vendar to ni čisto nov predmet. Ima dokaj dolgo zgodovinsko ozadje, saj ga najdemo v učnih načrtih že v 18. stoletju. Doživel je številne spremembe. Antičen čas-razvijajo se številne znanstvene discipline, skozi katere si poskuša človek naravne in družbene pojave razlagati z lastnim razumom-postaja racionalist, brez pomoči nadnaravnega. S propadom antične kulture, je na svetu zavladalo dolgo-temno obdobje srednjega veka, kjer je bilo spoznavanje procesov odkrivanja resnic onemogočeno. In Jan Amos Komensky (1592-1670) v svojem obdobju začne z uvajanjem realnih učnih predmetov v šoli. Za ustanovitelja pobudnika usvajanja tega učnega predmeta v OŠ Rochowa (1734-180</w:t>
      </w:r>
      <w:r>
        <w:rPr>
          <w:rFonts w:ascii="Times New Roman" w:hAnsi="Times New Roman" w:cs="Times New Roman"/>
          <w:sz w:val="24"/>
          <w:szCs w:val="24"/>
        </w:rPr>
        <w:t>5) ter Pestalozzia (1746-1872).</w:t>
      </w:r>
      <w:r>
        <w:rPr>
          <w:rFonts w:ascii="Times New Roman" w:hAnsi="Times New Roman" w:cs="Times New Roman"/>
          <w:sz w:val="24"/>
          <w:szCs w:val="24"/>
        </w:rPr>
        <w:br/>
      </w:r>
      <w:r w:rsidRPr="00040759">
        <w:rPr>
          <w:rFonts w:ascii="Times New Roman" w:hAnsi="Times New Roman" w:cs="Times New Roman"/>
          <w:b/>
          <w:sz w:val="24"/>
          <w:szCs w:val="24"/>
        </w:rPr>
        <w:t>Nadaljevanje zgodovinskega orisa razvoja predm</w:t>
      </w:r>
      <w:bookmarkStart w:id="0" w:name="_GoBack"/>
      <w:bookmarkEnd w:id="0"/>
      <w:r w:rsidRPr="00040759">
        <w:rPr>
          <w:rFonts w:ascii="Times New Roman" w:hAnsi="Times New Roman" w:cs="Times New Roman"/>
          <w:b/>
          <w:sz w:val="24"/>
          <w:szCs w:val="24"/>
        </w:rPr>
        <w:t>eta SPO</w:t>
      </w:r>
      <w:r w:rsidRPr="00040759">
        <w:rPr>
          <w:rFonts w:ascii="Times New Roman" w:hAnsi="Times New Roman" w:cs="Times New Roman"/>
          <w:b/>
          <w:sz w:val="24"/>
          <w:szCs w:val="24"/>
        </w:rPr>
        <w:br/>
      </w:r>
      <w:r w:rsidRPr="00040759">
        <w:rPr>
          <w:rFonts w:ascii="Times New Roman" w:hAnsi="Times New Roman" w:cs="Times New Roman"/>
          <w:sz w:val="24"/>
          <w:szCs w:val="24"/>
        </w:rPr>
        <w:t>Večina pedagogov tega obdobja si je bila enotna v oceni, da učenci nujno potrebujejo začetni-stvarni pouk, kot osnovo za spoznavanje realnega sveta.</w:t>
      </w:r>
      <w:r w:rsidRPr="0004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59">
        <w:rPr>
          <w:rFonts w:ascii="Times New Roman" w:hAnsi="Times New Roman" w:cs="Times New Roman"/>
          <w:sz w:val="24"/>
          <w:szCs w:val="24"/>
        </w:rPr>
        <w:t>V Sloveniji namreč zasledimo, da so se vsebine stvarnega pouka vse do leta 1957 poučevale v okviru pouka slovenkega jezika v 1. in 2. razredu. Od leta 1957 dalje pa je predmet dobil ime »Spoznavanje prirode i družbe«, ki je nasledil »Stvarni pouk« v 1. in 2. razredu. V 3. razredu pa je nadomestil in posledično povzročil ukinitev prirodopisa, domoznanstva, zgodovine in zemljepisa.</w:t>
      </w:r>
      <w:r w:rsidRPr="00040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759">
        <w:rPr>
          <w:rFonts w:ascii="Times New Roman" w:hAnsi="Times New Roman" w:cs="Times New Roman"/>
          <w:sz w:val="24"/>
          <w:szCs w:val="24"/>
        </w:rPr>
        <w:t xml:space="preserve">Leta 1972 predmet dobi novo ime »Spoznavanje narave in družbe«, ki naslednjo spremembo doživi s </w:t>
      </w:r>
      <w:r w:rsidRPr="00040759">
        <w:rPr>
          <w:rFonts w:ascii="Times New Roman" w:hAnsi="Times New Roman" w:cs="Times New Roman"/>
          <w:sz w:val="24"/>
          <w:szCs w:val="24"/>
        </w:rPr>
        <w:lastRenderedPageBreak/>
        <w:t>posodobitvijo učnega načrta 90-ih let z razvojem začetnega naravoslovja. Danes je predmet usklajen z doktrino devetletnega izobraževanja in nosi že na začetku omenjeno ime SPO.</w:t>
      </w:r>
    </w:p>
    <w:p w:rsidR="00F541E2" w:rsidRDefault="00F541E2"/>
    <w:sectPr w:rsidR="00F54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48"/>
    <w:rsid w:val="00040759"/>
    <w:rsid w:val="00526848"/>
    <w:rsid w:val="00ED4470"/>
    <w:rsid w:val="00F5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70"/>
  </w:style>
  <w:style w:type="paragraph" w:styleId="Heading1">
    <w:name w:val="heading 1"/>
    <w:basedOn w:val="Normal"/>
    <w:next w:val="Normal"/>
    <w:link w:val="Heading1Char"/>
    <w:uiPriority w:val="9"/>
    <w:qFormat/>
    <w:rsid w:val="00ED4470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D4470"/>
    <w:pPr>
      <w:tabs>
        <w:tab w:val="right" w:leader="dot" w:pos="9062"/>
      </w:tabs>
      <w:outlineLvl w:val="1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70"/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D4470"/>
    <w:rPr>
      <w:rFonts w:asciiTheme="majorHAnsi" w:eastAsia="Times New Roman" w:hAnsiTheme="majorHAnsi" w:cstheme="majorBidi"/>
      <w:b/>
      <w:bCs/>
      <w:noProof/>
      <w:color w:val="000000" w:themeColor="text1"/>
      <w:sz w:val="32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D4470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470"/>
    <w:rPr>
      <w:rFonts w:asciiTheme="majorHAnsi" w:eastAsiaTheme="majorEastAsia" w:hAnsiTheme="majorHAns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47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4470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4470"/>
    <w:pPr>
      <w:spacing w:after="0"/>
      <w:ind w:left="2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4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470"/>
    <w:pPr>
      <w:outlineLvl w:val="9"/>
    </w:pPr>
    <w:rPr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unhideWhenUsed/>
    <w:rsid w:val="0052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526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70"/>
  </w:style>
  <w:style w:type="paragraph" w:styleId="Heading1">
    <w:name w:val="heading 1"/>
    <w:basedOn w:val="Normal"/>
    <w:next w:val="Normal"/>
    <w:link w:val="Heading1Char"/>
    <w:uiPriority w:val="9"/>
    <w:qFormat/>
    <w:rsid w:val="00ED4470"/>
    <w:pPr>
      <w:keepNext/>
      <w:keepLines/>
      <w:spacing w:before="480" w:after="0"/>
      <w:outlineLvl w:val="0"/>
    </w:pPr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ED4470"/>
    <w:pPr>
      <w:tabs>
        <w:tab w:val="right" w:leader="dot" w:pos="9062"/>
      </w:tabs>
      <w:outlineLvl w:val="1"/>
    </w:pPr>
    <w:rPr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44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44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4470"/>
    <w:rPr>
      <w:rFonts w:asciiTheme="majorHAnsi" w:eastAsia="Times New Roman" w:hAnsiTheme="majorHAnsi" w:cstheme="majorBidi"/>
      <w:b/>
      <w:bCs/>
      <w:color w:val="000000" w:themeColor="text1"/>
      <w:sz w:val="32"/>
      <w:szCs w:val="28"/>
      <w:lang w:eastAsia="sl-SI"/>
    </w:rPr>
  </w:style>
  <w:style w:type="character" w:customStyle="1" w:styleId="Heading2Char">
    <w:name w:val="Heading 2 Char"/>
    <w:basedOn w:val="DefaultParagraphFont"/>
    <w:link w:val="Heading2"/>
    <w:uiPriority w:val="9"/>
    <w:rsid w:val="00ED4470"/>
    <w:rPr>
      <w:rFonts w:asciiTheme="majorHAnsi" w:eastAsia="Times New Roman" w:hAnsiTheme="majorHAnsi" w:cstheme="majorBidi"/>
      <w:b/>
      <w:bCs/>
      <w:noProof/>
      <w:color w:val="000000" w:themeColor="text1"/>
      <w:sz w:val="32"/>
      <w:szCs w:val="28"/>
      <w:lang w:eastAsia="sl-SI"/>
    </w:rPr>
  </w:style>
  <w:style w:type="character" w:customStyle="1" w:styleId="Heading3Char">
    <w:name w:val="Heading 3 Char"/>
    <w:basedOn w:val="DefaultParagraphFont"/>
    <w:link w:val="Heading3"/>
    <w:uiPriority w:val="9"/>
    <w:rsid w:val="00ED4470"/>
    <w:rPr>
      <w:rFonts w:asciiTheme="majorHAnsi" w:eastAsiaTheme="majorEastAsia" w:hAnsiTheme="majorHAnsi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4470"/>
    <w:rPr>
      <w:rFonts w:asciiTheme="majorHAnsi" w:eastAsiaTheme="majorEastAsia" w:hAnsiTheme="majorHAnsi" w:cstheme="majorBidi"/>
      <w:b/>
      <w:bCs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D4470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D4470"/>
    <w:pPr>
      <w:spacing w:before="240" w:after="0"/>
    </w:pPr>
    <w:rPr>
      <w:rFonts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D4470"/>
    <w:pPr>
      <w:spacing w:after="0"/>
      <w:ind w:left="220"/>
    </w:pPr>
    <w:rPr>
      <w:rFonts w:cs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ED44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4470"/>
    <w:pPr>
      <w:outlineLvl w:val="9"/>
    </w:pPr>
    <w:rPr>
      <w:color w:val="365F91" w:themeColor="accent1" w:themeShade="BF"/>
      <w:sz w:val="28"/>
    </w:rPr>
  </w:style>
  <w:style w:type="paragraph" w:styleId="NormalWeb">
    <w:name w:val="Normal (Web)"/>
    <w:basedOn w:val="Normal"/>
    <w:uiPriority w:val="99"/>
    <w:unhideWhenUsed/>
    <w:rsid w:val="0052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DefaultParagraphFont"/>
    <w:rsid w:val="00526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2013-01-22T17:53:00Z</dcterms:created>
  <dcterms:modified xsi:type="dcterms:W3CDTF">2013-01-22T18:06:00Z</dcterms:modified>
</cp:coreProperties>
</file>