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2" w:rsidRPr="00A80BF8" w:rsidRDefault="00A80BF8" w:rsidP="00A80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BF8">
        <w:rPr>
          <w:rFonts w:ascii="Times New Roman" w:hAnsi="Times New Roman" w:cs="Times New Roman"/>
          <w:sz w:val="24"/>
          <w:szCs w:val="24"/>
        </w:rPr>
        <w:t>Univerza v Mariboru</w:t>
      </w:r>
    </w:p>
    <w:p w:rsidR="00A80BF8" w:rsidRPr="00A80BF8" w:rsidRDefault="00A80BF8" w:rsidP="00A80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BF8">
        <w:rPr>
          <w:rFonts w:ascii="Times New Roman" w:hAnsi="Times New Roman" w:cs="Times New Roman"/>
          <w:sz w:val="24"/>
          <w:szCs w:val="24"/>
        </w:rPr>
        <w:t>Pedagoška fakulteta</w:t>
      </w:r>
    </w:p>
    <w:p w:rsidR="007F7AA2" w:rsidRPr="00715A47" w:rsidRDefault="007F7AA2" w:rsidP="00C51F11">
      <w:pPr>
        <w:rPr>
          <w:rFonts w:ascii="Times New Roman" w:hAnsi="Times New Roman" w:cs="Times New Roman"/>
          <w:sz w:val="20"/>
          <w:szCs w:val="20"/>
        </w:rPr>
      </w:pPr>
      <w:r w:rsidRPr="00715A4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105EA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A80BF8" w:rsidRDefault="00A80BF8" w:rsidP="00C51F11">
      <w:pPr>
        <w:rPr>
          <w:rFonts w:ascii="Times New Roman" w:hAnsi="Times New Roman" w:cs="Times New Roman"/>
          <w:sz w:val="20"/>
          <w:szCs w:val="20"/>
        </w:rPr>
      </w:pPr>
    </w:p>
    <w:p w:rsidR="00A80BF8" w:rsidRPr="00715A47" w:rsidRDefault="00A80BF8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7F7AA2" w:rsidRPr="007B016E" w:rsidRDefault="007F7AA2" w:rsidP="004C0147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B016E">
        <w:rPr>
          <w:rFonts w:ascii="Times New Roman" w:hAnsi="Times New Roman" w:cs="Times New Roman"/>
          <w:i/>
          <w:sz w:val="28"/>
          <w:szCs w:val="28"/>
        </w:rPr>
        <w:t>Poročilo o praktičnem delu vaj</w:t>
      </w:r>
    </w:p>
    <w:p w:rsidR="007F7AA2" w:rsidRPr="00715A47" w:rsidRDefault="007F7AA2" w:rsidP="00C51F11">
      <w:pPr>
        <w:rPr>
          <w:rFonts w:ascii="Times New Roman" w:hAnsi="Times New Roman" w:cs="Times New Roman"/>
          <w:sz w:val="20"/>
          <w:szCs w:val="20"/>
        </w:rPr>
      </w:pPr>
    </w:p>
    <w:p w:rsidR="004C0147" w:rsidRPr="007B016E" w:rsidRDefault="00C51F11" w:rsidP="004C01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016E">
        <w:rPr>
          <w:rFonts w:ascii="Times New Roman" w:hAnsi="Times New Roman" w:cs="Times New Roman"/>
          <w:b/>
          <w:sz w:val="40"/>
          <w:szCs w:val="40"/>
        </w:rPr>
        <w:t xml:space="preserve">KOGNITIVNI RAZVOJ </w:t>
      </w:r>
    </w:p>
    <w:p w:rsidR="007F7AA2" w:rsidRPr="007B016E" w:rsidRDefault="00C51F11" w:rsidP="004C01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016E">
        <w:rPr>
          <w:rFonts w:ascii="Times New Roman" w:hAnsi="Times New Roman" w:cs="Times New Roman"/>
          <w:b/>
          <w:sz w:val="40"/>
          <w:szCs w:val="40"/>
        </w:rPr>
        <w:t>PO TEORIJI JEANA PIAGETA</w:t>
      </w:r>
    </w:p>
    <w:p w:rsidR="007F7AA2" w:rsidRPr="00715A47" w:rsidRDefault="007F7AA2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7B016E" w:rsidRDefault="007B016E" w:rsidP="00C51F11">
      <w:pPr>
        <w:rPr>
          <w:rFonts w:ascii="Times New Roman" w:hAnsi="Times New Roman" w:cs="Times New Roman"/>
          <w:sz w:val="20"/>
          <w:szCs w:val="20"/>
        </w:rPr>
      </w:pPr>
    </w:p>
    <w:p w:rsidR="007B016E" w:rsidRDefault="007B016E" w:rsidP="00C51F11">
      <w:pPr>
        <w:rPr>
          <w:rFonts w:ascii="Times New Roman" w:hAnsi="Times New Roman" w:cs="Times New Roman"/>
          <w:sz w:val="20"/>
          <w:szCs w:val="20"/>
        </w:rPr>
      </w:pPr>
    </w:p>
    <w:p w:rsidR="007B016E" w:rsidRPr="00715A47" w:rsidRDefault="007B016E" w:rsidP="00C51F11">
      <w:pPr>
        <w:rPr>
          <w:rFonts w:ascii="Times New Roman" w:hAnsi="Times New Roman" w:cs="Times New Roman"/>
          <w:sz w:val="20"/>
          <w:szCs w:val="20"/>
        </w:rPr>
      </w:pPr>
    </w:p>
    <w:p w:rsidR="007F7AA2" w:rsidRPr="007B016E" w:rsidRDefault="00A80BF8" w:rsidP="004C0147">
      <w:pPr>
        <w:jc w:val="right"/>
        <w:rPr>
          <w:rFonts w:ascii="Times New Roman" w:hAnsi="Times New Roman" w:cs="Times New Roman"/>
          <w:sz w:val="24"/>
          <w:szCs w:val="24"/>
        </w:rPr>
      </w:pPr>
      <w:r w:rsidRPr="007B016E">
        <w:rPr>
          <w:rFonts w:ascii="Times New Roman" w:hAnsi="Times New Roman" w:cs="Times New Roman"/>
          <w:sz w:val="24"/>
          <w:szCs w:val="24"/>
        </w:rPr>
        <w:t>Avtorica: S</w:t>
      </w:r>
      <w:r w:rsidR="003F3796">
        <w:rPr>
          <w:rFonts w:ascii="Times New Roman" w:hAnsi="Times New Roman" w:cs="Times New Roman"/>
          <w:sz w:val="24"/>
          <w:szCs w:val="24"/>
        </w:rPr>
        <w:t>.</w:t>
      </w:r>
      <w:r w:rsidRPr="007B016E">
        <w:rPr>
          <w:rFonts w:ascii="Times New Roman" w:hAnsi="Times New Roman" w:cs="Times New Roman"/>
          <w:sz w:val="24"/>
          <w:szCs w:val="24"/>
        </w:rPr>
        <w:t xml:space="preserve"> D</w:t>
      </w:r>
      <w:r w:rsidR="003F3796">
        <w:rPr>
          <w:rFonts w:ascii="Times New Roman" w:hAnsi="Times New Roman" w:cs="Times New Roman"/>
          <w:sz w:val="24"/>
          <w:szCs w:val="24"/>
        </w:rPr>
        <w:t>.</w:t>
      </w:r>
    </w:p>
    <w:p w:rsidR="007F7AA2" w:rsidRPr="007B016E" w:rsidRDefault="00EC3B01" w:rsidP="004C0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</w:t>
      </w:r>
      <w:r w:rsidR="007F7AA2" w:rsidRPr="007B016E">
        <w:rPr>
          <w:rFonts w:ascii="Times New Roman" w:hAnsi="Times New Roman" w:cs="Times New Roman"/>
          <w:sz w:val="24"/>
          <w:szCs w:val="24"/>
        </w:rPr>
        <w:t xml:space="preserve"> B</w:t>
      </w:r>
      <w:r w:rsidR="003F37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F7AA2" w:rsidRPr="007B016E">
        <w:rPr>
          <w:rFonts w:ascii="Times New Roman" w:hAnsi="Times New Roman" w:cs="Times New Roman"/>
          <w:sz w:val="24"/>
          <w:szCs w:val="24"/>
        </w:rPr>
        <w:t xml:space="preserve"> M</w:t>
      </w:r>
      <w:r w:rsidR="003F3796">
        <w:rPr>
          <w:rFonts w:ascii="Times New Roman" w:hAnsi="Times New Roman" w:cs="Times New Roman"/>
          <w:sz w:val="24"/>
          <w:szCs w:val="24"/>
        </w:rPr>
        <w:t>.</w:t>
      </w:r>
    </w:p>
    <w:p w:rsidR="000105EA" w:rsidRPr="00715A47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0105EA" w:rsidRDefault="000105EA" w:rsidP="00C51F11">
      <w:pPr>
        <w:rPr>
          <w:rFonts w:ascii="Times New Roman" w:hAnsi="Times New Roman" w:cs="Times New Roman"/>
          <w:sz w:val="20"/>
          <w:szCs w:val="20"/>
        </w:rPr>
      </w:pPr>
    </w:p>
    <w:p w:rsidR="004C0147" w:rsidRPr="007B016E" w:rsidRDefault="004C0147" w:rsidP="00C51F11">
      <w:pPr>
        <w:rPr>
          <w:rFonts w:ascii="Times New Roman" w:hAnsi="Times New Roman" w:cs="Times New Roman"/>
          <w:sz w:val="24"/>
          <w:szCs w:val="24"/>
        </w:rPr>
      </w:pPr>
    </w:p>
    <w:p w:rsidR="00C51F11" w:rsidRPr="007B016E" w:rsidRDefault="00A80BF8" w:rsidP="004C01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99006784"/>
      <w:r w:rsidRPr="007B016E">
        <w:rPr>
          <w:rFonts w:ascii="Times New Roman" w:hAnsi="Times New Roman" w:cs="Times New Roman"/>
          <w:sz w:val="24"/>
          <w:szCs w:val="24"/>
        </w:rPr>
        <w:t>Oktober, 2009</w:t>
      </w:r>
    </w:p>
    <w:p w:rsidR="00516621" w:rsidRDefault="00516621" w:rsidP="00516621">
      <w:pPr>
        <w:pStyle w:val="TOC1"/>
        <w:rPr>
          <w:sz w:val="32"/>
          <w:szCs w:val="32"/>
          <w:u w:val="single"/>
        </w:rPr>
      </w:pPr>
      <w:bookmarkStart w:id="2" w:name="_Toc199098658"/>
    </w:p>
    <w:p w:rsidR="00516621" w:rsidRDefault="00516621" w:rsidP="00516621">
      <w:pPr>
        <w:pStyle w:val="TOC1"/>
        <w:rPr>
          <w:sz w:val="32"/>
          <w:szCs w:val="32"/>
          <w:u w:val="single"/>
        </w:rPr>
      </w:pPr>
    </w:p>
    <w:p w:rsidR="007F7AA2" w:rsidRPr="00A80BF8" w:rsidRDefault="007F7AA2" w:rsidP="00A80BF8">
      <w:pPr>
        <w:pStyle w:val="Heading1"/>
        <w:numPr>
          <w:ilvl w:val="0"/>
          <w:numId w:val="6"/>
        </w:numPr>
        <w:rPr>
          <w:sz w:val="24"/>
          <w:szCs w:val="24"/>
        </w:rPr>
      </w:pPr>
      <w:bookmarkStart w:id="3" w:name="_Toc199521453"/>
      <w:r w:rsidRPr="00A80BF8">
        <w:rPr>
          <w:sz w:val="24"/>
          <w:szCs w:val="24"/>
        </w:rPr>
        <w:t>UVOD</w:t>
      </w:r>
      <w:bookmarkEnd w:id="1"/>
      <w:bookmarkEnd w:id="2"/>
      <w:bookmarkEnd w:id="3"/>
      <w:r w:rsidR="00A80BF8" w:rsidRPr="00A80BF8">
        <w:rPr>
          <w:sz w:val="24"/>
          <w:szCs w:val="24"/>
        </w:rPr>
        <w:t xml:space="preserve"> IN OPREDELITEV PROBLEMA</w:t>
      </w:r>
    </w:p>
    <w:p w:rsidR="00A80BF8" w:rsidRPr="002B0FCC" w:rsidRDefault="00A80BF8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bCs/>
          <w:sz w:val="20"/>
          <w:szCs w:val="20"/>
        </w:rPr>
        <w:t>Jean Piaget</w:t>
      </w:r>
      <w:r w:rsidRPr="002B0FC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tooltip="Švicarji" w:history="1">
        <w:r w:rsidRPr="002B0FC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švicarski</w:t>
        </w:r>
      </w:hyperlink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tooltip="Filozof" w:history="1">
        <w:r w:rsidRPr="002B0FC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filozof</w:t>
        </w:r>
      </w:hyperlink>
      <w:r w:rsidRPr="002B0FCC">
        <w:rPr>
          <w:rFonts w:ascii="Times New Roman" w:hAnsi="Times New Roman" w:cs="Times New Roman"/>
          <w:sz w:val="20"/>
          <w:szCs w:val="20"/>
        </w:rPr>
        <w:t xml:space="preserve"> in </w:t>
      </w:r>
      <w:hyperlink r:id="rId11" w:tooltip="Naravoslovec" w:history="1">
        <w:r w:rsidRPr="002B0FC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naravoslovec</w:t>
        </w:r>
      </w:hyperlink>
      <w:r w:rsidRPr="002B0FCC">
        <w:rPr>
          <w:rFonts w:ascii="Times New Roman" w:hAnsi="Times New Roman" w:cs="Times New Roman"/>
          <w:sz w:val="20"/>
          <w:szCs w:val="20"/>
        </w:rPr>
        <w:t xml:space="preserve">, Ukvarjal se je s človeškim psihološkim razvojem. Ugotovil je da </w:t>
      </w:r>
      <w:hyperlink r:id="rId12" w:tooltip="Otrok" w:history="1">
        <w:r w:rsidRPr="002B0FC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otroci</w:t>
        </w:r>
      </w:hyperlink>
      <w:r w:rsidRPr="002B0FCC">
        <w:rPr>
          <w:rFonts w:ascii="Times New Roman" w:hAnsi="Times New Roman" w:cs="Times New Roman"/>
          <w:sz w:val="20"/>
          <w:szCs w:val="20"/>
        </w:rPr>
        <w:t xml:space="preserve"> drugače razmišljajo kot odrasli. </w:t>
      </w:r>
    </w:p>
    <w:p w:rsidR="00A80BF8" w:rsidRPr="002B0FCC" w:rsidRDefault="00A80BF8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sz w:val="20"/>
          <w:szCs w:val="20"/>
        </w:rPr>
        <w:t>Prav s to vajo želim tudi sama opazovati otroka pri izvajanju nekaterih poskusov. Z opazovanjem, spremljanjem njegovega delovanja ter rezultati, se bom iz prve roke seznanila s kognitivnim razvojem po teoriji J.Piageta.</w:t>
      </w:r>
    </w:p>
    <w:p w:rsidR="004C0147" w:rsidRPr="00A80BF8" w:rsidRDefault="004C0147" w:rsidP="00A80BF8">
      <w:pPr>
        <w:pStyle w:val="Heading1"/>
        <w:numPr>
          <w:ilvl w:val="0"/>
          <w:numId w:val="6"/>
        </w:numPr>
        <w:rPr>
          <w:sz w:val="24"/>
          <w:szCs w:val="24"/>
        </w:rPr>
      </w:pPr>
      <w:bookmarkStart w:id="4" w:name="_Toc199521455"/>
      <w:r w:rsidRPr="00A80BF8">
        <w:rPr>
          <w:sz w:val="24"/>
          <w:szCs w:val="24"/>
        </w:rPr>
        <w:t>METODE</w:t>
      </w:r>
      <w:bookmarkEnd w:id="4"/>
    </w:p>
    <w:p w:rsidR="007F7AA2" w:rsidRPr="002B0FCC" w:rsidRDefault="002B0FCC" w:rsidP="00A80BF8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sz w:val="20"/>
          <w:szCs w:val="20"/>
        </w:rPr>
        <w:t>Udeleženec:</w:t>
      </w:r>
      <w:r w:rsidR="007F7AA2"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Pr="002B0FCC">
        <w:rPr>
          <w:rFonts w:ascii="Times New Roman" w:hAnsi="Times New Roman" w:cs="Times New Roman"/>
          <w:sz w:val="20"/>
          <w:szCs w:val="20"/>
        </w:rPr>
        <w:br/>
      </w:r>
      <w:r w:rsidR="00A80BF8"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="00EC3B01">
        <w:rPr>
          <w:rFonts w:ascii="Times New Roman" w:hAnsi="Times New Roman" w:cs="Times New Roman"/>
          <w:b w:val="0"/>
          <w:i w:val="0"/>
          <w:sz w:val="20"/>
          <w:szCs w:val="20"/>
        </w:rPr>
        <w:t>Mlada deklica</w:t>
      </w:r>
      <w:r w:rsidR="0013610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Klara</w:t>
      </w:r>
      <w:r w:rsidR="00A80BF8" w:rsidRPr="002B0FCC">
        <w:rPr>
          <w:rFonts w:ascii="Times New Roman" w:hAnsi="Times New Roman" w:cs="Times New Roman"/>
          <w:b w:val="0"/>
          <w:i w:val="0"/>
          <w:sz w:val="20"/>
          <w:szCs w:val="20"/>
        </w:rPr>
        <w:t>, ki je star</w:t>
      </w:r>
      <w:r w:rsidR="00EC3B01">
        <w:rPr>
          <w:rFonts w:ascii="Times New Roman" w:hAnsi="Times New Roman" w:cs="Times New Roman"/>
          <w:b w:val="0"/>
          <w:i w:val="0"/>
          <w:sz w:val="20"/>
          <w:szCs w:val="20"/>
        </w:rPr>
        <w:t>a</w:t>
      </w:r>
      <w:r w:rsidR="00A80BF8" w:rsidRPr="002B0FC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EC3B01">
        <w:rPr>
          <w:rFonts w:ascii="Times New Roman" w:hAnsi="Times New Roman" w:cs="Times New Roman"/>
          <w:b w:val="0"/>
          <w:i w:val="0"/>
          <w:sz w:val="20"/>
          <w:szCs w:val="20"/>
        </w:rPr>
        <w:t>10 let.</w:t>
      </w:r>
    </w:p>
    <w:p w:rsidR="007F7AA2" w:rsidRPr="002B0FCC" w:rsidRDefault="007F7AA2" w:rsidP="004C0147">
      <w:pPr>
        <w:pStyle w:val="Heading2"/>
        <w:rPr>
          <w:rFonts w:ascii="Times New Roman" w:hAnsi="Times New Roman" w:cs="Times New Roman"/>
          <w:sz w:val="20"/>
          <w:szCs w:val="20"/>
        </w:rPr>
      </w:pPr>
      <w:bookmarkStart w:id="5" w:name="_Toc199521457"/>
      <w:r w:rsidRPr="002B0FCC">
        <w:rPr>
          <w:rFonts w:ascii="Times New Roman" w:hAnsi="Times New Roman" w:cs="Times New Roman"/>
          <w:sz w:val="20"/>
          <w:szCs w:val="20"/>
        </w:rPr>
        <w:t>Pripomočki</w:t>
      </w:r>
      <w:bookmarkEnd w:id="5"/>
      <w:r w:rsidR="002B0FCC" w:rsidRPr="002B0FCC">
        <w:rPr>
          <w:rFonts w:ascii="Times New Roman" w:hAnsi="Times New Roman" w:cs="Times New Roman"/>
          <w:sz w:val="20"/>
          <w:szCs w:val="20"/>
        </w:rPr>
        <w:t>:</w:t>
      </w:r>
    </w:p>
    <w:p w:rsidR="00CE30E0" w:rsidRPr="002B0FCC" w:rsidRDefault="00CE30E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FCC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Pr="002B0FCC">
        <w:rPr>
          <w:rFonts w:ascii="Times New Roman" w:hAnsi="Times New Roman" w:cs="Times New Roman"/>
          <w:b/>
          <w:sz w:val="20"/>
          <w:szCs w:val="20"/>
        </w:rPr>
        <w:t xml:space="preserve"> količine</w:t>
      </w:r>
      <w:r w:rsidR="000C0BA5" w:rsidRPr="002B0FCC">
        <w:rPr>
          <w:rFonts w:ascii="Times New Roman" w:hAnsi="Times New Roman" w:cs="Times New Roman"/>
          <w:b/>
          <w:sz w:val="20"/>
          <w:szCs w:val="20"/>
        </w:rPr>
        <w:t>:</w:t>
      </w:r>
      <w:r w:rsidR="000C0BA5" w:rsidRPr="002B0FCC">
        <w:rPr>
          <w:rFonts w:ascii="Times New Roman" w:hAnsi="Times New Roman" w:cs="Times New Roman"/>
          <w:sz w:val="20"/>
          <w:szCs w:val="20"/>
        </w:rPr>
        <w:t xml:space="preserve"> voda, </w:t>
      </w:r>
      <w:r w:rsidR="002B0FCC" w:rsidRPr="002B0FCC">
        <w:rPr>
          <w:rFonts w:ascii="Times New Roman" w:hAnsi="Times New Roman" w:cs="Times New Roman"/>
          <w:sz w:val="20"/>
          <w:szCs w:val="20"/>
        </w:rPr>
        <w:t>dva ista kozarca in eden nižji in širši kozarec,</w:t>
      </w:r>
      <w:r w:rsidR="000C0BA5" w:rsidRPr="002B0FCC">
        <w:rPr>
          <w:rFonts w:ascii="Times New Roman" w:hAnsi="Times New Roman" w:cs="Times New Roman"/>
          <w:sz w:val="20"/>
          <w:szCs w:val="20"/>
        </w:rPr>
        <w:t>list papirja, svinčnik.</w:t>
      </w:r>
    </w:p>
    <w:p w:rsidR="00CE30E0" w:rsidRPr="002B0FCC" w:rsidRDefault="00CE30E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FCC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Pr="002B0FCC">
        <w:rPr>
          <w:rFonts w:ascii="Times New Roman" w:hAnsi="Times New Roman" w:cs="Times New Roman"/>
          <w:b/>
          <w:sz w:val="20"/>
          <w:szCs w:val="20"/>
        </w:rPr>
        <w:t xml:space="preserve"> števila</w:t>
      </w:r>
      <w:r w:rsidR="000C0BA5" w:rsidRPr="002B0FC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C0BA5" w:rsidRPr="002B0FCC">
        <w:rPr>
          <w:rFonts w:ascii="Times New Roman" w:hAnsi="Times New Roman" w:cs="Times New Roman"/>
          <w:sz w:val="20"/>
          <w:szCs w:val="20"/>
        </w:rPr>
        <w:t>8 belih</w:t>
      </w:r>
      <w:r w:rsidR="00EC3B01">
        <w:rPr>
          <w:rFonts w:ascii="Times New Roman" w:hAnsi="Times New Roman" w:cs="Times New Roman"/>
          <w:sz w:val="20"/>
          <w:szCs w:val="20"/>
        </w:rPr>
        <w:t xml:space="preserve"> žetonov </w:t>
      </w:r>
      <w:r w:rsidR="000C0BA5" w:rsidRPr="002B0FCC">
        <w:rPr>
          <w:rFonts w:ascii="Times New Roman" w:hAnsi="Times New Roman" w:cs="Times New Roman"/>
          <w:sz w:val="20"/>
          <w:szCs w:val="20"/>
        </w:rPr>
        <w:t>i</w:t>
      </w:r>
      <w:r w:rsidR="00EC3B01">
        <w:rPr>
          <w:rFonts w:ascii="Times New Roman" w:hAnsi="Times New Roman" w:cs="Times New Roman"/>
          <w:sz w:val="20"/>
          <w:szCs w:val="20"/>
        </w:rPr>
        <w:t>n 15 žetonov črnih</w:t>
      </w:r>
      <w:r w:rsidR="000C0BA5" w:rsidRPr="002B0FCC">
        <w:rPr>
          <w:rFonts w:ascii="Times New Roman" w:hAnsi="Times New Roman" w:cs="Times New Roman"/>
          <w:sz w:val="20"/>
          <w:szCs w:val="20"/>
        </w:rPr>
        <w:t>, list papirja, svinčnik.</w:t>
      </w:r>
    </w:p>
    <w:p w:rsidR="00CE30E0" w:rsidRPr="002B0FCC" w:rsidRDefault="00CE30E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FCC">
        <w:rPr>
          <w:rFonts w:ascii="Times New Roman" w:hAnsi="Times New Roman" w:cs="Times New Roman"/>
          <w:b/>
          <w:sz w:val="20"/>
          <w:szCs w:val="20"/>
        </w:rPr>
        <w:t>Seriacija</w:t>
      </w:r>
      <w:proofErr w:type="spellEnd"/>
      <w:r w:rsidR="000C0BA5" w:rsidRPr="002B0FC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C0BA5" w:rsidRPr="002B0FCC">
        <w:rPr>
          <w:rFonts w:ascii="Times New Roman" w:hAnsi="Times New Roman" w:cs="Times New Roman"/>
          <w:sz w:val="20"/>
          <w:szCs w:val="20"/>
        </w:rPr>
        <w:t>sedem različ</w:t>
      </w:r>
      <w:r w:rsidR="002B0FCC" w:rsidRPr="002B0FCC">
        <w:rPr>
          <w:rFonts w:ascii="Times New Roman" w:hAnsi="Times New Roman" w:cs="Times New Roman"/>
          <w:sz w:val="20"/>
          <w:szCs w:val="20"/>
        </w:rPr>
        <w:t>no dolgih in enako debelih palčk</w:t>
      </w:r>
      <w:r w:rsidR="000C0BA5" w:rsidRPr="002B0FCC">
        <w:rPr>
          <w:rFonts w:ascii="Times New Roman" w:hAnsi="Times New Roman" w:cs="Times New Roman"/>
          <w:sz w:val="20"/>
          <w:szCs w:val="20"/>
        </w:rPr>
        <w:t>, list papirja, svinčnik.</w:t>
      </w:r>
    </w:p>
    <w:p w:rsidR="00CE30E0" w:rsidRPr="002B0FCC" w:rsidRDefault="00CE30E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b/>
          <w:sz w:val="20"/>
          <w:szCs w:val="20"/>
        </w:rPr>
        <w:t>Klasifikacija</w:t>
      </w:r>
      <w:r w:rsidR="000C0BA5" w:rsidRPr="002B0FC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C0BA5" w:rsidRPr="002B0FCC">
        <w:rPr>
          <w:rFonts w:ascii="Times New Roman" w:hAnsi="Times New Roman" w:cs="Times New Roman"/>
          <w:sz w:val="20"/>
          <w:szCs w:val="20"/>
        </w:rPr>
        <w:t>matrika z liki z dvema vhodoma, enim praznim poljem in tremi izbori likov, list papirja, svinčnik.</w:t>
      </w:r>
    </w:p>
    <w:p w:rsidR="00CE30E0" w:rsidRPr="002B0FCC" w:rsidRDefault="00CE30E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b/>
          <w:sz w:val="20"/>
          <w:szCs w:val="20"/>
        </w:rPr>
        <w:t>Intervju</w:t>
      </w:r>
      <w:r w:rsidR="000C0BA5" w:rsidRPr="002B0FCC">
        <w:rPr>
          <w:rFonts w:ascii="Times New Roman" w:hAnsi="Times New Roman" w:cs="Times New Roman"/>
          <w:b/>
          <w:sz w:val="20"/>
          <w:szCs w:val="20"/>
        </w:rPr>
        <w:t>:</w:t>
      </w:r>
      <w:r w:rsidR="000C0BA5" w:rsidRPr="002B0FCC">
        <w:rPr>
          <w:rFonts w:ascii="Times New Roman" w:hAnsi="Times New Roman" w:cs="Times New Roman"/>
          <w:sz w:val="20"/>
          <w:szCs w:val="20"/>
        </w:rPr>
        <w:t xml:space="preserve"> list papirja, svinčnik.</w:t>
      </w:r>
    </w:p>
    <w:p w:rsidR="007F7AA2" w:rsidRPr="002B0FCC" w:rsidRDefault="007F7AA2" w:rsidP="004C0147">
      <w:pPr>
        <w:pStyle w:val="Heading2"/>
        <w:rPr>
          <w:rFonts w:ascii="Times New Roman" w:hAnsi="Times New Roman" w:cs="Times New Roman"/>
          <w:sz w:val="20"/>
          <w:szCs w:val="20"/>
        </w:rPr>
      </w:pPr>
      <w:bookmarkStart w:id="6" w:name="_Toc199521458"/>
      <w:r w:rsidRPr="002B0FCC">
        <w:rPr>
          <w:rFonts w:ascii="Times New Roman" w:hAnsi="Times New Roman" w:cs="Times New Roman"/>
          <w:sz w:val="20"/>
          <w:szCs w:val="20"/>
        </w:rPr>
        <w:t>Postopek</w:t>
      </w:r>
      <w:bookmarkEnd w:id="6"/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2E4" w:rsidRPr="002B0FCC" w:rsidRDefault="000C0BA5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FCC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Pr="002B0FCC">
        <w:rPr>
          <w:rFonts w:ascii="Times New Roman" w:hAnsi="Times New Roman" w:cs="Times New Roman"/>
          <w:b/>
          <w:sz w:val="20"/>
          <w:szCs w:val="20"/>
        </w:rPr>
        <w:t xml:space="preserve"> količine:</w:t>
      </w:r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="00DF72E4" w:rsidRPr="002B0FCC">
        <w:rPr>
          <w:rFonts w:ascii="Times New Roman" w:hAnsi="Times New Roman" w:cs="Times New Roman"/>
          <w:sz w:val="20"/>
          <w:szCs w:val="20"/>
        </w:rPr>
        <w:t>v dva po volum</w:t>
      </w:r>
      <w:r w:rsidR="002B0FCC" w:rsidRPr="002B0FCC">
        <w:rPr>
          <w:rFonts w:ascii="Times New Roman" w:hAnsi="Times New Roman" w:cs="Times New Roman"/>
          <w:sz w:val="20"/>
          <w:szCs w:val="20"/>
        </w:rPr>
        <w:t xml:space="preserve">nu enaka kozarca </w:t>
      </w:r>
      <w:r w:rsidR="00DF72E4" w:rsidRPr="002B0FCC">
        <w:rPr>
          <w:rFonts w:ascii="Times New Roman" w:hAnsi="Times New Roman" w:cs="Times New Roman"/>
          <w:sz w:val="20"/>
          <w:szCs w:val="20"/>
        </w:rPr>
        <w:t>nalijemo enako količino vode. Otroka vprašamo kje je več vode. Nato iz p</w:t>
      </w:r>
      <w:r w:rsidR="002B0FCC" w:rsidRPr="002B0FCC">
        <w:rPr>
          <w:rFonts w:ascii="Times New Roman" w:hAnsi="Times New Roman" w:cs="Times New Roman"/>
          <w:sz w:val="20"/>
          <w:szCs w:val="20"/>
        </w:rPr>
        <w:t>rvega kozarca prelijemo vodo v drugega, ki je nižji in širši, vendar po volumnu enak prvemu in drugemu kozarcu</w:t>
      </w:r>
      <w:r w:rsidR="00DF72E4" w:rsidRPr="002B0FCC">
        <w:rPr>
          <w:rFonts w:ascii="Times New Roman" w:hAnsi="Times New Roman" w:cs="Times New Roman"/>
          <w:sz w:val="20"/>
          <w:szCs w:val="20"/>
        </w:rPr>
        <w:t xml:space="preserve">. Otroka vprašamo </w:t>
      </w:r>
      <w:r w:rsidR="002B0FCC" w:rsidRPr="002B0FCC">
        <w:rPr>
          <w:rFonts w:ascii="Times New Roman" w:hAnsi="Times New Roman" w:cs="Times New Roman"/>
          <w:sz w:val="20"/>
          <w:szCs w:val="20"/>
        </w:rPr>
        <w:t>v katerem kozarcu je več vode ter iz katerega kozarca</w:t>
      </w:r>
      <w:r w:rsidR="006853DF" w:rsidRPr="002B0FCC">
        <w:rPr>
          <w:rFonts w:ascii="Times New Roman" w:hAnsi="Times New Roman" w:cs="Times New Roman"/>
          <w:sz w:val="20"/>
          <w:szCs w:val="20"/>
        </w:rPr>
        <w:t xml:space="preserve"> bi pil vodo, če bi bil </w:t>
      </w:r>
      <w:r w:rsidR="002B0FCC" w:rsidRPr="002B0FCC">
        <w:rPr>
          <w:rFonts w:ascii="Times New Roman" w:hAnsi="Times New Roman" w:cs="Times New Roman"/>
          <w:sz w:val="20"/>
          <w:szCs w:val="20"/>
        </w:rPr>
        <w:t xml:space="preserve">zelo </w:t>
      </w:r>
      <w:r w:rsidR="006853DF" w:rsidRPr="002B0FCC">
        <w:rPr>
          <w:rFonts w:ascii="Times New Roman" w:hAnsi="Times New Roman" w:cs="Times New Roman"/>
          <w:sz w:val="20"/>
          <w:szCs w:val="20"/>
        </w:rPr>
        <w:t>žejen.</w:t>
      </w:r>
    </w:p>
    <w:p w:rsidR="000C0BA5" w:rsidRPr="002B0FCC" w:rsidRDefault="00DF72E4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0BA5" w:rsidRPr="002B0FCC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="000C0BA5" w:rsidRPr="002B0FCC">
        <w:rPr>
          <w:rFonts w:ascii="Times New Roman" w:hAnsi="Times New Roman" w:cs="Times New Roman"/>
          <w:b/>
          <w:sz w:val="20"/>
          <w:szCs w:val="20"/>
        </w:rPr>
        <w:t xml:space="preserve"> števila:</w:t>
      </w:r>
      <w:r w:rsidR="000C0BA5" w:rsidRPr="002B0FCC">
        <w:rPr>
          <w:rFonts w:ascii="Times New Roman" w:hAnsi="Times New Roman" w:cs="Times New Roman"/>
          <w:sz w:val="20"/>
          <w:szCs w:val="20"/>
        </w:rPr>
        <w:t xml:space="preserve"> 8 belih </w:t>
      </w:r>
      <w:r w:rsidR="00EC3B01">
        <w:rPr>
          <w:rFonts w:ascii="Times New Roman" w:hAnsi="Times New Roman" w:cs="Times New Roman"/>
          <w:sz w:val="20"/>
          <w:szCs w:val="20"/>
        </w:rPr>
        <w:t>žetonov</w:t>
      </w:r>
      <w:r w:rsidR="000C0BA5"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Pr="002B0FCC">
        <w:rPr>
          <w:rFonts w:ascii="Times New Roman" w:hAnsi="Times New Roman" w:cs="Times New Roman"/>
          <w:sz w:val="20"/>
          <w:szCs w:val="20"/>
        </w:rPr>
        <w:t>položimo na mizo, otroku ponudi</w:t>
      </w:r>
      <w:r w:rsidR="00EC3B01">
        <w:rPr>
          <w:rFonts w:ascii="Times New Roman" w:hAnsi="Times New Roman" w:cs="Times New Roman"/>
          <w:sz w:val="20"/>
          <w:szCs w:val="20"/>
        </w:rPr>
        <w:t>mo škatlo z črnimi žetoni</w:t>
      </w:r>
      <w:r w:rsidRPr="002B0FCC">
        <w:rPr>
          <w:rFonts w:ascii="Times New Roman" w:hAnsi="Times New Roman" w:cs="Times New Roman"/>
          <w:sz w:val="20"/>
          <w:szCs w:val="20"/>
        </w:rPr>
        <w:t xml:space="preserve"> in ga prosimo, da na mizo </w:t>
      </w:r>
      <w:r w:rsidR="00EC3B01">
        <w:rPr>
          <w:rFonts w:ascii="Times New Roman" w:hAnsi="Times New Roman" w:cs="Times New Roman"/>
          <w:sz w:val="20"/>
          <w:szCs w:val="20"/>
        </w:rPr>
        <w:t>položi enako število črnih žetonov</w:t>
      </w:r>
      <w:r w:rsidRPr="002B0FCC">
        <w:rPr>
          <w:rFonts w:ascii="Times New Roman" w:hAnsi="Times New Roman" w:cs="Times New Roman"/>
          <w:sz w:val="20"/>
          <w:szCs w:val="20"/>
        </w:rPr>
        <w:t>, kot je belih</w:t>
      </w:r>
      <w:r w:rsidR="000C0BA5" w:rsidRPr="002B0FCC">
        <w:rPr>
          <w:rFonts w:ascii="Times New Roman" w:hAnsi="Times New Roman" w:cs="Times New Roman"/>
          <w:sz w:val="20"/>
          <w:szCs w:val="20"/>
        </w:rPr>
        <w:t>.</w:t>
      </w:r>
      <w:r w:rsidRPr="002B0FCC">
        <w:rPr>
          <w:rFonts w:ascii="Times New Roman" w:hAnsi="Times New Roman" w:cs="Times New Roman"/>
          <w:sz w:val="20"/>
          <w:szCs w:val="20"/>
        </w:rPr>
        <w:t xml:space="preserve"> Ugotovitve zapisujemo.</w:t>
      </w:r>
    </w:p>
    <w:p w:rsidR="000C0BA5" w:rsidRPr="002B0FCC" w:rsidRDefault="000C0BA5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FCC">
        <w:rPr>
          <w:rFonts w:ascii="Times New Roman" w:hAnsi="Times New Roman" w:cs="Times New Roman"/>
          <w:b/>
          <w:sz w:val="20"/>
          <w:szCs w:val="20"/>
        </w:rPr>
        <w:t>Seriacija</w:t>
      </w:r>
      <w:proofErr w:type="spellEnd"/>
      <w:r w:rsidRPr="002B0FCC">
        <w:rPr>
          <w:rFonts w:ascii="Times New Roman" w:hAnsi="Times New Roman" w:cs="Times New Roman"/>
          <w:b/>
          <w:sz w:val="20"/>
          <w:szCs w:val="20"/>
        </w:rPr>
        <w:t>:</w:t>
      </w:r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="00382333" w:rsidRPr="002B0FCC">
        <w:rPr>
          <w:rFonts w:ascii="Times New Roman" w:hAnsi="Times New Roman" w:cs="Times New Roman"/>
          <w:sz w:val="20"/>
          <w:szCs w:val="20"/>
        </w:rPr>
        <w:t>otroku ponudimo</w:t>
      </w:r>
      <w:r w:rsidR="00DF72E4" w:rsidRPr="002B0FCC">
        <w:rPr>
          <w:rFonts w:ascii="Times New Roman" w:hAnsi="Times New Roman" w:cs="Times New Roman"/>
          <w:sz w:val="20"/>
          <w:szCs w:val="20"/>
        </w:rPr>
        <w:t>,</w:t>
      </w:r>
      <w:r w:rsidR="00382333" w:rsidRPr="002B0FCC">
        <w:rPr>
          <w:rFonts w:ascii="Times New Roman" w:hAnsi="Times New Roman" w:cs="Times New Roman"/>
          <w:sz w:val="20"/>
          <w:szCs w:val="20"/>
        </w:rPr>
        <w:t xml:space="preserve"> da </w:t>
      </w:r>
      <w:r w:rsidR="00DF72E4" w:rsidRPr="002B0FCC">
        <w:rPr>
          <w:rFonts w:ascii="Times New Roman" w:hAnsi="Times New Roman" w:cs="Times New Roman"/>
          <w:sz w:val="20"/>
          <w:szCs w:val="20"/>
        </w:rPr>
        <w:t xml:space="preserve">različno dolge </w:t>
      </w:r>
      <w:r w:rsidR="00382333" w:rsidRPr="002B0FCC">
        <w:rPr>
          <w:rFonts w:ascii="Times New Roman" w:hAnsi="Times New Roman" w:cs="Times New Roman"/>
          <w:sz w:val="20"/>
          <w:szCs w:val="20"/>
        </w:rPr>
        <w:t>palice razvrsti po velikosti od najmanjše do največje</w:t>
      </w:r>
      <w:r w:rsidRPr="002B0FCC">
        <w:rPr>
          <w:rFonts w:ascii="Times New Roman" w:hAnsi="Times New Roman" w:cs="Times New Roman"/>
          <w:sz w:val="20"/>
          <w:szCs w:val="20"/>
        </w:rPr>
        <w:t>.</w:t>
      </w:r>
      <w:r w:rsidR="00382333" w:rsidRPr="002B0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BA5" w:rsidRPr="002B0FCC" w:rsidRDefault="000C0BA5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b/>
          <w:sz w:val="20"/>
          <w:szCs w:val="20"/>
        </w:rPr>
        <w:t>Klasifikacija:</w:t>
      </w:r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="008119FD" w:rsidRPr="002B0FCC">
        <w:rPr>
          <w:rFonts w:ascii="Times New Roman" w:hAnsi="Times New Roman" w:cs="Times New Roman"/>
          <w:sz w:val="20"/>
          <w:szCs w:val="20"/>
        </w:rPr>
        <w:t>otroku ponudimo matriko in izbor likov. Otrok po lastni presoji izbere pra</w:t>
      </w:r>
      <w:r w:rsidR="002B0FCC" w:rsidRPr="002B0FCC">
        <w:rPr>
          <w:rFonts w:ascii="Times New Roman" w:hAnsi="Times New Roman" w:cs="Times New Roman"/>
          <w:sz w:val="20"/>
          <w:szCs w:val="20"/>
        </w:rPr>
        <w:t>vilni manjkajoči lik v matriki.</w:t>
      </w:r>
    </w:p>
    <w:p w:rsidR="002B0FCC" w:rsidRDefault="000C0BA5" w:rsidP="002B0FCC">
      <w:pPr>
        <w:jc w:val="both"/>
        <w:rPr>
          <w:rFonts w:ascii="Times New Roman" w:hAnsi="Times New Roman" w:cs="Times New Roman"/>
          <w:sz w:val="20"/>
          <w:szCs w:val="20"/>
        </w:rPr>
      </w:pPr>
      <w:r w:rsidRPr="002B0FCC">
        <w:rPr>
          <w:rFonts w:ascii="Times New Roman" w:hAnsi="Times New Roman" w:cs="Times New Roman"/>
          <w:b/>
          <w:sz w:val="20"/>
          <w:szCs w:val="20"/>
        </w:rPr>
        <w:t>Intervju:</w:t>
      </w:r>
      <w:r w:rsidRPr="002B0FCC">
        <w:rPr>
          <w:rFonts w:ascii="Times New Roman" w:hAnsi="Times New Roman" w:cs="Times New Roman"/>
          <w:sz w:val="20"/>
          <w:szCs w:val="20"/>
        </w:rPr>
        <w:t xml:space="preserve"> </w:t>
      </w:r>
      <w:r w:rsidR="008119FD" w:rsidRPr="002B0FCC">
        <w:rPr>
          <w:rFonts w:ascii="Times New Roman" w:hAnsi="Times New Roman" w:cs="Times New Roman"/>
          <w:sz w:val="20"/>
          <w:szCs w:val="20"/>
        </w:rPr>
        <w:t>otroku postavljamo vprašanja in zapisujemo otrokove odgovore</w:t>
      </w:r>
      <w:r w:rsidRPr="002B0FCC">
        <w:rPr>
          <w:rFonts w:ascii="Times New Roman" w:hAnsi="Times New Roman" w:cs="Times New Roman"/>
          <w:sz w:val="20"/>
          <w:szCs w:val="20"/>
        </w:rPr>
        <w:t>.</w:t>
      </w:r>
      <w:bookmarkStart w:id="7" w:name="_Toc199006786"/>
      <w:bookmarkStart w:id="8" w:name="_Toc199098660"/>
      <w:bookmarkStart w:id="9" w:name="_Toc199521459"/>
    </w:p>
    <w:p w:rsidR="00136105" w:rsidRDefault="00136105" w:rsidP="002B0F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105" w:rsidRPr="002B0FCC" w:rsidRDefault="00136105" w:rsidP="002B0F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105" w:rsidRDefault="00136105">
      <w:pPr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0105EA" w:rsidRPr="002B0FCC" w:rsidRDefault="008119FD" w:rsidP="002B0FC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2B0FCC">
        <w:rPr>
          <w:rFonts w:asciiTheme="majorHAnsi" w:hAnsiTheme="majorHAnsi"/>
          <w:b/>
          <w:sz w:val="24"/>
          <w:szCs w:val="24"/>
        </w:rPr>
        <w:lastRenderedPageBreak/>
        <w:t>REZULTATI</w:t>
      </w:r>
      <w:bookmarkEnd w:id="7"/>
      <w:bookmarkEnd w:id="8"/>
      <w:bookmarkEnd w:id="9"/>
    </w:p>
    <w:p w:rsidR="007F7AA2" w:rsidRPr="00136105" w:rsidRDefault="007F7AA2" w:rsidP="004C0147">
      <w:pPr>
        <w:pStyle w:val="Heading2"/>
        <w:rPr>
          <w:b w:val="0"/>
        </w:rPr>
      </w:pPr>
      <w:bookmarkStart w:id="10" w:name="_Toc199521460"/>
      <w:r w:rsidRPr="00136105">
        <w:rPr>
          <w:b w:val="0"/>
        </w:rPr>
        <w:t>Kvalitativna analiza</w:t>
      </w:r>
      <w:bookmarkEnd w:id="10"/>
    </w:p>
    <w:p w:rsidR="007F7AA2" w:rsidRPr="00715A47" w:rsidRDefault="00EC3B01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Klara</w:t>
      </w:r>
      <w:r w:rsidR="006B089B" w:rsidRPr="00715A47">
        <w:rPr>
          <w:rFonts w:ascii="Times New Roman" w:hAnsi="Times New Roman" w:cs="Times New Roman"/>
          <w:sz w:val="20"/>
          <w:szCs w:val="20"/>
        </w:rPr>
        <w:t xml:space="preserve"> pri reševanju poskusov ni imel</w:t>
      </w:r>
      <w:r>
        <w:rPr>
          <w:rFonts w:ascii="Times New Roman" w:hAnsi="Times New Roman" w:cs="Times New Roman"/>
          <w:sz w:val="20"/>
          <w:szCs w:val="20"/>
        </w:rPr>
        <w:t>a</w:t>
      </w:r>
      <w:r w:rsidR="006B089B" w:rsidRPr="00715A47">
        <w:rPr>
          <w:rFonts w:ascii="Times New Roman" w:hAnsi="Times New Roman" w:cs="Times New Roman"/>
          <w:sz w:val="20"/>
          <w:szCs w:val="20"/>
        </w:rPr>
        <w:t xml:space="preserve"> posebnih težav, </w:t>
      </w:r>
      <w:r>
        <w:rPr>
          <w:rFonts w:ascii="Times New Roman" w:hAnsi="Times New Roman" w:cs="Times New Roman"/>
          <w:sz w:val="20"/>
          <w:szCs w:val="20"/>
        </w:rPr>
        <w:t>bila je tudi dobre volje ter polna energije kar je po mojem vplivalo tudi na rezultate. Pri reševanju ni imela težav in je naloge rešila pravilno.</w:t>
      </w:r>
    </w:p>
    <w:p w:rsidR="001E5E25" w:rsidRPr="00136105" w:rsidRDefault="006853DF" w:rsidP="004C0147">
      <w:pPr>
        <w:pStyle w:val="Heading2"/>
        <w:rPr>
          <w:b w:val="0"/>
        </w:rPr>
      </w:pPr>
      <w:bookmarkStart w:id="11" w:name="_Toc199521461"/>
      <w:r w:rsidRPr="00136105">
        <w:rPr>
          <w:b w:val="0"/>
        </w:rPr>
        <w:t>Opisna a</w:t>
      </w:r>
      <w:r w:rsidR="001E5E25" w:rsidRPr="00136105">
        <w:rPr>
          <w:b w:val="0"/>
        </w:rPr>
        <w:t xml:space="preserve">naliza </w:t>
      </w:r>
      <w:r w:rsidR="006B089B" w:rsidRPr="00136105">
        <w:rPr>
          <w:b w:val="0"/>
        </w:rPr>
        <w:t>poskusov</w:t>
      </w:r>
      <w:bookmarkEnd w:id="11"/>
    </w:p>
    <w:p w:rsidR="006B089B" w:rsidRPr="00715A47" w:rsidRDefault="006853DF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0147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Pr="004C0147">
        <w:rPr>
          <w:rFonts w:ascii="Times New Roman" w:hAnsi="Times New Roman" w:cs="Times New Roman"/>
          <w:b/>
          <w:sz w:val="20"/>
          <w:szCs w:val="20"/>
        </w:rPr>
        <w:t xml:space="preserve"> količine</w:t>
      </w:r>
      <w:r w:rsidR="00EC3B0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15A47">
        <w:rPr>
          <w:rFonts w:ascii="Times New Roman" w:hAnsi="Times New Roman" w:cs="Times New Roman"/>
          <w:sz w:val="20"/>
          <w:szCs w:val="20"/>
        </w:rPr>
        <w:t>Poskus je otrok izvedel pravilno</w:t>
      </w:r>
      <w:r w:rsidR="00EC3B01">
        <w:rPr>
          <w:rFonts w:ascii="Times New Roman" w:hAnsi="Times New Roman" w:cs="Times New Roman"/>
          <w:sz w:val="20"/>
          <w:szCs w:val="20"/>
        </w:rPr>
        <w:t xml:space="preserve">. Poskus se ji je zdel samoumeven saj je odločno odgovorila, da če ne dodajamo več vode potem je količina še vedno enaka. </w:t>
      </w:r>
    </w:p>
    <w:p w:rsidR="006B089B" w:rsidRPr="00715A47" w:rsidRDefault="006853DF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0147">
        <w:rPr>
          <w:rFonts w:ascii="Times New Roman" w:hAnsi="Times New Roman" w:cs="Times New Roman"/>
          <w:b/>
          <w:sz w:val="20"/>
          <w:szCs w:val="20"/>
        </w:rPr>
        <w:t>Konzervacija</w:t>
      </w:r>
      <w:proofErr w:type="spellEnd"/>
      <w:r w:rsidRPr="004C0147">
        <w:rPr>
          <w:rFonts w:ascii="Times New Roman" w:hAnsi="Times New Roman" w:cs="Times New Roman"/>
          <w:b/>
          <w:sz w:val="20"/>
          <w:szCs w:val="20"/>
        </w:rPr>
        <w:t xml:space="preserve"> števila:</w:t>
      </w:r>
      <w:r w:rsidRPr="00715A47">
        <w:rPr>
          <w:rFonts w:ascii="Times New Roman" w:hAnsi="Times New Roman" w:cs="Times New Roman"/>
          <w:sz w:val="20"/>
          <w:szCs w:val="20"/>
        </w:rPr>
        <w:t xml:space="preserve"> </w:t>
      </w:r>
      <w:r w:rsidR="00EC3B01">
        <w:rPr>
          <w:rFonts w:ascii="Times New Roman" w:hAnsi="Times New Roman" w:cs="Times New Roman"/>
          <w:sz w:val="20"/>
          <w:szCs w:val="20"/>
        </w:rPr>
        <w:t>Klara je nalogo rešila pravilno in položila prav tako osem črnih žetonov</w:t>
      </w:r>
      <w:r w:rsidR="00C97384" w:rsidRPr="00715A47">
        <w:rPr>
          <w:rFonts w:ascii="Times New Roman" w:hAnsi="Times New Roman" w:cs="Times New Roman"/>
          <w:sz w:val="20"/>
          <w:szCs w:val="20"/>
        </w:rPr>
        <w:t>-princip korespondence.</w:t>
      </w:r>
      <w:r w:rsidR="00EC3B01">
        <w:rPr>
          <w:rFonts w:ascii="Times New Roman" w:hAnsi="Times New Roman" w:cs="Times New Roman"/>
          <w:sz w:val="20"/>
          <w:szCs w:val="20"/>
        </w:rPr>
        <w:t xml:space="preserve"> Na različne starosti lahko pričakujemo različne odgovore saj bi po mojem mnenju mlajši otrok </w:t>
      </w:r>
      <w:r w:rsidR="00136105">
        <w:rPr>
          <w:rFonts w:ascii="Times New Roman" w:hAnsi="Times New Roman" w:cs="Times New Roman"/>
          <w:sz w:val="20"/>
          <w:szCs w:val="20"/>
        </w:rPr>
        <w:t>pri razmiku žetonov podal drugačen sistem pri katerem se število belih in črnih ne bi ujemalo.</w:t>
      </w:r>
    </w:p>
    <w:p w:rsidR="006B089B" w:rsidRPr="00715A47" w:rsidRDefault="00C97384" w:rsidP="0051662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0147">
        <w:rPr>
          <w:rFonts w:ascii="Times New Roman" w:hAnsi="Times New Roman" w:cs="Times New Roman"/>
          <w:b/>
          <w:sz w:val="20"/>
          <w:szCs w:val="20"/>
        </w:rPr>
        <w:t>Seriacija</w:t>
      </w:r>
      <w:proofErr w:type="spellEnd"/>
      <w:r w:rsidRPr="004C0147">
        <w:rPr>
          <w:rFonts w:ascii="Times New Roman" w:hAnsi="Times New Roman" w:cs="Times New Roman"/>
          <w:b/>
          <w:sz w:val="20"/>
          <w:szCs w:val="20"/>
        </w:rPr>
        <w:t>:</w:t>
      </w:r>
      <w:r w:rsidRPr="00715A47">
        <w:rPr>
          <w:rFonts w:ascii="Times New Roman" w:hAnsi="Times New Roman" w:cs="Times New Roman"/>
          <w:sz w:val="20"/>
          <w:szCs w:val="20"/>
        </w:rPr>
        <w:t xml:space="preserve"> </w:t>
      </w:r>
      <w:r w:rsidR="00136105">
        <w:rPr>
          <w:rFonts w:ascii="Times New Roman" w:hAnsi="Times New Roman" w:cs="Times New Roman"/>
          <w:sz w:val="20"/>
          <w:szCs w:val="20"/>
        </w:rPr>
        <w:t>Klara</w:t>
      </w:r>
      <w:r w:rsidRPr="00715A47">
        <w:rPr>
          <w:rFonts w:ascii="Times New Roman" w:hAnsi="Times New Roman" w:cs="Times New Roman"/>
          <w:sz w:val="20"/>
          <w:szCs w:val="20"/>
        </w:rPr>
        <w:t xml:space="preserve"> sedem različno dolgih palic po vrsti razvrsti po stopničastem modelu</w:t>
      </w:r>
      <w:r w:rsidR="00136105">
        <w:rPr>
          <w:rFonts w:ascii="Times New Roman" w:hAnsi="Times New Roman" w:cs="Times New Roman"/>
          <w:sz w:val="20"/>
          <w:szCs w:val="20"/>
        </w:rPr>
        <w:t xml:space="preserve"> od najmanjšega do največjega.</w:t>
      </w:r>
    </w:p>
    <w:p w:rsidR="006B089B" w:rsidRPr="00715A47" w:rsidRDefault="006B089B" w:rsidP="002B0FCC">
      <w:pPr>
        <w:jc w:val="both"/>
        <w:rPr>
          <w:rFonts w:ascii="Times New Roman" w:hAnsi="Times New Roman" w:cs="Times New Roman"/>
          <w:sz w:val="20"/>
          <w:szCs w:val="20"/>
        </w:rPr>
      </w:pPr>
      <w:r w:rsidRPr="004C0147">
        <w:rPr>
          <w:rFonts w:ascii="Times New Roman" w:hAnsi="Times New Roman" w:cs="Times New Roman"/>
          <w:b/>
          <w:sz w:val="20"/>
          <w:szCs w:val="20"/>
        </w:rPr>
        <w:t>Klasifikacija:</w:t>
      </w:r>
      <w:r w:rsidRPr="00715A47">
        <w:rPr>
          <w:rFonts w:ascii="Times New Roman" w:hAnsi="Times New Roman" w:cs="Times New Roman"/>
          <w:sz w:val="20"/>
          <w:szCs w:val="20"/>
        </w:rPr>
        <w:t xml:space="preserve"> </w:t>
      </w:r>
      <w:r w:rsidR="00C97384" w:rsidRPr="00715A47">
        <w:rPr>
          <w:rFonts w:ascii="Times New Roman" w:hAnsi="Times New Roman" w:cs="Times New Roman"/>
          <w:sz w:val="20"/>
          <w:szCs w:val="20"/>
        </w:rPr>
        <w:t>otrok pri vseh matrikah izbere pravilen manjkajoči lik</w:t>
      </w:r>
      <w:r w:rsidRPr="00715A47">
        <w:rPr>
          <w:rFonts w:ascii="Times New Roman" w:hAnsi="Times New Roman" w:cs="Times New Roman"/>
          <w:sz w:val="20"/>
          <w:szCs w:val="20"/>
        </w:rPr>
        <w:t>.</w:t>
      </w:r>
    </w:p>
    <w:p w:rsidR="007F7AA2" w:rsidRPr="00067A3A" w:rsidRDefault="007F7AA2" w:rsidP="00136105">
      <w:pPr>
        <w:pStyle w:val="Heading1"/>
        <w:numPr>
          <w:ilvl w:val="0"/>
          <w:numId w:val="6"/>
        </w:numPr>
        <w:rPr>
          <w:sz w:val="24"/>
          <w:szCs w:val="24"/>
        </w:rPr>
      </w:pPr>
      <w:bookmarkStart w:id="12" w:name="_Toc199006787"/>
      <w:bookmarkStart w:id="13" w:name="_Toc199098661"/>
      <w:bookmarkStart w:id="14" w:name="_Toc199521463"/>
      <w:r w:rsidRPr="00067A3A">
        <w:rPr>
          <w:sz w:val="24"/>
          <w:szCs w:val="24"/>
        </w:rPr>
        <w:t>ZAKLJUČEK</w:t>
      </w:r>
      <w:bookmarkEnd w:id="12"/>
      <w:bookmarkEnd w:id="13"/>
      <w:bookmarkEnd w:id="14"/>
    </w:p>
    <w:p w:rsidR="00931CF0" w:rsidRPr="00715A47" w:rsidRDefault="00931CF0" w:rsidP="00516621">
      <w:pPr>
        <w:jc w:val="both"/>
        <w:rPr>
          <w:rFonts w:ascii="Times New Roman" w:hAnsi="Times New Roman" w:cs="Times New Roman"/>
          <w:sz w:val="20"/>
          <w:szCs w:val="20"/>
        </w:rPr>
      </w:pPr>
      <w:r w:rsidRPr="00715A47">
        <w:rPr>
          <w:rFonts w:ascii="Times New Roman" w:hAnsi="Times New Roman" w:cs="Times New Roman"/>
          <w:sz w:val="20"/>
          <w:szCs w:val="20"/>
        </w:rPr>
        <w:t xml:space="preserve">Spremljanje otroka pri izvajanju poskusov nam </w:t>
      </w:r>
      <w:r w:rsidR="00136105">
        <w:rPr>
          <w:rFonts w:ascii="Times New Roman" w:hAnsi="Times New Roman" w:cs="Times New Roman"/>
          <w:sz w:val="20"/>
          <w:szCs w:val="20"/>
        </w:rPr>
        <w:t>nam veliko pripomore k tem da spoznamo</w:t>
      </w:r>
      <w:r w:rsidRPr="00715A47">
        <w:rPr>
          <w:rFonts w:ascii="Times New Roman" w:hAnsi="Times New Roman" w:cs="Times New Roman"/>
          <w:sz w:val="20"/>
          <w:szCs w:val="20"/>
        </w:rPr>
        <w:t xml:space="preserve"> kako razvito je mišljenje otroka, ki izvaja poskus. Otroško mišljenje se zelo razlikuje od mišljenja odraslega človeka, a se z otrokovim razvojem njegovo mišljenje hitro spreminja in postaja nedvoumno. To nam s stopnjami kaže </w:t>
      </w:r>
      <w:proofErr w:type="spellStart"/>
      <w:r w:rsidRPr="00715A47">
        <w:rPr>
          <w:rFonts w:ascii="Times New Roman" w:hAnsi="Times New Roman" w:cs="Times New Roman"/>
          <w:sz w:val="20"/>
          <w:szCs w:val="20"/>
        </w:rPr>
        <w:t>Piagetova</w:t>
      </w:r>
      <w:proofErr w:type="spellEnd"/>
      <w:r w:rsidRPr="00715A47">
        <w:rPr>
          <w:rFonts w:ascii="Times New Roman" w:hAnsi="Times New Roman" w:cs="Times New Roman"/>
          <w:sz w:val="20"/>
          <w:szCs w:val="20"/>
        </w:rPr>
        <w:t xml:space="preserve"> teorija o kognitivnem razvoju.</w:t>
      </w:r>
    </w:p>
    <w:p w:rsidR="007F7AA2" w:rsidRPr="00067A3A" w:rsidRDefault="007F7AA2" w:rsidP="004C0147">
      <w:pPr>
        <w:pStyle w:val="Heading2"/>
        <w:rPr>
          <w:sz w:val="22"/>
          <w:szCs w:val="22"/>
        </w:rPr>
      </w:pPr>
      <w:bookmarkStart w:id="15" w:name="_Toc199521464"/>
      <w:r w:rsidRPr="00067A3A">
        <w:rPr>
          <w:sz w:val="22"/>
          <w:szCs w:val="22"/>
        </w:rPr>
        <w:t>Predlogi, kritike</w:t>
      </w:r>
      <w:bookmarkEnd w:id="15"/>
    </w:p>
    <w:p w:rsidR="004C0147" w:rsidRPr="00715A47" w:rsidRDefault="00931CF0" w:rsidP="002B0FC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6" w:name="_Toc199006788"/>
      <w:r w:rsidRPr="00715A47">
        <w:rPr>
          <w:rFonts w:ascii="Times New Roman" w:hAnsi="Times New Roman" w:cs="Times New Roman"/>
          <w:sz w:val="20"/>
          <w:szCs w:val="20"/>
        </w:rPr>
        <w:t>Otrok pri tovrstni vaji hitro izgubi voljo in koncentracijo pri poskusih, zato je dokaj ključna tudi motiviranost, pripravljenost in sam pristop izvajalca k vaji in otroku. Po predvidevanjih je vajo te vrste na drug način težko izpeljati.</w:t>
      </w:r>
    </w:p>
    <w:p w:rsidR="00136105" w:rsidRPr="00136105" w:rsidRDefault="007F7AA2" w:rsidP="00136105">
      <w:pPr>
        <w:pStyle w:val="Heading1"/>
        <w:numPr>
          <w:ilvl w:val="0"/>
          <w:numId w:val="6"/>
        </w:numPr>
        <w:rPr>
          <w:sz w:val="24"/>
          <w:szCs w:val="24"/>
        </w:rPr>
      </w:pPr>
      <w:bookmarkStart w:id="17" w:name="_Toc199098662"/>
      <w:bookmarkStart w:id="18" w:name="_Toc199521465"/>
      <w:r w:rsidRPr="00067A3A">
        <w:rPr>
          <w:sz w:val="24"/>
          <w:szCs w:val="24"/>
        </w:rPr>
        <w:t>LITERATURA</w:t>
      </w:r>
      <w:bookmarkEnd w:id="16"/>
      <w:bookmarkEnd w:id="17"/>
      <w:bookmarkEnd w:id="18"/>
      <w:r w:rsidR="00136105">
        <w:rPr>
          <w:sz w:val="24"/>
          <w:szCs w:val="24"/>
        </w:rPr>
        <w:br/>
      </w:r>
    </w:p>
    <w:p w:rsidR="00C51F11" w:rsidRPr="004C0147" w:rsidRDefault="00597D45" w:rsidP="00C72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hyperlink r:id="rId13" w:history="1">
        <w:proofErr w:type="spellStart"/>
        <w:r w:rsidR="00C51F11" w:rsidRPr="004C0147">
          <w:rPr>
            <w:rStyle w:val="Hyperlink"/>
            <w:rFonts w:ascii="Century Gothic" w:hAnsi="Century Gothic"/>
            <w:color w:val="auto"/>
            <w:u w:val="none"/>
          </w:rPr>
          <w:t>http://www.piaget.org/aboutPiaget.html</w:t>
        </w:r>
        <w:proofErr w:type="spellEnd"/>
      </w:hyperlink>
    </w:p>
    <w:p w:rsidR="00C721B5" w:rsidRPr="004C0147" w:rsidRDefault="00C721B5" w:rsidP="00C721B5">
      <w:pPr>
        <w:pStyle w:val="ListParagraph"/>
        <w:rPr>
          <w:rFonts w:ascii="Century Gothic" w:hAnsi="Century Gothic"/>
        </w:rPr>
      </w:pPr>
    </w:p>
    <w:p w:rsidR="00C721B5" w:rsidRPr="004C0147" w:rsidRDefault="00597D45" w:rsidP="00C72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hyperlink r:id="rId14" w:history="1">
        <w:proofErr w:type="spellStart"/>
        <w:r w:rsidR="00C51F11" w:rsidRPr="004C0147">
          <w:rPr>
            <w:rStyle w:val="Hyperlink"/>
            <w:rFonts w:ascii="Century Gothic" w:hAnsi="Century Gothic"/>
            <w:color w:val="auto"/>
            <w:u w:val="none"/>
          </w:rPr>
          <w:t>http://sl.wikipedia.org/wiki/Jean</w:t>
        </w:r>
        <w:proofErr w:type="spellEnd"/>
        <w:r w:rsidR="00C51F11" w:rsidRPr="004C0147">
          <w:rPr>
            <w:rStyle w:val="Hyperlink"/>
            <w:rFonts w:ascii="Century Gothic" w:hAnsi="Century Gothic"/>
            <w:color w:val="auto"/>
            <w:u w:val="none"/>
          </w:rPr>
          <w:t>_Piaget</w:t>
        </w:r>
      </w:hyperlink>
    </w:p>
    <w:p w:rsidR="00C721B5" w:rsidRPr="00136105" w:rsidRDefault="00C721B5" w:rsidP="00136105">
      <w:pPr>
        <w:pStyle w:val="ListParagraph"/>
        <w:rPr>
          <w:rFonts w:ascii="Century Gothic" w:hAnsi="Century Gothic"/>
        </w:rPr>
      </w:pPr>
    </w:p>
    <w:p w:rsidR="007F7AA2" w:rsidRPr="004C0147" w:rsidRDefault="007F7AA2" w:rsidP="00C72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C0147">
        <w:rPr>
          <w:rFonts w:ascii="Century Gothic" w:hAnsi="Century Gothic"/>
        </w:rPr>
        <w:t xml:space="preserve">učni list, razvojna psihologija, </w:t>
      </w:r>
      <w:r w:rsidR="006B089B" w:rsidRPr="004C0147">
        <w:rPr>
          <w:rFonts w:ascii="Century Gothic" w:hAnsi="Century Gothic"/>
        </w:rPr>
        <w:t>kognitivni razvoj po teoriji J. Piageta s prilogo (vprašalnik za intervju in list s štirimi matrikami za iz</w:t>
      </w:r>
      <w:r w:rsidR="00136105">
        <w:rPr>
          <w:rFonts w:ascii="Century Gothic" w:hAnsi="Century Gothic"/>
        </w:rPr>
        <w:t>vajanje poskusa klasifikacije)</w:t>
      </w:r>
    </w:p>
    <w:p w:rsidR="007F7AA2" w:rsidRDefault="007F7AA2" w:rsidP="00C51F11">
      <w:pPr>
        <w:rPr>
          <w:rFonts w:ascii="Times New Roman" w:hAnsi="Times New Roman" w:cs="Times New Roman"/>
          <w:sz w:val="20"/>
          <w:szCs w:val="20"/>
        </w:rPr>
      </w:pPr>
    </w:p>
    <w:p w:rsidR="00136105" w:rsidRDefault="00136105" w:rsidP="00C51F11">
      <w:pPr>
        <w:rPr>
          <w:rFonts w:ascii="Times New Roman" w:hAnsi="Times New Roman" w:cs="Times New Roman"/>
          <w:sz w:val="20"/>
          <w:szCs w:val="20"/>
        </w:rPr>
      </w:pPr>
    </w:p>
    <w:p w:rsidR="00136105" w:rsidRDefault="00136105" w:rsidP="00C51F11">
      <w:pPr>
        <w:rPr>
          <w:rFonts w:ascii="Times New Roman" w:hAnsi="Times New Roman" w:cs="Times New Roman"/>
          <w:sz w:val="20"/>
          <w:szCs w:val="20"/>
        </w:rPr>
      </w:pPr>
    </w:p>
    <w:p w:rsidR="00136105" w:rsidRDefault="00136105" w:rsidP="00C51F11">
      <w:pPr>
        <w:rPr>
          <w:rFonts w:ascii="Times New Roman" w:hAnsi="Times New Roman" w:cs="Times New Roman"/>
          <w:sz w:val="20"/>
          <w:szCs w:val="20"/>
        </w:rPr>
      </w:pPr>
    </w:p>
    <w:p w:rsidR="00136105" w:rsidRPr="00715A47" w:rsidRDefault="00136105" w:rsidP="00C51F11">
      <w:pPr>
        <w:rPr>
          <w:rFonts w:ascii="Times New Roman" w:hAnsi="Times New Roman" w:cs="Times New Roman"/>
          <w:sz w:val="20"/>
          <w:szCs w:val="20"/>
        </w:rPr>
      </w:pPr>
    </w:p>
    <w:p w:rsidR="00136105" w:rsidRDefault="00136105">
      <w:pPr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</w:pPr>
      <w:bookmarkStart w:id="19" w:name="_Toc199521462"/>
      <w:r>
        <w:br w:type="page"/>
      </w:r>
    </w:p>
    <w:p w:rsidR="00136105" w:rsidRPr="00715A47" w:rsidRDefault="00136105" w:rsidP="00136105">
      <w:pPr>
        <w:pStyle w:val="Heading2"/>
      </w:pPr>
      <w:r w:rsidRPr="00715A47">
        <w:lastRenderedPageBreak/>
        <w:t>Intervju</w:t>
      </w:r>
      <w:bookmarkEnd w:id="19"/>
    </w:p>
    <w:p w:rsidR="00136105" w:rsidRDefault="00136105" w:rsidP="00136105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1A0684">
        <w:rPr>
          <w:sz w:val="24"/>
          <w:szCs w:val="24"/>
          <w:u w:val="single"/>
        </w:rPr>
        <w:t>Sanje</w:t>
      </w:r>
    </w:p>
    <w:p w:rsidR="00266731" w:rsidRPr="001A0684" w:rsidRDefault="00266731" w:rsidP="00266731">
      <w:pPr>
        <w:pStyle w:val="ListParagraph"/>
        <w:rPr>
          <w:sz w:val="24"/>
          <w:szCs w:val="24"/>
          <w:u w:val="single"/>
        </w:rPr>
      </w:pPr>
    </w:p>
    <w:p w:rsidR="00136105" w:rsidRPr="001A0684" w:rsidRDefault="00136105" w:rsidP="00136105">
      <w:r w:rsidRPr="00266731">
        <w:rPr>
          <w:i/>
        </w:rPr>
        <w:t>Ali veš kaj so sanje?</w:t>
      </w:r>
      <w:r w:rsidR="00F5364C">
        <w:br/>
        <w:t>Ja,tisto kar sanjam ponoči.</w:t>
      </w:r>
      <w:r w:rsidR="00F5364C">
        <w:br/>
      </w:r>
      <w:r w:rsidRPr="00266731">
        <w:rPr>
          <w:i/>
        </w:rPr>
        <w:t>Ali sanjaš?</w:t>
      </w:r>
      <w:r w:rsidR="00F5364C">
        <w:br/>
        <w:t>Ja.</w:t>
      </w:r>
      <w:r w:rsidR="00F5364C">
        <w:br/>
      </w:r>
      <w:r w:rsidRPr="00266731">
        <w:rPr>
          <w:i/>
        </w:rPr>
        <w:t>Od kod pridejo sanje ko spiš?Kje nastanejo sanje?</w:t>
      </w:r>
      <w:r w:rsidR="00F5364C">
        <w:br/>
        <w:t>Prihajajo iz moje glave.</w:t>
      </w:r>
      <w:r w:rsidR="00266731">
        <w:br/>
      </w:r>
      <w:r w:rsidRPr="00266731">
        <w:rPr>
          <w:i/>
        </w:rPr>
        <w:t>Kako nastanejo sanje – kdo jih naredi?</w:t>
      </w:r>
      <w:r w:rsidR="001D3007">
        <w:br/>
        <w:t>Jaz.</w:t>
      </w:r>
      <w:r>
        <w:br/>
      </w:r>
      <w:r w:rsidRPr="00266731">
        <w:rPr>
          <w:i/>
        </w:rPr>
        <w:t>Ko sanjaš. Kje so tvoje sanje? Na katerem kraju? So v tebi, ali so v sobi?</w:t>
      </w:r>
      <w:r>
        <w:br/>
      </w:r>
      <w:r w:rsidR="001D3007">
        <w:t>V meni in v moji sobi.</w:t>
      </w:r>
      <w:r w:rsidR="001D3007">
        <w:br/>
      </w:r>
      <w:r w:rsidRPr="00E21CA6">
        <w:rPr>
          <w:i/>
        </w:rPr>
        <w:t>Ko sanjaš, da se igraš na dvorišču, so tvoje sanje takrat na dvorišču ali v sobi?</w:t>
      </w:r>
      <w:r>
        <w:br/>
      </w:r>
      <w:r w:rsidR="001D3007">
        <w:t>V sobi.</w:t>
      </w:r>
      <w:r w:rsidR="001D3007">
        <w:br/>
      </w:r>
      <w:r w:rsidRPr="00E21CA6">
        <w:rPr>
          <w:i/>
        </w:rPr>
        <w:t>Če je tvoja mama v sobi takrat, ko sanjaš, ali lahko ona vidi tvoje sanje?</w:t>
      </w:r>
      <w:r>
        <w:br/>
      </w:r>
      <w:r w:rsidR="001D3007">
        <w:t>Ne.</w:t>
      </w:r>
      <w:r w:rsidR="001D3007">
        <w:br/>
      </w:r>
      <w:r w:rsidRPr="00E21CA6">
        <w:rPr>
          <w:i/>
        </w:rPr>
        <w:t>Povej mi, s čim sanjaš (z rokami?)?</w:t>
      </w:r>
      <w:r w:rsidRPr="00E21CA6">
        <w:rPr>
          <w:i/>
        </w:rPr>
        <w:br/>
      </w:r>
      <w:r w:rsidR="001D3007">
        <w:t>Z glavo.</w:t>
      </w:r>
      <w:r w:rsidR="001D3007">
        <w:br/>
      </w:r>
      <w:r w:rsidRPr="00E21CA6">
        <w:rPr>
          <w:i/>
        </w:rPr>
        <w:t>Zakaj imamo sanje?</w:t>
      </w:r>
      <w:r>
        <w:br/>
      </w:r>
      <w:r w:rsidR="001D3007">
        <w:t>Zato,da sanjamo lepe stvari.</w:t>
      </w:r>
      <w:r w:rsidR="001D3007">
        <w:br/>
      </w:r>
      <w:r w:rsidRPr="00E21CA6">
        <w:rPr>
          <w:i/>
        </w:rPr>
        <w:t>Iz česa so narejene sanje?</w:t>
      </w:r>
      <w:r w:rsidRPr="001A0684">
        <w:t xml:space="preserve"> </w:t>
      </w:r>
      <w:r>
        <w:br/>
      </w:r>
      <w:r w:rsidR="001D3007">
        <w:t>Ne</w:t>
      </w:r>
      <w:r w:rsidR="00266731">
        <w:t xml:space="preserve"> </w:t>
      </w:r>
      <w:r w:rsidR="001D3007">
        <w:t>vem.</w:t>
      </w:r>
      <w:r w:rsidR="001D3007">
        <w:br/>
      </w:r>
      <w:r w:rsidRPr="00E21CA6">
        <w:rPr>
          <w:i/>
        </w:rPr>
        <w:t>Ali se lahko sanj dotaknemo z roko?</w:t>
      </w:r>
      <w:r>
        <w:br/>
      </w:r>
      <w:r w:rsidR="001D3007">
        <w:t>Ne,so v moji glavi.</w:t>
      </w:r>
      <w:r w:rsidR="001D3007">
        <w:br/>
      </w:r>
      <w:r w:rsidRPr="001D3007">
        <w:rPr>
          <w:i/>
        </w:rPr>
        <w:t>Ali so sanje narejene iz stvari ali iz misli?</w:t>
      </w:r>
      <w:r>
        <w:br/>
      </w:r>
      <w:r w:rsidR="001D3007">
        <w:t>Iz misli.</w:t>
      </w:r>
      <w:r w:rsidR="001D3007">
        <w:br/>
      </w:r>
      <w:r w:rsidRPr="001D3007">
        <w:rPr>
          <w:i/>
        </w:rPr>
        <w:t>Če ponoči sanjaš, da se igraš, ali se potem zares igraš?</w:t>
      </w:r>
      <w:r>
        <w:br/>
      </w:r>
      <w:r w:rsidR="001D3007">
        <w:t>Ne,samo mislim tako.</w:t>
      </w:r>
      <w:r w:rsidR="001D3007">
        <w:br/>
      </w:r>
      <w:r w:rsidRPr="001D3007">
        <w:rPr>
          <w:i/>
        </w:rPr>
        <w:t>Ali je to enako, kot če bi se igral podnevi?</w:t>
      </w:r>
      <w:r w:rsidR="001D3007">
        <w:br/>
        <w:t>Ne.</w:t>
      </w:r>
    </w:p>
    <w:p w:rsidR="00136105" w:rsidRPr="007B016E" w:rsidRDefault="00136105" w:rsidP="00136105">
      <w:pPr>
        <w:pStyle w:val="ListParagraph"/>
        <w:numPr>
          <w:ilvl w:val="0"/>
          <w:numId w:val="8"/>
        </w:numPr>
      </w:pPr>
      <w:r w:rsidRPr="007B016E">
        <w:rPr>
          <w:sz w:val="24"/>
          <w:szCs w:val="24"/>
          <w:u w:val="single"/>
        </w:rPr>
        <w:t>Luč</w:t>
      </w:r>
    </w:p>
    <w:p w:rsidR="00136105" w:rsidRPr="007B016E" w:rsidRDefault="00136105" w:rsidP="00136105">
      <w:pPr>
        <w:pStyle w:val="ListParagraph"/>
      </w:pPr>
    </w:p>
    <w:p w:rsidR="001D3007" w:rsidRPr="001D3007" w:rsidRDefault="00136105" w:rsidP="001D3007">
      <w:r w:rsidRPr="001D3007">
        <w:rPr>
          <w:i/>
        </w:rPr>
        <w:t>Povej mi, kaj je noč?</w:t>
      </w:r>
      <w:r w:rsidRPr="001A0684">
        <w:t xml:space="preserve"> </w:t>
      </w:r>
      <w:r w:rsidR="001D3007">
        <w:br/>
        <w:t>Noč je takrat, ko je konec dneva.</w:t>
      </w:r>
      <w:r w:rsidR="001D3007">
        <w:br/>
      </w:r>
      <w:r w:rsidRPr="001D3007">
        <w:rPr>
          <w:i/>
        </w:rPr>
        <w:t>Zakaj je ponoči tema?</w:t>
      </w:r>
      <w:r>
        <w:br/>
      </w:r>
      <w:r w:rsidR="001D3007">
        <w:t>Zato ker se sonce premika.</w:t>
      </w:r>
      <w:r w:rsidR="001D3007">
        <w:br/>
      </w:r>
      <w:r w:rsidRPr="001D3007">
        <w:rPr>
          <w:i/>
        </w:rPr>
        <w:t>Od kje prihaja tema?</w:t>
      </w:r>
      <w:r>
        <w:br/>
      </w:r>
      <w:r w:rsidR="001D3007">
        <w:t>Iz neba.</w:t>
      </w:r>
      <w:r w:rsidR="001D3007">
        <w:br/>
      </w:r>
      <w:r w:rsidRPr="001D3007">
        <w:rPr>
          <w:i/>
        </w:rPr>
        <w:t>Kdo jo naredi?</w:t>
      </w:r>
      <w:r w:rsidR="001D3007">
        <w:br/>
        <w:t>Luna.</w:t>
      </w:r>
      <w:r>
        <w:br/>
      </w:r>
      <w:r w:rsidRPr="001D3007">
        <w:rPr>
          <w:i/>
        </w:rPr>
        <w:t>Kaj pa sonce – ali nam sonce lahko sledi?</w:t>
      </w:r>
      <w:r>
        <w:br/>
      </w:r>
      <w:r w:rsidR="001D3007">
        <w:t>Ne sonce nam ne more slediti.</w:t>
      </w:r>
      <w:r w:rsidR="001D3007">
        <w:br/>
      </w:r>
      <w:r w:rsidRPr="001D3007">
        <w:rPr>
          <w:i/>
        </w:rPr>
        <w:lastRenderedPageBreak/>
        <w:t>Če gresta ti in tvoja mama vsak v svojo smer, za kom gre potem sonce?</w:t>
      </w:r>
      <w:r w:rsidR="001D3007" w:rsidRPr="001D3007">
        <w:rPr>
          <w:i/>
        </w:rPr>
        <w:br/>
      </w:r>
      <w:r w:rsidR="001D3007">
        <w:t>Za obema.</w:t>
      </w:r>
    </w:p>
    <w:p w:rsidR="00756695" w:rsidRPr="00715A47" w:rsidRDefault="00756695" w:rsidP="00C51F11">
      <w:pPr>
        <w:rPr>
          <w:rFonts w:ascii="Times New Roman" w:hAnsi="Times New Roman" w:cs="Times New Roman"/>
          <w:sz w:val="20"/>
          <w:szCs w:val="20"/>
        </w:rPr>
      </w:pPr>
    </w:p>
    <w:p w:rsidR="00DA03C7" w:rsidRPr="00715A47" w:rsidRDefault="00DA03C7" w:rsidP="00C51F11">
      <w:pPr>
        <w:rPr>
          <w:rFonts w:ascii="Times New Roman" w:hAnsi="Times New Roman" w:cs="Times New Roman"/>
          <w:sz w:val="20"/>
          <w:szCs w:val="20"/>
        </w:rPr>
      </w:pPr>
    </w:p>
    <w:sectPr w:rsidR="00DA03C7" w:rsidRPr="00715A47" w:rsidSect="00266731">
      <w:headerReference w:type="default" r:id="rId15"/>
      <w:footerReference w:type="default" r:id="rId16"/>
      <w:pgSz w:w="11906" w:h="16838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45" w:rsidRDefault="00597D45" w:rsidP="007F7AA2">
      <w:pPr>
        <w:spacing w:after="0" w:line="240" w:lineRule="auto"/>
      </w:pPr>
      <w:r>
        <w:separator/>
      </w:r>
    </w:p>
  </w:endnote>
  <w:endnote w:type="continuationSeparator" w:id="0">
    <w:p w:rsidR="00597D45" w:rsidRDefault="00597D45" w:rsidP="007F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7773"/>
      <w:docPartObj>
        <w:docPartGallery w:val="Page Numbers (Bottom of Page)"/>
        <w:docPartUnique/>
      </w:docPartObj>
    </w:sdtPr>
    <w:sdtEndPr/>
    <w:sdtContent>
      <w:p w:rsidR="001A0684" w:rsidRDefault="00597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0684" w:rsidRDefault="001A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45" w:rsidRDefault="00597D45" w:rsidP="007F7AA2">
      <w:pPr>
        <w:spacing w:after="0" w:line="240" w:lineRule="auto"/>
      </w:pPr>
      <w:r>
        <w:separator/>
      </w:r>
    </w:p>
  </w:footnote>
  <w:footnote w:type="continuationSeparator" w:id="0">
    <w:p w:rsidR="00597D45" w:rsidRDefault="00597D45" w:rsidP="007F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84" w:rsidRPr="00174E54" w:rsidRDefault="00A80BF8" w:rsidP="00A80BF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Sara Dolanc</w:t>
    </w:r>
    <w:r>
      <w:rPr>
        <w:sz w:val="18"/>
        <w:szCs w:val="18"/>
      </w:rPr>
      <w:tab/>
    </w:r>
    <w:r w:rsidR="001A0684" w:rsidRPr="00FB1ABD">
      <w:rPr>
        <w:sz w:val="18"/>
        <w:szCs w:val="18"/>
      </w:rPr>
      <w:t>Razvojna psihologija</w:t>
    </w:r>
    <w:r w:rsidR="001A0684" w:rsidRPr="00FB1ABD">
      <w:rPr>
        <w:sz w:val="18"/>
        <w:szCs w:val="18"/>
      </w:rPr>
      <w:ptab w:relativeTo="margin" w:alignment="right" w:leader="none"/>
    </w:r>
    <w:r w:rsidR="001A0684">
      <w:rPr>
        <w:sz w:val="18"/>
        <w:szCs w:val="18"/>
      </w:rPr>
      <w:t>Kognitivni razvoj po teoriji Jeana Piageta</w:t>
    </w:r>
  </w:p>
  <w:p w:rsidR="001A0684" w:rsidRDefault="001A0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486"/>
    <w:multiLevelType w:val="hybridMultilevel"/>
    <w:tmpl w:val="DC6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73D8"/>
    <w:multiLevelType w:val="hybridMultilevel"/>
    <w:tmpl w:val="1B72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1C24"/>
    <w:multiLevelType w:val="hybridMultilevel"/>
    <w:tmpl w:val="BC383A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14336"/>
    <w:multiLevelType w:val="hybridMultilevel"/>
    <w:tmpl w:val="1B72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1456"/>
    <w:multiLevelType w:val="hybridMultilevel"/>
    <w:tmpl w:val="D66E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6F5"/>
    <w:multiLevelType w:val="hybridMultilevel"/>
    <w:tmpl w:val="1C88D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4E8A"/>
    <w:multiLevelType w:val="hybridMultilevel"/>
    <w:tmpl w:val="B9023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E731D"/>
    <w:multiLevelType w:val="hybridMultilevel"/>
    <w:tmpl w:val="CFF0C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852F3"/>
    <w:multiLevelType w:val="hybridMultilevel"/>
    <w:tmpl w:val="52666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2526"/>
    <w:multiLevelType w:val="hybridMultilevel"/>
    <w:tmpl w:val="B73C1CC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1D6A"/>
    <w:multiLevelType w:val="hybridMultilevel"/>
    <w:tmpl w:val="BBFC6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B3"/>
    <w:rsid w:val="000105EA"/>
    <w:rsid w:val="00020047"/>
    <w:rsid w:val="00026534"/>
    <w:rsid w:val="00067A3A"/>
    <w:rsid w:val="00096C81"/>
    <w:rsid w:val="000C0BA5"/>
    <w:rsid w:val="000E7F89"/>
    <w:rsid w:val="001023B3"/>
    <w:rsid w:val="00112F45"/>
    <w:rsid w:val="00136105"/>
    <w:rsid w:val="0015454B"/>
    <w:rsid w:val="00174E54"/>
    <w:rsid w:val="00187339"/>
    <w:rsid w:val="001A0684"/>
    <w:rsid w:val="001D3007"/>
    <w:rsid w:val="001E5E25"/>
    <w:rsid w:val="00201BE0"/>
    <w:rsid w:val="00226D19"/>
    <w:rsid w:val="00266731"/>
    <w:rsid w:val="0029646C"/>
    <w:rsid w:val="002A78D4"/>
    <w:rsid w:val="002B0FCC"/>
    <w:rsid w:val="002C28DB"/>
    <w:rsid w:val="002D1C94"/>
    <w:rsid w:val="0030628E"/>
    <w:rsid w:val="003240D7"/>
    <w:rsid w:val="00361630"/>
    <w:rsid w:val="00382333"/>
    <w:rsid w:val="003E6B42"/>
    <w:rsid w:val="003F3796"/>
    <w:rsid w:val="00432F9D"/>
    <w:rsid w:val="00447B84"/>
    <w:rsid w:val="00483FAA"/>
    <w:rsid w:val="00484BEF"/>
    <w:rsid w:val="004C0147"/>
    <w:rsid w:val="00516621"/>
    <w:rsid w:val="005326FC"/>
    <w:rsid w:val="005424BF"/>
    <w:rsid w:val="005631D6"/>
    <w:rsid w:val="00563D26"/>
    <w:rsid w:val="00597D45"/>
    <w:rsid w:val="005A120E"/>
    <w:rsid w:val="005B644F"/>
    <w:rsid w:val="00634880"/>
    <w:rsid w:val="00663421"/>
    <w:rsid w:val="006853DF"/>
    <w:rsid w:val="006B089B"/>
    <w:rsid w:val="00715A47"/>
    <w:rsid w:val="00756695"/>
    <w:rsid w:val="007770FD"/>
    <w:rsid w:val="007802A5"/>
    <w:rsid w:val="007B016E"/>
    <w:rsid w:val="007B0BBD"/>
    <w:rsid w:val="007D7201"/>
    <w:rsid w:val="007F7AA2"/>
    <w:rsid w:val="008119FD"/>
    <w:rsid w:val="0084316D"/>
    <w:rsid w:val="008577B0"/>
    <w:rsid w:val="00883CDA"/>
    <w:rsid w:val="0091479E"/>
    <w:rsid w:val="00922370"/>
    <w:rsid w:val="00931CF0"/>
    <w:rsid w:val="009734CB"/>
    <w:rsid w:val="00A03201"/>
    <w:rsid w:val="00A2151A"/>
    <w:rsid w:val="00A42B3D"/>
    <w:rsid w:val="00A45416"/>
    <w:rsid w:val="00A51167"/>
    <w:rsid w:val="00A63645"/>
    <w:rsid w:val="00A666C7"/>
    <w:rsid w:val="00A80BF8"/>
    <w:rsid w:val="00A83AD0"/>
    <w:rsid w:val="00B12927"/>
    <w:rsid w:val="00B1547F"/>
    <w:rsid w:val="00BD732D"/>
    <w:rsid w:val="00BF006D"/>
    <w:rsid w:val="00C166D4"/>
    <w:rsid w:val="00C51F11"/>
    <w:rsid w:val="00C616B7"/>
    <w:rsid w:val="00C721B5"/>
    <w:rsid w:val="00C97384"/>
    <w:rsid w:val="00CA5652"/>
    <w:rsid w:val="00CE2221"/>
    <w:rsid w:val="00CE30E0"/>
    <w:rsid w:val="00CF0EB5"/>
    <w:rsid w:val="00CF3925"/>
    <w:rsid w:val="00D80BFE"/>
    <w:rsid w:val="00DA03C7"/>
    <w:rsid w:val="00DE031F"/>
    <w:rsid w:val="00DF72E4"/>
    <w:rsid w:val="00E21CA6"/>
    <w:rsid w:val="00E4742A"/>
    <w:rsid w:val="00EA6742"/>
    <w:rsid w:val="00EA67CA"/>
    <w:rsid w:val="00EC3B01"/>
    <w:rsid w:val="00F065AA"/>
    <w:rsid w:val="00F5364C"/>
    <w:rsid w:val="00F551BE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E0"/>
    <w:rPr>
      <w:lang w:val="sl-SI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7F7AA2"/>
    <w:pPr>
      <w:keepNext/>
      <w:keepLines/>
      <w:spacing w:before="360"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147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7F7AA2"/>
    <w:rPr>
      <w:rFonts w:asciiTheme="majorHAnsi" w:eastAsiaTheme="majorEastAsia" w:hAnsiTheme="majorHAnsi" w:cstheme="majorBidi"/>
      <w:b/>
      <w:bCs/>
      <w:sz w:val="28"/>
      <w:szCs w:val="28"/>
      <w:lang w:val="sl-SI"/>
    </w:rPr>
  </w:style>
  <w:style w:type="character" w:styleId="Hyperlink">
    <w:name w:val="Hyperlink"/>
    <w:basedOn w:val="DefaultParagraphFont"/>
    <w:uiPriority w:val="99"/>
    <w:rsid w:val="007F7AA2"/>
    <w:rPr>
      <w:color w:val="0000FF"/>
      <w:u w:val="single"/>
    </w:rPr>
  </w:style>
  <w:style w:type="character" w:customStyle="1" w:styleId="a">
    <w:name w:val="a"/>
    <w:basedOn w:val="DefaultParagraphFont"/>
    <w:rsid w:val="007F7AA2"/>
  </w:style>
  <w:style w:type="paragraph" w:styleId="ListParagraph">
    <w:name w:val="List Paragraph"/>
    <w:basedOn w:val="Normal"/>
    <w:uiPriority w:val="34"/>
    <w:qFormat/>
    <w:rsid w:val="007F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aliases w:val="naslov 2"/>
    <w:basedOn w:val="Normal"/>
    <w:next w:val="Normal"/>
    <w:link w:val="SubtitleChar"/>
    <w:qFormat/>
    <w:rsid w:val="007F7AA2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aliases w:val="naslov 2 Char"/>
    <w:basedOn w:val="DefaultParagraphFont"/>
    <w:link w:val="Subtitle"/>
    <w:rsid w:val="007F7AA2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qFormat/>
    <w:rsid w:val="00516621"/>
    <w:pPr>
      <w:tabs>
        <w:tab w:val="right" w:leader="dot" w:pos="9016"/>
      </w:tabs>
      <w:spacing w:before="120" w:after="120"/>
    </w:pPr>
    <w:rPr>
      <w:rFonts w:asciiTheme="majorHAnsi" w:hAnsiTheme="majorHAnsi"/>
      <w:b/>
      <w:bCs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A2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7F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A2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7F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A2"/>
    <w:rPr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5B644F"/>
    <w:pPr>
      <w:spacing w:before="480" w:line="276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644F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644F"/>
    <w:pPr>
      <w:spacing w:after="0"/>
      <w:ind w:left="440"/>
    </w:pPr>
    <w:rPr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0147"/>
    <w:rPr>
      <w:rFonts w:asciiTheme="majorHAnsi" w:eastAsiaTheme="majorEastAsia" w:hAnsiTheme="majorHAnsi" w:cstheme="majorBidi"/>
      <w:b/>
      <w:bCs/>
      <w:i/>
      <w:sz w:val="24"/>
      <w:szCs w:val="26"/>
      <w:lang w:val="sl-SI"/>
    </w:rPr>
  </w:style>
  <w:style w:type="paragraph" w:styleId="TOC4">
    <w:name w:val="toc 4"/>
    <w:basedOn w:val="Normal"/>
    <w:next w:val="Normal"/>
    <w:autoRedefine/>
    <w:uiPriority w:val="39"/>
    <w:unhideWhenUsed/>
    <w:rsid w:val="004C014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C014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C014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C014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C014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C0147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aget.org/aboutPiage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.wikipedia.org/wiki/Otr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wikipedia.org/wiki/Naravoslove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l.wikipedia.org/wiki/Filozo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.wikipedia.org/wiki/%C5%A0vicarji" TargetMode="External"/><Relationship Id="rId14" Type="http://schemas.openxmlformats.org/officeDocument/2006/relationships/hyperlink" Target="http://sl.wikipedia.org/wiki/Jean_Pia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2A4D-1744-41CB-8A91-9435A34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saryka</dc:creator>
  <cp:lastModifiedBy>Jaka</cp:lastModifiedBy>
  <cp:revision>8</cp:revision>
  <cp:lastPrinted>2008-05-25T21:35:00Z</cp:lastPrinted>
  <dcterms:created xsi:type="dcterms:W3CDTF">2009-10-31T12:22:00Z</dcterms:created>
  <dcterms:modified xsi:type="dcterms:W3CDTF">2016-01-20T18:41:00Z</dcterms:modified>
</cp:coreProperties>
</file>