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60" w:rsidRDefault="00C55F60" w:rsidP="00C55F60">
      <w:pPr>
        <w:spacing w:after="240" w:line="360" w:lineRule="auto"/>
        <w:jc w:val="both"/>
        <w:rPr>
          <w:b/>
        </w:rPr>
      </w:pPr>
      <w:r>
        <w:rPr>
          <w:b/>
        </w:rPr>
        <w:t>Vaje 14: Označite polglasnike. Na naglašene postavite ustrezno naglasno znamenje.</w:t>
      </w:r>
    </w:p>
    <w:p w:rsidR="00C55F60" w:rsidRDefault="00C55F60" w:rsidP="00C55F60">
      <w:pPr>
        <w:numPr>
          <w:ilvl w:val="0"/>
          <w:numId w:val="2"/>
        </w:numPr>
        <w:spacing w:line="480" w:lineRule="auto"/>
        <w:jc w:val="both"/>
      </w:pPr>
      <w:r>
        <w:t>Delavec je prejemal prenizko plačo.</w:t>
      </w:r>
    </w:p>
    <w:p w:rsidR="00C55F60" w:rsidRDefault="00C55F60" w:rsidP="00C55F60">
      <w:pPr>
        <w:numPr>
          <w:ilvl w:val="0"/>
          <w:numId w:val="2"/>
        </w:numPr>
        <w:spacing w:line="480" w:lineRule="auto"/>
        <w:jc w:val="both"/>
      </w:pPr>
      <w:r>
        <w:t>Golažu je dodal česen in veliko paradižnikove mezge.</w:t>
      </w:r>
    </w:p>
    <w:p w:rsidR="00C55F60" w:rsidRDefault="00C55F60" w:rsidP="00C55F60">
      <w:pPr>
        <w:numPr>
          <w:ilvl w:val="0"/>
          <w:numId w:val="2"/>
        </w:numPr>
        <w:spacing w:line="480" w:lineRule="auto"/>
        <w:jc w:val="both"/>
      </w:pPr>
      <w:r>
        <w:t>Na prehodu za pešce je peško povozil nepreviden voznik.</w:t>
      </w:r>
    </w:p>
    <w:p w:rsidR="00C55F60" w:rsidRDefault="00C55F60" w:rsidP="00C55F60">
      <w:pPr>
        <w:numPr>
          <w:ilvl w:val="0"/>
          <w:numId w:val="2"/>
        </w:numPr>
        <w:spacing w:line="480" w:lineRule="auto"/>
        <w:jc w:val="both"/>
      </w:pPr>
      <w:r>
        <w:t>Polja je še vedno pokrivala jutranja megla.</w:t>
      </w:r>
    </w:p>
    <w:p w:rsidR="00C55F60" w:rsidRDefault="00C55F60" w:rsidP="00C55F60">
      <w:pPr>
        <w:numPr>
          <w:ilvl w:val="0"/>
          <w:numId w:val="2"/>
        </w:numPr>
        <w:spacing w:line="480" w:lineRule="auto"/>
        <w:jc w:val="both"/>
      </w:pPr>
      <w:r>
        <w:t>Mizar je izbral primerno dolgo desko.</w:t>
      </w:r>
    </w:p>
    <w:p w:rsidR="00C55F60" w:rsidRDefault="00C55F60" w:rsidP="00C55F60">
      <w:pPr>
        <w:numPr>
          <w:ilvl w:val="0"/>
          <w:numId w:val="2"/>
        </w:numPr>
        <w:spacing w:line="480" w:lineRule="auto"/>
        <w:jc w:val="both"/>
      </w:pPr>
      <w:r>
        <w:t>Aprila je padlo veliko dežja.</w:t>
      </w:r>
    </w:p>
    <w:p w:rsidR="00C55F60" w:rsidRDefault="00C55F60" w:rsidP="00C55F60">
      <w:pPr>
        <w:numPr>
          <w:ilvl w:val="0"/>
          <w:numId w:val="2"/>
        </w:numPr>
        <w:spacing w:line="480" w:lineRule="auto"/>
        <w:jc w:val="both"/>
      </w:pPr>
      <w:r>
        <w:t>Iz omare je vzela dežni plašč.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Med bombardiranjem je nastal pravi pekel.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Seno so spravili v skedenj, še preden je začelo deževati.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Deskarja je tok zanesel daleč na odprto morje.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Na okna trka dež in prinaša vonj po septembru.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Petrček je vsak ponedeljek odšel na izlet k dedku.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Radgonski sejem je vedno dobro obiskan.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Težkih nog in temnih misli se je ves utrujen odvlekel domov.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To ni nobena pesem, to je ena sama ljubezen.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Zdaj mora vendar misliti predvsem na otroka.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Seveda je danes prav poseben dan.</w:t>
      </w:r>
    </w:p>
    <w:p w:rsidR="00C55F60" w:rsidRDefault="00C55F60" w:rsidP="00C55F60">
      <w:pPr>
        <w:pStyle w:val="Odstavekseznama"/>
        <w:numPr>
          <w:ilvl w:val="0"/>
          <w:numId w:val="2"/>
        </w:numPr>
        <w:spacing w:line="480" w:lineRule="auto"/>
        <w:jc w:val="both"/>
      </w:pPr>
      <w:r>
        <w:t>Dogajanje na atletskih stezah je zelo zanimivo.</w:t>
      </w:r>
    </w:p>
    <w:p w:rsidR="00C55F60" w:rsidRDefault="00C55F60" w:rsidP="00C55F60">
      <w:pPr>
        <w:spacing w:line="390" w:lineRule="atLeast"/>
        <w:jc w:val="both"/>
        <w:rPr>
          <w:b/>
        </w:rPr>
      </w:pPr>
    </w:p>
    <w:p w:rsidR="00C55F60" w:rsidRDefault="00C55F60" w:rsidP="00C55F60">
      <w:pPr>
        <w:spacing w:after="240" w:line="390" w:lineRule="atLeast"/>
        <w:jc w:val="both"/>
        <w:rPr>
          <w:b/>
        </w:rPr>
      </w:pPr>
      <w:r w:rsidRPr="00AB3A24">
        <w:rPr>
          <w:b/>
        </w:rPr>
        <w:t>Onaglasite povedi</w:t>
      </w:r>
      <w:r>
        <w:rPr>
          <w:b/>
        </w:rPr>
        <w:t xml:space="preserve"> (postavite naglasna znamenja)</w:t>
      </w:r>
      <w:r w:rsidRPr="00AB3A24">
        <w:rPr>
          <w:b/>
        </w:rPr>
        <w:t>.</w:t>
      </w:r>
    </w:p>
    <w:p w:rsidR="00A704AF" w:rsidRDefault="00C55F60" w:rsidP="00C55F60">
      <w:pPr>
        <w:spacing w:line="480" w:lineRule="atLeast"/>
        <w:jc w:val="both"/>
      </w:pPr>
      <w:r>
        <w:t xml:space="preserve">1. </w:t>
      </w:r>
      <w:r w:rsidRPr="00063569">
        <w:t>Seveda je pela slovenske pesmi.</w:t>
      </w:r>
      <w:r>
        <w:t xml:space="preserve"> – 2. Afera, atmosfera in Amerika so podobne besede. – 3. Miha je od malega debel in navihan. – 4. Tisti, ki spremlja nogomet, je nogometni navdušenec. – 5. Želela je postati študentka, da bi spoznala študentsko življenje. – 6. Katera podobnost je </w:t>
      </w:r>
      <w:r w:rsidRPr="00063569">
        <w:t>med besedami božič, oreh in sosed?</w:t>
      </w:r>
      <w:r>
        <w:t xml:space="preserve"> – 7. </w:t>
      </w:r>
      <w:r w:rsidRPr="00063569">
        <w:t>Sonce, morje, zrak, svoboda so za mestnega gospoda.</w:t>
      </w:r>
      <w:r>
        <w:t xml:space="preserve"> – 8. </w:t>
      </w:r>
      <w:r w:rsidRPr="00063569">
        <w:t>Kruh je dober, če ga pečemo z ljubeznijo.</w:t>
      </w:r>
      <w:r>
        <w:t xml:space="preserve"> – 9. </w:t>
      </w:r>
      <w:r w:rsidRPr="00063569">
        <w:t>Pečenki prilijemo malo olja, da je sočna.</w:t>
      </w:r>
      <w:r>
        <w:t xml:space="preserve"> – 10. </w:t>
      </w:r>
      <w:r w:rsidRPr="00063569">
        <w:t>Spet je oblačno, megleno in deževno vreme.</w:t>
      </w:r>
      <w:r>
        <w:t xml:space="preserve"> – 11. </w:t>
      </w:r>
      <w:r w:rsidRPr="00063569">
        <w:t xml:space="preserve">Poleti gremo na morje ali </w:t>
      </w:r>
      <w:proofErr w:type="gramStart"/>
      <w:r w:rsidRPr="00063569">
        <w:t>v</w:t>
      </w:r>
      <w:proofErr w:type="gramEnd"/>
      <w:r w:rsidRPr="00063569">
        <w:t xml:space="preserve"> hribe, nekateri pa ostanejo doma.</w:t>
      </w:r>
      <w:r>
        <w:t xml:space="preserve"> – 12. </w:t>
      </w:r>
      <w:r w:rsidRPr="00063569">
        <w:t>Dobrota je sirota, lepota pa ni sramota.</w:t>
      </w:r>
    </w:p>
    <w:sectPr w:rsidR="00A704AF" w:rsidSect="00C55F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DBD"/>
    <w:multiLevelType w:val="hybridMultilevel"/>
    <w:tmpl w:val="B066D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642"/>
    <w:multiLevelType w:val="hybridMultilevel"/>
    <w:tmpl w:val="E240538A"/>
    <w:lvl w:ilvl="0" w:tplc="CADA8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6820"/>
    <w:multiLevelType w:val="hybridMultilevel"/>
    <w:tmpl w:val="D59A02DE"/>
    <w:lvl w:ilvl="0" w:tplc="B6C66F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60745"/>
    <w:multiLevelType w:val="hybridMultilevel"/>
    <w:tmpl w:val="0472CD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F60"/>
    <w:rsid w:val="0001522B"/>
    <w:rsid w:val="00084BBD"/>
    <w:rsid w:val="002F1631"/>
    <w:rsid w:val="0037772C"/>
    <w:rsid w:val="003A7FFD"/>
    <w:rsid w:val="004F751B"/>
    <w:rsid w:val="00507918"/>
    <w:rsid w:val="00520D4B"/>
    <w:rsid w:val="005C7B3F"/>
    <w:rsid w:val="00614ACA"/>
    <w:rsid w:val="006958D5"/>
    <w:rsid w:val="007752B5"/>
    <w:rsid w:val="00775BDC"/>
    <w:rsid w:val="00A16C36"/>
    <w:rsid w:val="00A704AF"/>
    <w:rsid w:val="00AA012E"/>
    <w:rsid w:val="00B37141"/>
    <w:rsid w:val="00BB44D6"/>
    <w:rsid w:val="00C55F60"/>
    <w:rsid w:val="00D32133"/>
    <w:rsid w:val="00EE28CF"/>
    <w:rsid w:val="00EE6018"/>
    <w:rsid w:val="00F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F60"/>
    <w:pPr>
      <w:spacing w:after="0" w:line="240" w:lineRule="auto"/>
    </w:pPr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>PFMB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2011-12-04T13:27:00Z</dcterms:created>
  <dcterms:modified xsi:type="dcterms:W3CDTF">2011-12-04T13:33:00Z</dcterms:modified>
</cp:coreProperties>
</file>