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9A" w:rsidRDefault="007A4361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Erudio</w:t>
      </w:r>
      <w:r w:rsidR="0021139A">
        <w:rPr>
          <w:b/>
          <w:bCs/>
          <w:iCs/>
          <w:sz w:val="28"/>
          <w:szCs w:val="28"/>
          <w:lang w:val="sl-SI"/>
        </w:rPr>
        <w:t>, Višja strokovna šola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Program: Varstvo okolja in komunala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Predmet: </w:t>
      </w:r>
      <w:r w:rsidR="007B3A8B">
        <w:rPr>
          <w:b/>
          <w:bCs/>
          <w:iCs/>
          <w:sz w:val="28"/>
          <w:szCs w:val="28"/>
          <w:lang w:val="sl-SI"/>
        </w:rPr>
        <w:t>Odvajanje in čiščenje odpadne vode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Pisni del izpita</w:t>
      </w:r>
    </w:p>
    <w:p w:rsidR="0021139A" w:rsidRDefault="0021139A" w:rsidP="0021139A">
      <w:pPr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 xml:space="preserve">Točkovanje izpita: </w:t>
      </w:r>
      <w:r w:rsidR="007B3A8B">
        <w:rPr>
          <w:b/>
          <w:bCs/>
          <w:iCs/>
          <w:lang w:val="sl-SI"/>
        </w:rPr>
        <w:t>seminarska naloga</w:t>
      </w:r>
      <w:r>
        <w:rPr>
          <w:b/>
          <w:bCs/>
          <w:iCs/>
          <w:lang w:val="sl-SI"/>
        </w:rPr>
        <w:t xml:space="preserve"> do </w:t>
      </w:r>
      <w:r w:rsidR="007B3A8B">
        <w:rPr>
          <w:b/>
          <w:bCs/>
          <w:iCs/>
          <w:lang w:val="sl-SI"/>
        </w:rPr>
        <w:t>2</w:t>
      </w:r>
      <w:r w:rsidR="00784861">
        <w:rPr>
          <w:b/>
          <w:bCs/>
          <w:iCs/>
          <w:lang w:val="sl-SI"/>
        </w:rPr>
        <w:t>0</w:t>
      </w:r>
      <w:r>
        <w:rPr>
          <w:b/>
          <w:bCs/>
          <w:iCs/>
          <w:lang w:val="sl-SI"/>
        </w:rPr>
        <w:t xml:space="preserve"> točk, pisni izpit do 80 točk.</w:t>
      </w:r>
    </w:p>
    <w:p w:rsidR="0021139A" w:rsidRDefault="0021139A" w:rsidP="0021139A">
      <w:pPr>
        <w:rPr>
          <w:b/>
          <w:bCs/>
          <w:iCs/>
          <w:sz w:val="22"/>
          <w:szCs w:val="22"/>
          <w:lang w:val="sl-SI"/>
        </w:rPr>
      </w:pPr>
      <w:r>
        <w:rPr>
          <w:b/>
          <w:bCs/>
          <w:iCs/>
          <w:sz w:val="22"/>
          <w:szCs w:val="22"/>
          <w:lang w:val="sl-SI"/>
        </w:rPr>
        <w:t xml:space="preserve">Pretvorba točk v ocene: do 65 %: 5;  65-69 %: 6;  70-75 %: 7;  76-83 %: 8; 84-93 %: 9; 94-100 %:10. </w:t>
      </w:r>
    </w:p>
    <w:p w:rsidR="0021139A" w:rsidRDefault="0021139A" w:rsidP="0021139A">
      <w:pPr>
        <w:rPr>
          <w:bCs/>
          <w:i/>
          <w:iCs/>
          <w:lang w:val="sl-SI"/>
        </w:rPr>
      </w:pPr>
    </w:p>
    <w:p w:rsidR="007A4361" w:rsidRDefault="007A4361" w:rsidP="007A4361">
      <w:pPr>
        <w:rPr>
          <w:b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Primer izpitne pole 1 </w:t>
      </w:r>
      <w:r>
        <w:rPr>
          <w:b/>
          <w:bCs/>
          <w:iCs/>
          <w:lang w:val="sl-SI"/>
        </w:rPr>
        <w:t>(februar 2013)</w:t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  <w:t>Priimek in ime:</w:t>
      </w:r>
    </w:p>
    <w:p w:rsidR="00CD5C72" w:rsidRPr="00814377" w:rsidRDefault="00CD5C72" w:rsidP="00CD5C72">
      <w:pPr>
        <w:rPr>
          <w:bCs/>
          <w:i/>
          <w:iCs/>
          <w:lang w:val="sl-SI"/>
        </w:rPr>
      </w:pPr>
    </w:p>
    <w:p w:rsidR="00CD5C72" w:rsidRPr="000B6BFE" w:rsidRDefault="00CD5C72" w:rsidP="00CD5C72">
      <w:pPr>
        <w:rPr>
          <w:b/>
          <w:sz w:val="28"/>
          <w:szCs w:val="28"/>
          <w:lang w:val="sl-SI"/>
        </w:rPr>
      </w:pP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>(10 TOČK):</w:t>
      </w:r>
      <w:r w:rsidRPr="000914B0">
        <w:rPr>
          <w:lang w:val="sl-SI"/>
        </w:rPr>
        <w:t xml:space="preserve"> </w:t>
      </w:r>
      <w:r w:rsidRPr="000914B0">
        <w:rPr>
          <w:bCs/>
          <w:lang w:val="sl-SI"/>
        </w:rPr>
        <w:t>Pojasnite, na kakšne načine lahko upoštevamo količino tujih vod, ki jih upoštevamo v izračunu kanalizacije.</w:t>
      </w: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 xml:space="preserve">(10 TOČK): </w:t>
      </w:r>
      <w:r w:rsidRPr="000914B0">
        <w:rPr>
          <w:lang w:val="sl-SI"/>
        </w:rPr>
        <w:t>Pojasnite, kdaj, zakaj in kako uporabljamo tlačni sistem kanalizacije. Naštejte prednosti in pomanjkljivosti.</w:t>
      </w: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>(10 TOČK):</w:t>
      </w:r>
      <w:r w:rsidRPr="000914B0">
        <w:rPr>
          <w:lang w:val="sl-SI"/>
        </w:rPr>
        <w:t xml:space="preserve"> S skico in opisom predstavite črpališče. Kdaj in zakaj jih gradimo?</w:t>
      </w: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 xml:space="preserve">(10 TOČK): </w:t>
      </w:r>
      <w:r w:rsidRPr="000914B0">
        <w:rPr>
          <w:lang w:val="sl-SI"/>
        </w:rPr>
        <w:t>S skico in opisom predstavite kaskadna jaška (</w:t>
      </w:r>
      <w:r w:rsidR="005A6300">
        <w:rPr>
          <w:lang w:val="sl-SI"/>
        </w:rPr>
        <w:t>p</w:t>
      </w:r>
      <w:r w:rsidRPr="000914B0">
        <w:rPr>
          <w:lang w:val="sl-SI"/>
        </w:rPr>
        <w:t>ri različnih višinskih razlikah med dotokom in odtokom).</w:t>
      </w: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 xml:space="preserve">(10 TOČK): </w:t>
      </w:r>
      <w:r w:rsidRPr="000914B0">
        <w:rPr>
          <w:lang w:val="sl-SI"/>
        </w:rPr>
        <w:t>Opišite razlike pri dimenzioniranju mešanega in ločenega sistema kanalizacije.</w:t>
      </w: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 xml:space="preserve">(10 TOČK): </w:t>
      </w:r>
      <w:r w:rsidRPr="000914B0">
        <w:rPr>
          <w:lang w:val="sl-SI"/>
        </w:rPr>
        <w:t xml:space="preserve">Narišite kaskadni jašek, na katerega sta priključeni cevi premera 400 mm (padec 30 </w:t>
      </w:r>
      <w:r w:rsidRPr="000914B0">
        <w:rPr>
          <w:vertAlign w:val="superscript"/>
          <w:lang w:val="sl-SI"/>
        </w:rPr>
        <w:t>o</w:t>
      </w:r>
      <w:r w:rsidRPr="000914B0">
        <w:rPr>
          <w:lang w:val="sl-SI"/>
        </w:rPr>
        <w:t>/</w:t>
      </w:r>
      <w:r w:rsidRPr="000914B0">
        <w:rPr>
          <w:vertAlign w:val="subscript"/>
          <w:lang w:val="sl-SI"/>
        </w:rPr>
        <w:t>oo</w:t>
      </w:r>
      <w:r w:rsidRPr="000914B0">
        <w:rPr>
          <w:lang w:val="sl-SI"/>
        </w:rPr>
        <w:t>) v globinah 1,7 (dotok) in 2,4 m (odtok).Ves jašek kotirajte. Nadmorska višina pokrova jaška je 300, 400 m.</w:t>
      </w:r>
    </w:p>
    <w:p w:rsidR="008D3FD8" w:rsidRPr="000914B0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914B0">
        <w:rPr>
          <w:b/>
          <w:lang w:val="sl-SI"/>
        </w:rPr>
        <w:t xml:space="preserve">(10 TOČK): </w:t>
      </w:r>
      <w:r w:rsidRPr="000914B0">
        <w:rPr>
          <w:lang w:val="sl-SI"/>
        </w:rPr>
        <w:t>Čistilna naprava Logatec je bila zgrajena za 3000 PE, obremenjena je z 11000 PE. Zapišite komentar. Predlagajte rešitve.</w:t>
      </w:r>
    </w:p>
    <w:p w:rsidR="008D3FD8" w:rsidRPr="00EB22C1" w:rsidRDefault="008D3FD8" w:rsidP="008D3FD8">
      <w:pPr>
        <w:numPr>
          <w:ilvl w:val="0"/>
          <w:numId w:val="4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EB22C1">
        <w:rPr>
          <w:b/>
          <w:lang w:val="sl-SI"/>
        </w:rPr>
        <w:t>(1</w:t>
      </w:r>
      <w:r>
        <w:rPr>
          <w:b/>
          <w:lang w:val="sl-SI"/>
        </w:rPr>
        <w:t>0</w:t>
      </w:r>
      <w:r w:rsidRPr="00EB22C1">
        <w:rPr>
          <w:b/>
          <w:lang w:val="sl-SI"/>
        </w:rPr>
        <w:t xml:space="preserve"> TOČK):</w:t>
      </w:r>
      <w:r w:rsidRPr="00EB22C1">
        <w:rPr>
          <w:lang w:val="sl-SI"/>
        </w:rPr>
        <w:t xml:space="preserve"> Po mešanem sistemu kanalizacije je odtok hišne odpadne vode 10 l/s, padavinske vode 100 l/s in tuje vode </w:t>
      </w:r>
      <w:r w:rsidRPr="00EB22C1">
        <w:rPr>
          <w:iCs/>
          <w:lang w:val="sl-SI"/>
        </w:rPr>
        <w:t xml:space="preserve">7 </w:t>
      </w:r>
      <w:r w:rsidRPr="00EB22C1">
        <w:rPr>
          <w:lang w:val="sl-SI"/>
        </w:rPr>
        <w:t xml:space="preserve">l/s (priložena je razpredelnica za dimenzioniranje cevi in razpredelnica s koeficienti polnitve in hitrosti). </w:t>
      </w:r>
    </w:p>
    <w:p w:rsidR="008D3FD8" w:rsidRPr="00EB22C1" w:rsidRDefault="008D3FD8" w:rsidP="008D3FD8">
      <w:pPr>
        <w:numPr>
          <w:ilvl w:val="1"/>
          <w:numId w:val="4"/>
        </w:numPr>
        <w:tabs>
          <w:tab w:val="clear" w:pos="1800"/>
          <w:tab w:val="num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3</w:t>
      </w:r>
      <w:r w:rsidRPr="00EB22C1">
        <w:rPr>
          <w:b/>
          <w:lang w:val="sl-SI"/>
        </w:rPr>
        <w:t xml:space="preserve"> točke):</w:t>
      </w:r>
      <w:r w:rsidRPr="00EB22C1">
        <w:rPr>
          <w:lang w:val="sl-SI"/>
        </w:rPr>
        <w:t xml:space="preserve"> dimenzionirajte</w:t>
      </w:r>
      <w:r w:rsidRPr="00EB22C1">
        <w:rPr>
          <w:b/>
          <w:lang w:val="sl-SI"/>
        </w:rPr>
        <w:t xml:space="preserve"> </w:t>
      </w:r>
      <w:r w:rsidRPr="00EB22C1">
        <w:rPr>
          <w:lang w:val="sl-SI"/>
        </w:rPr>
        <w:t>cev (izberite notranji premer 400 mm) – zapišite izbrani pretok in padec polne cevi.</w:t>
      </w:r>
      <w:r w:rsidRPr="00EB22C1">
        <w:rPr>
          <w:b/>
          <w:lang w:val="sl-SI"/>
        </w:rPr>
        <w:t xml:space="preserve"> </w:t>
      </w:r>
    </w:p>
    <w:p w:rsidR="008D3FD8" w:rsidRPr="00EB22C1" w:rsidRDefault="008D3FD8" w:rsidP="008D3FD8">
      <w:pPr>
        <w:numPr>
          <w:ilvl w:val="1"/>
          <w:numId w:val="4"/>
        </w:numPr>
        <w:tabs>
          <w:tab w:val="clear" w:pos="1800"/>
          <w:tab w:val="num" w:pos="567"/>
          <w:tab w:val="left" w:pos="7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7</w:t>
      </w:r>
      <w:r w:rsidRPr="00EB22C1">
        <w:rPr>
          <w:b/>
          <w:lang w:val="sl-SI"/>
        </w:rPr>
        <w:t xml:space="preserve"> točk): </w:t>
      </w:r>
      <w:r w:rsidRPr="00EB22C1">
        <w:rPr>
          <w:lang w:val="sl-SI"/>
        </w:rPr>
        <w:t xml:space="preserve">Izračunajte hitrost vode in polnitev (višino vode) za </w:t>
      </w:r>
      <w:r w:rsidRPr="00EB22C1">
        <w:rPr>
          <w:u w:val="single"/>
          <w:lang w:val="sl-SI"/>
        </w:rPr>
        <w:t>skupni</w:t>
      </w:r>
      <w:r w:rsidRPr="00EB22C1">
        <w:rPr>
          <w:lang w:val="sl-SI"/>
        </w:rPr>
        <w:t xml:space="preserve"> odtok ter ugotovite njuno ustreznost.</w:t>
      </w:r>
    </w:p>
    <w:p w:rsidR="008D3FD8" w:rsidRDefault="008D3FD8" w:rsidP="008D3FD8">
      <w:pPr>
        <w:rPr>
          <w:bCs/>
          <w:i/>
          <w:iCs/>
          <w:lang w:val="sl-SI"/>
        </w:rPr>
      </w:pPr>
    </w:p>
    <w:p w:rsidR="00260944" w:rsidRDefault="00CD5C72" w:rsidP="00260944">
      <w:pPr>
        <w:rPr>
          <w:b/>
          <w:bCs/>
          <w:iCs/>
          <w:sz w:val="28"/>
          <w:szCs w:val="28"/>
          <w:highlight w:val="lightGray"/>
          <w:lang w:val="sl-SI"/>
        </w:rPr>
      </w:pPr>
      <w:r>
        <w:rPr>
          <w:b/>
          <w:lang w:val="sl-SI"/>
        </w:rPr>
        <w:br w:type="page"/>
      </w:r>
      <w:r w:rsidR="00260944" w:rsidRPr="00E8131E">
        <w:rPr>
          <w:b/>
          <w:bCs/>
          <w:iCs/>
          <w:sz w:val="28"/>
          <w:szCs w:val="28"/>
          <w:highlight w:val="lightGray"/>
          <w:lang w:val="sl-SI"/>
        </w:rPr>
        <w:lastRenderedPageBreak/>
        <w:t>Čas pisanja: 90 minut. ● Na pisnem delu izpita kandidat</w:t>
      </w:r>
      <w:r w:rsidR="00260944">
        <w:rPr>
          <w:b/>
          <w:bCs/>
          <w:iCs/>
          <w:sz w:val="28"/>
          <w:szCs w:val="28"/>
          <w:highlight w:val="lightGray"/>
          <w:lang w:val="sl-SI"/>
        </w:rPr>
        <w:t xml:space="preserve">ka </w:t>
      </w:r>
      <w:r w:rsidR="00260944" w:rsidRPr="00E8131E">
        <w:rPr>
          <w:b/>
          <w:bCs/>
          <w:iCs/>
          <w:sz w:val="28"/>
          <w:szCs w:val="28"/>
          <w:highlight w:val="lightGray"/>
          <w:lang w:val="sl-SI"/>
        </w:rPr>
        <w:t xml:space="preserve">uporablja pribor za pisanje in risanje ter računalo. Pri reševanju si lahko pomaga z lastno seminarsko vajo, ki jo odda skupaj z izpitno polo, saj bo ocenjena. </w:t>
      </w:r>
    </w:p>
    <w:p w:rsidR="00260944" w:rsidRDefault="00260944" w:rsidP="00260944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highlight w:val="lightGray"/>
          <w:lang w:val="sl-SI"/>
        </w:rPr>
        <w:t>Priloženi sta r</w:t>
      </w:r>
      <w:r w:rsidRPr="00E8131E">
        <w:rPr>
          <w:b/>
          <w:bCs/>
          <w:iCs/>
          <w:sz w:val="28"/>
          <w:szCs w:val="28"/>
          <w:highlight w:val="lightGray"/>
          <w:lang w:val="sl-SI"/>
        </w:rPr>
        <w:t>azpredelnici, ki ju kandidat potrebuje pri reševanju izpitne pole</w:t>
      </w:r>
      <w:r>
        <w:rPr>
          <w:b/>
          <w:bCs/>
          <w:iCs/>
          <w:sz w:val="28"/>
          <w:szCs w:val="28"/>
          <w:lang w:val="sl-SI"/>
        </w:rPr>
        <w:t>.</w:t>
      </w:r>
      <w:r w:rsidRPr="00E8131E">
        <w:rPr>
          <w:b/>
          <w:bCs/>
          <w:iCs/>
          <w:sz w:val="28"/>
          <w:szCs w:val="28"/>
          <w:lang w:val="sl-SI"/>
        </w:rPr>
        <w:t xml:space="preserve"> </w:t>
      </w:r>
    </w:p>
    <w:p w:rsidR="00260944" w:rsidRDefault="00260944" w:rsidP="00260944">
      <w:pPr>
        <w:rPr>
          <w:b/>
          <w:bCs/>
          <w:iCs/>
          <w:sz w:val="16"/>
          <w:szCs w:val="16"/>
          <w:lang w:val="sl-SI"/>
        </w:rPr>
      </w:pPr>
    </w:p>
    <w:p w:rsidR="00CD5C72" w:rsidRDefault="00CD5C72" w:rsidP="00CD5C72">
      <w:pPr>
        <w:ind w:firstLine="720"/>
        <w:rPr>
          <w:lang w:val="sl-SI"/>
        </w:rPr>
      </w:pPr>
    </w:p>
    <w:p w:rsidR="00CD5C72" w:rsidRDefault="00CD5C72" w:rsidP="00CD5C72">
      <w:pPr>
        <w:rPr>
          <w:i/>
          <w:lang w:val="sl-SI"/>
        </w:rPr>
      </w:pPr>
    </w:p>
    <w:p w:rsidR="00CD5C72" w:rsidRDefault="00996836" w:rsidP="00CD5C72">
      <w:pPr>
        <w:rPr>
          <w:i/>
          <w:lang w:val="sl-SI"/>
        </w:rPr>
      </w:pPr>
      <w:r>
        <w:rPr>
          <w:i/>
          <w:noProof/>
          <w:lang w:val="sl-SI" w:eastAsia="sl-SI"/>
        </w:rPr>
        <w:drawing>
          <wp:inline distT="0" distB="0" distL="0" distR="0">
            <wp:extent cx="6156960" cy="5029200"/>
            <wp:effectExtent l="19050" t="0" r="0" b="0"/>
            <wp:docPr id="1" name="Slika 1" descr="KANraz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raz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72" w:rsidRDefault="00CD5C72" w:rsidP="00CD5C72">
      <w:pPr>
        <w:rPr>
          <w:i/>
          <w:lang w:val="sl-SI"/>
        </w:rPr>
      </w:pPr>
    </w:p>
    <w:p w:rsidR="00CD5C72" w:rsidRDefault="00CD5C72" w:rsidP="00CD5C72">
      <w:pPr>
        <w:rPr>
          <w:lang w:val="sl-SI"/>
        </w:rPr>
      </w:pPr>
      <w:r>
        <w:rPr>
          <w:i/>
          <w:lang w:val="sl-SI"/>
        </w:rPr>
        <w:t>Razpredelnica.</w:t>
      </w:r>
      <w:r>
        <w:rPr>
          <w:lang w:val="sl-SI"/>
        </w:rPr>
        <w:t xml:space="preserve"> </w:t>
      </w:r>
      <w:r>
        <w:rPr>
          <w:i/>
          <w:lang w:val="sl-SI"/>
        </w:rPr>
        <w:t>Odvisnost pretoka (Q) in hitrosti (v) od padca (I) za cevi notranjega premera od d</w:t>
      </w:r>
      <w:r>
        <w:rPr>
          <w:vertAlign w:val="subscript"/>
          <w:lang w:val="sl-SI"/>
        </w:rPr>
        <w:t>N</w:t>
      </w:r>
      <w:r>
        <w:rPr>
          <w:i/>
          <w:lang w:val="sl-SI"/>
        </w:rPr>
        <w:t xml:space="preserve"> = </w:t>
      </w:r>
      <w:r>
        <w:rPr>
          <w:lang w:val="sl-SI"/>
        </w:rPr>
        <w:t>150 mm do</w:t>
      </w:r>
      <w:r>
        <w:rPr>
          <w:i/>
          <w:lang w:val="sl-SI"/>
        </w:rPr>
        <w:t xml:space="preserve"> d</w:t>
      </w:r>
      <w:r>
        <w:rPr>
          <w:vertAlign w:val="subscript"/>
          <w:lang w:val="sl-SI"/>
        </w:rPr>
        <w:t>N</w:t>
      </w:r>
      <w:r>
        <w:rPr>
          <w:i/>
          <w:lang w:val="sl-SI"/>
        </w:rPr>
        <w:t xml:space="preserve"> = </w:t>
      </w:r>
      <w:r>
        <w:rPr>
          <w:lang w:val="sl-SI"/>
        </w:rPr>
        <w:t>500 mm</w:t>
      </w:r>
    </w:p>
    <w:p w:rsidR="00CD5C72" w:rsidRDefault="00CD5C72" w:rsidP="00CD5C72">
      <w:pPr>
        <w:rPr>
          <w:b/>
          <w:bCs/>
          <w:lang w:val="sl-SI"/>
        </w:rPr>
      </w:pPr>
    </w:p>
    <w:p w:rsidR="00CD5C72" w:rsidRDefault="00CD5C72" w:rsidP="00CD5C72">
      <w:pPr>
        <w:rPr>
          <w:lang w:val="sl-SI"/>
        </w:rPr>
      </w:pPr>
      <w:r>
        <w:rPr>
          <w:b/>
          <w:lang w:val="sl-SI"/>
        </w:rPr>
        <w:br w:type="page"/>
      </w:r>
    </w:p>
    <w:p w:rsidR="00CD5C72" w:rsidRDefault="00CD5C72" w:rsidP="00CD5C72">
      <w:pPr>
        <w:rPr>
          <w:lang w:val="sl-SI"/>
        </w:rPr>
      </w:pPr>
    </w:p>
    <w:p w:rsidR="00CD5C72" w:rsidRDefault="00996836" w:rsidP="00CD5C7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554980" cy="5699760"/>
            <wp:effectExtent l="19050" t="0" r="7620" b="0"/>
            <wp:docPr id="2" name="Slika 2" descr="KANraz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razp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72" w:rsidRDefault="00CD5C72" w:rsidP="00CD5C72">
      <w:pPr>
        <w:rPr>
          <w:i/>
          <w:lang w:val="sl-SI"/>
        </w:rPr>
      </w:pPr>
    </w:p>
    <w:p w:rsidR="00CD5C72" w:rsidRDefault="00CD5C72" w:rsidP="00CD5C72">
      <w:pPr>
        <w:rPr>
          <w:i/>
          <w:lang w:val="sl-SI"/>
        </w:rPr>
      </w:pPr>
      <w:r>
        <w:rPr>
          <w:i/>
          <w:lang w:val="sl-SI"/>
        </w:rPr>
        <w:t>Razpredelnica 5. Koeficient hitrosti in polnitve za okrogle cevi</w:t>
      </w:r>
    </w:p>
    <w:p w:rsidR="006C7794" w:rsidRPr="00370187" w:rsidRDefault="006C7794">
      <w:pPr>
        <w:rPr>
          <w:lang w:val="sl-SI"/>
        </w:rPr>
      </w:pPr>
    </w:p>
    <w:sectPr w:rsidR="006C7794" w:rsidRPr="00370187" w:rsidSect="00370187">
      <w:pgSz w:w="11907" w:h="16834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2F9"/>
    <w:multiLevelType w:val="hybridMultilevel"/>
    <w:tmpl w:val="D88E7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836A">
      <w:start w:val="1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75931"/>
    <w:multiLevelType w:val="hybridMultilevel"/>
    <w:tmpl w:val="DE4458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803646">
      <w:start w:val="1"/>
      <w:numFmt w:val="decimal"/>
      <w:lvlText w:val="%2."/>
      <w:legacy w:legacy="1" w:legacySpace="360" w:legacyIndent="283"/>
      <w:lvlJc w:val="left"/>
      <w:pPr>
        <w:ind w:left="1723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4E633E"/>
    <w:multiLevelType w:val="hybridMultilevel"/>
    <w:tmpl w:val="AFBA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916EA"/>
    <w:multiLevelType w:val="hybridMultilevel"/>
    <w:tmpl w:val="9B825F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2A545C"/>
    <w:rsid w:val="000D3EA1"/>
    <w:rsid w:val="00157245"/>
    <w:rsid w:val="001A3709"/>
    <w:rsid w:val="0021139A"/>
    <w:rsid w:val="00260944"/>
    <w:rsid w:val="002A545C"/>
    <w:rsid w:val="00370187"/>
    <w:rsid w:val="004A244F"/>
    <w:rsid w:val="00564188"/>
    <w:rsid w:val="005814F0"/>
    <w:rsid w:val="005A6300"/>
    <w:rsid w:val="00644167"/>
    <w:rsid w:val="006A6216"/>
    <w:rsid w:val="006B0589"/>
    <w:rsid w:val="006B2F0D"/>
    <w:rsid w:val="006C7794"/>
    <w:rsid w:val="00717155"/>
    <w:rsid w:val="007226EB"/>
    <w:rsid w:val="00784861"/>
    <w:rsid w:val="007A4361"/>
    <w:rsid w:val="007B3A8B"/>
    <w:rsid w:val="008D3FD8"/>
    <w:rsid w:val="008F033C"/>
    <w:rsid w:val="00937C41"/>
    <w:rsid w:val="00996836"/>
    <w:rsid w:val="009B09B6"/>
    <w:rsid w:val="00A967C9"/>
    <w:rsid w:val="00AB64DB"/>
    <w:rsid w:val="00C01646"/>
    <w:rsid w:val="00C119F2"/>
    <w:rsid w:val="00C1619A"/>
    <w:rsid w:val="00C93A34"/>
    <w:rsid w:val="00CD5C72"/>
    <w:rsid w:val="00D24F1F"/>
    <w:rsid w:val="00D3294D"/>
    <w:rsid w:val="00D65710"/>
    <w:rsid w:val="00E06E44"/>
    <w:rsid w:val="00E35CC4"/>
    <w:rsid w:val="00F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EA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IRC ● Program: Varstvo okolja in komunala ● Predmet: Oskrba z vodo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 ● Program: Varstvo okolja in komunala ● Predmet: Oskrba z vodo</dc:title>
  <dc:subject/>
  <dc:creator>Iztok Slokan</dc:creator>
  <cp:keywords/>
  <cp:lastModifiedBy>Erudio</cp:lastModifiedBy>
  <cp:revision>2</cp:revision>
  <cp:lastPrinted>2009-11-25T22:52:00Z</cp:lastPrinted>
  <dcterms:created xsi:type="dcterms:W3CDTF">2013-01-08T13:01:00Z</dcterms:created>
  <dcterms:modified xsi:type="dcterms:W3CDTF">2013-01-08T13:01:00Z</dcterms:modified>
</cp:coreProperties>
</file>