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867" w:rsidRPr="00DC5FDC" w:rsidRDefault="00672867">
      <w:pPr>
        <w:rPr>
          <w:rFonts w:ascii="Times New Roman" w:hAnsi="Times New Roman"/>
          <w:b/>
          <w:sz w:val="32"/>
          <w:szCs w:val="32"/>
          <w:lang w:val="sl-SI"/>
        </w:rPr>
      </w:pPr>
      <w:r w:rsidRPr="00DC5FDC">
        <w:rPr>
          <w:rFonts w:ascii="Times New Roman" w:hAnsi="Times New Roman"/>
          <w:b/>
          <w:sz w:val="32"/>
          <w:szCs w:val="32"/>
          <w:lang w:val="sl-SI"/>
        </w:rPr>
        <w:t>6 KANALIZACIJSKA MREŽA</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O projektiranju in gradnji kanalizacije vemo:</w:t>
      </w:r>
    </w:p>
    <w:p w:rsidR="00672867" w:rsidRDefault="00672867" w:rsidP="00713C8F">
      <w:pPr>
        <w:numPr>
          <w:ilvl w:val="0"/>
          <w:numId w:val="2"/>
        </w:numPr>
        <w:rPr>
          <w:rFonts w:ascii="Times New Roman" w:hAnsi="Times New Roman"/>
          <w:sz w:val="24"/>
          <w:lang w:val="sl-SI"/>
        </w:rPr>
      </w:pPr>
      <w:r>
        <w:rPr>
          <w:rFonts w:ascii="Times New Roman" w:hAnsi="Times New Roman"/>
          <w:sz w:val="24"/>
          <w:lang w:val="sl-SI"/>
        </w:rPr>
        <w:t>določimo lego kanalov, dolžine in smeri padcev (pod cestami in ulicami);</w:t>
      </w:r>
    </w:p>
    <w:p w:rsidR="00672867" w:rsidRDefault="00672867" w:rsidP="00713C8F">
      <w:pPr>
        <w:numPr>
          <w:ilvl w:val="0"/>
          <w:numId w:val="2"/>
        </w:numPr>
        <w:rPr>
          <w:rFonts w:ascii="Times New Roman" w:hAnsi="Times New Roman"/>
          <w:sz w:val="24"/>
          <w:lang w:val="sl-SI"/>
        </w:rPr>
      </w:pPr>
      <w:r>
        <w:rPr>
          <w:rFonts w:ascii="Times New Roman" w:hAnsi="Times New Roman"/>
          <w:sz w:val="24"/>
          <w:lang w:val="sl-SI"/>
        </w:rPr>
        <w:t>sistem je vejičast: višje ležeče kanale priključujemo na nižje ležeče;</w:t>
      </w:r>
    </w:p>
    <w:p w:rsidR="00672867" w:rsidRDefault="00672867" w:rsidP="00713C8F">
      <w:pPr>
        <w:numPr>
          <w:ilvl w:val="0"/>
          <w:numId w:val="2"/>
        </w:numPr>
        <w:rPr>
          <w:rFonts w:ascii="Times New Roman" w:hAnsi="Times New Roman"/>
          <w:sz w:val="24"/>
          <w:lang w:val="sl-SI"/>
        </w:rPr>
      </w:pPr>
      <w:r>
        <w:rPr>
          <w:rFonts w:ascii="Times New Roman" w:hAnsi="Times New Roman"/>
          <w:sz w:val="24"/>
          <w:lang w:val="sl-SI"/>
        </w:rPr>
        <w:t>nižje ležeči kanali so večjega profila in imajo večji padec kot zgornji;</w:t>
      </w:r>
    </w:p>
    <w:p w:rsidR="00672867" w:rsidRDefault="00672867" w:rsidP="00713C8F">
      <w:pPr>
        <w:numPr>
          <w:ilvl w:val="0"/>
          <w:numId w:val="2"/>
        </w:numPr>
        <w:rPr>
          <w:rFonts w:ascii="Times New Roman" w:hAnsi="Times New Roman"/>
          <w:sz w:val="24"/>
          <w:lang w:val="sl-SI"/>
        </w:rPr>
      </w:pPr>
      <w:r>
        <w:rPr>
          <w:rFonts w:ascii="Times New Roman" w:hAnsi="Times New Roman"/>
          <w:sz w:val="24"/>
          <w:lang w:val="sl-SI"/>
        </w:rPr>
        <w:t>kanale mešane kanalizacije speljemo v čistilno napravo, kamor se steka tudi odpadna voda iz ločenega sistema kanalizacije;</w:t>
      </w:r>
    </w:p>
    <w:p w:rsidR="00672867" w:rsidRDefault="00672867" w:rsidP="00713C8F">
      <w:pPr>
        <w:numPr>
          <w:ilvl w:val="0"/>
          <w:numId w:val="2"/>
        </w:numPr>
        <w:rPr>
          <w:rFonts w:ascii="Times New Roman" w:hAnsi="Times New Roman"/>
          <w:sz w:val="24"/>
          <w:lang w:val="sl-SI"/>
        </w:rPr>
      </w:pPr>
      <w:r>
        <w:rPr>
          <w:rFonts w:ascii="Times New Roman" w:hAnsi="Times New Roman"/>
          <w:sz w:val="24"/>
          <w:lang w:val="sl-SI"/>
        </w:rPr>
        <w:t>padavinska voda ločenega sistema se zliva v vodotok, praviloma preko lovilcev olj;</w:t>
      </w:r>
    </w:p>
    <w:p w:rsidR="00672867" w:rsidRDefault="00672867" w:rsidP="00713C8F">
      <w:pPr>
        <w:numPr>
          <w:ilvl w:val="0"/>
          <w:numId w:val="2"/>
        </w:numPr>
        <w:rPr>
          <w:rFonts w:ascii="Times New Roman" w:hAnsi="Times New Roman"/>
          <w:sz w:val="24"/>
          <w:lang w:val="sl-SI"/>
        </w:rPr>
      </w:pPr>
      <w:r>
        <w:rPr>
          <w:rFonts w:ascii="Times New Roman" w:hAnsi="Times New Roman"/>
          <w:b/>
          <w:bCs/>
          <w:i/>
          <w:iCs/>
          <w:sz w:val="24"/>
          <w:lang w:val="sl-SI"/>
        </w:rPr>
        <w:t>najmanjša globina kanalov</w:t>
      </w:r>
      <w:r>
        <w:rPr>
          <w:rFonts w:ascii="Times New Roman" w:hAnsi="Times New Roman"/>
          <w:sz w:val="24"/>
          <w:lang w:val="sl-SI"/>
        </w:rPr>
        <w:t>:</w:t>
      </w:r>
    </w:p>
    <w:p w:rsidR="00672867" w:rsidRDefault="00672867" w:rsidP="00713C8F">
      <w:pPr>
        <w:numPr>
          <w:ilvl w:val="0"/>
          <w:numId w:val="3"/>
        </w:numPr>
        <w:tabs>
          <w:tab w:val="clear" w:pos="720"/>
        </w:tabs>
        <w:ind w:left="993" w:hanging="294"/>
        <w:rPr>
          <w:rFonts w:ascii="Times New Roman" w:hAnsi="Times New Roman"/>
          <w:sz w:val="24"/>
          <w:lang w:val="sl-SI"/>
        </w:rPr>
      </w:pPr>
      <w:r>
        <w:rPr>
          <w:rFonts w:ascii="Times New Roman" w:hAnsi="Times New Roman"/>
          <w:sz w:val="24"/>
          <w:lang w:val="sl-SI"/>
        </w:rPr>
        <w:t>pod mejo zmrzovanja,</w:t>
      </w:r>
    </w:p>
    <w:p w:rsidR="00672867" w:rsidRDefault="00672867" w:rsidP="00713C8F">
      <w:pPr>
        <w:numPr>
          <w:ilvl w:val="0"/>
          <w:numId w:val="3"/>
        </w:numPr>
        <w:tabs>
          <w:tab w:val="clear" w:pos="720"/>
        </w:tabs>
        <w:ind w:left="993" w:hanging="294"/>
        <w:rPr>
          <w:rFonts w:ascii="Times New Roman" w:hAnsi="Times New Roman"/>
          <w:sz w:val="24"/>
          <w:lang w:val="sl-SI"/>
        </w:rPr>
      </w:pPr>
      <w:r>
        <w:rPr>
          <w:rFonts w:ascii="Times New Roman" w:hAnsi="Times New Roman"/>
          <w:sz w:val="24"/>
          <w:lang w:val="sl-SI"/>
        </w:rPr>
        <w:t xml:space="preserve">za padavinsko vodo je najmanjše </w:t>
      </w:r>
      <w:r>
        <w:rPr>
          <w:rFonts w:ascii="Times New Roman" w:hAnsi="Times New Roman"/>
          <w:b/>
          <w:bCs/>
          <w:i/>
          <w:iCs/>
          <w:sz w:val="24"/>
          <w:lang w:val="sl-SI"/>
        </w:rPr>
        <w:t>kritje</w:t>
      </w:r>
      <w:r>
        <w:rPr>
          <w:rFonts w:ascii="Times New Roman" w:hAnsi="Times New Roman"/>
          <w:sz w:val="24"/>
          <w:lang w:val="sl-SI"/>
        </w:rPr>
        <w:t xml:space="preserve"> cevi </w:t>
      </w:r>
      <w:r>
        <w:rPr>
          <w:rFonts w:ascii="Times New Roman" w:hAnsi="Times New Roman"/>
          <w:b/>
          <w:bCs/>
          <w:i/>
          <w:iCs/>
          <w:sz w:val="24"/>
          <w:lang w:val="sl-SI"/>
        </w:rPr>
        <w:t>80 cm</w:t>
      </w:r>
      <w:r>
        <w:rPr>
          <w:rFonts w:ascii="Times New Roman" w:hAnsi="Times New Roman"/>
          <w:sz w:val="24"/>
          <w:lang w:val="sl-SI"/>
        </w:rPr>
        <w:t xml:space="preserve">, </w:t>
      </w:r>
    </w:p>
    <w:p w:rsidR="00672867" w:rsidRDefault="00672867" w:rsidP="00713C8F">
      <w:pPr>
        <w:numPr>
          <w:ilvl w:val="0"/>
          <w:numId w:val="3"/>
        </w:numPr>
        <w:tabs>
          <w:tab w:val="clear" w:pos="720"/>
        </w:tabs>
        <w:ind w:left="993" w:hanging="294"/>
        <w:rPr>
          <w:rFonts w:ascii="Times New Roman" w:hAnsi="Times New Roman"/>
          <w:sz w:val="24"/>
          <w:lang w:val="sl-SI"/>
        </w:rPr>
      </w:pPr>
      <w:r>
        <w:rPr>
          <w:rFonts w:ascii="Times New Roman" w:hAnsi="Times New Roman"/>
          <w:sz w:val="24"/>
          <w:lang w:val="sl-SI"/>
        </w:rPr>
        <w:t xml:space="preserve">za mešani sistem in odpadno vodo je najmanjše kritje cevi </w:t>
      </w:r>
      <w:r>
        <w:rPr>
          <w:rFonts w:ascii="Times New Roman" w:hAnsi="Times New Roman"/>
          <w:b/>
          <w:bCs/>
          <w:i/>
          <w:iCs/>
          <w:sz w:val="24"/>
          <w:lang w:val="sl-SI"/>
        </w:rPr>
        <w:t>120 cm</w:t>
      </w:r>
      <w:r>
        <w:rPr>
          <w:rFonts w:ascii="Times New Roman" w:hAnsi="Times New Roman"/>
          <w:sz w:val="24"/>
          <w:lang w:val="sl-SI"/>
        </w:rPr>
        <w:t>,</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smer padca kanalov je ves čas od porabnikov proti čistilni napravi oziroma odvodniku;</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zaradi padca kanala in razgibanosti terena se debelina kritja cevi neprestano spreminja;</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kritje cevi na ravninskem terenu se ves čas veča;</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ekonomsko upravičena globina kritja je 6 do 8 m. Pri večjih globinah je bolj ekonomično zgraditi vmesno črpališče, v katerem vodo prečrpavamo na višjo raven;</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z risanjem vzdolžnega profila pričnemo na spodnjem koncu cevovoda zato, ker moramo upoštevati dano višino dolvodnega priključka;</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tudi s polaganjem cevi obvezno pričnemo na spodnjem koncu cevovoda zato, da lahko že med gradnjo odvajamo kanalsko vodo (padavine, hišne priključke);</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najmanjši premeri cevi javne kanalizacije je 250 mm in 200 mm (samo za odpadno vodo);</w:t>
      </w:r>
    </w:p>
    <w:p w:rsidR="00672867" w:rsidRDefault="00672867" w:rsidP="00713C8F">
      <w:pPr>
        <w:numPr>
          <w:ilvl w:val="0"/>
          <w:numId w:val="4"/>
        </w:numPr>
        <w:rPr>
          <w:rFonts w:ascii="Times New Roman" w:hAnsi="Times New Roman"/>
          <w:sz w:val="24"/>
          <w:lang w:val="sl-SI"/>
        </w:rPr>
      </w:pPr>
      <w:r>
        <w:rPr>
          <w:rFonts w:ascii="Times New Roman" w:hAnsi="Times New Roman"/>
          <w:b/>
          <w:bCs/>
          <w:i/>
          <w:iCs/>
          <w:sz w:val="24"/>
          <w:lang w:val="sl-SI"/>
        </w:rPr>
        <w:t>neprehodni kanali</w:t>
      </w:r>
      <w:r>
        <w:rPr>
          <w:rFonts w:ascii="Times New Roman" w:hAnsi="Times New Roman"/>
          <w:sz w:val="24"/>
          <w:lang w:val="sl-SI"/>
        </w:rPr>
        <w:t xml:space="preserve"> so manjšega premera od 800 mm (razdalja med jaški do 50 m);</w:t>
      </w:r>
    </w:p>
    <w:p w:rsidR="00672867" w:rsidRDefault="00672867" w:rsidP="00713C8F">
      <w:pPr>
        <w:numPr>
          <w:ilvl w:val="0"/>
          <w:numId w:val="4"/>
        </w:numPr>
        <w:rPr>
          <w:rFonts w:ascii="Times New Roman" w:hAnsi="Times New Roman"/>
          <w:sz w:val="24"/>
          <w:lang w:val="sl-SI"/>
        </w:rPr>
      </w:pPr>
      <w:r>
        <w:rPr>
          <w:rFonts w:ascii="Times New Roman" w:hAnsi="Times New Roman"/>
          <w:b/>
          <w:bCs/>
          <w:i/>
          <w:iCs/>
          <w:sz w:val="24"/>
          <w:lang w:val="sl-SI"/>
        </w:rPr>
        <w:t>prehodni kanali</w:t>
      </w:r>
      <w:r>
        <w:rPr>
          <w:rFonts w:ascii="Times New Roman" w:hAnsi="Times New Roman"/>
          <w:sz w:val="24"/>
          <w:lang w:val="sl-SI"/>
        </w:rPr>
        <w:t xml:space="preserve"> so premera vsaj 800 mm (razdalja med jaški do 100 m);</w:t>
      </w:r>
    </w:p>
    <w:p w:rsidR="00672867" w:rsidRDefault="00672867" w:rsidP="00713C8F">
      <w:pPr>
        <w:numPr>
          <w:ilvl w:val="0"/>
          <w:numId w:val="4"/>
        </w:numPr>
        <w:rPr>
          <w:rFonts w:ascii="Times New Roman" w:hAnsi="Times New Roman"/>
          <w:sz w:val="24"/>
          <w:lang w:val="sl-SI"/>
        </w:rPr>
      </w:pPr>
      <w:r>
        <w:rPr>
          <w:rFonts w:ascii="Times New Roman" w:hAnsi="Times New Roman"/>
          <w:sz w:val="24"/>
          <w:lang w:val="sl-SI"/>
        </w:rPr>
        <w:t>kanali</w:t>
      </w:r>
      <w:r>
        <w:rPr>
          <w:rFonts w:ascii="Times New Roman" w:hAnsi="Times New Roman"/>
          <w:b/>
          <w:sz w:val="24"/>
          <w:lang w:val="sl-SI"/>
        </w:rPr>
        <w:t xml:space="preserve"> </w:t>
      </w:r>
      <w:r>
        <w:rPr>
          <w:rFonts w:ascii="Times New Roman" w:hAnsi="Times New Roman"/>
          <w:sz w:val="24"/>
          <w:lang w:val="sl-SI"/>
        </w:rPr>
        <w:t>imajo na vsem odseku vedno:</w:t>
      </w:r>
    </w:p>
    <w:p w:rsidR="00672867" w:rsidRDefault="00672867" w:rsidP="00713C8F">
      <w:pPr>
        <w:numPr>
          <w:ilvl w:val="1"/>
          <w:numId w:val="4"/>
        </w:numPr>
        <w:tabs>
          <w:tab w:val="clear" w:pos="1440"/>
        </w:tabs>
        <w:ind w:left="993" w:hanging="284"/>
        <w:rPr>
          <w:rFonts w:ascii="Times New Roman" w:hAnsi="Times New Roman"/>
          <w:sz w:val="24"/>
          <w:lang w:val="sl-SI"/>
        </w:rPr>
      </w:pPr>
      <w:r>
        <w:rPr>
          <w:rFonts w:ascii="Times New Roman" w:hAnsi="Times New Roman"/>
          <w:sz w:val="24"/>
          <w:lang w:val="sl-SI"/>
        </w:rPr>
        <w:t xml:space="preserve">isti (hidravlični) padec </w:t>
      </w:r>
      <w:r>
        <w:rPr>
          <w:rFonts w:ascii="Times New Roman" w:hAnsi="Times New Roman"/>
          <w:i/>
          <w:sz w:val="24"/>
          <w:lang w:val="sl-SI"/>
        </w:rPr>
        <w:t>I</w:t>
      </w:r>
      <w:r>
        <w:rPr>
          <w:rFonts w:ascii="Times New Roman" w:hAnsi="Times New Roman"/>
          <w:sz w:val="24"/>
          <w:lang w:val="sl-SI"/>
        </w:rPr>
        <w:t>,</w:t>
      </w:r>
    </w:p>
    <w:p w:rsidR="00672867" w:rsidRDefault="00672867" w:rsidP="00713C8F">
      <w:pPr>
        <w:numPr>
          <w:ilvl w:val="1"/>
          <w:numId w:val="4"/>
        </w:numPr>
        <w:tabs>
          <w:tab w:val="clear" w:pos="1440"/>
        </w:tabs>
        <w:ind w:left="993" w:hanging="284"/>
        <w:rPr>
          <w:rFonts w:ascii="Times New Roman" w:hAnsi="Times New Roman"/>
          <w:sz w:val="24"/>
          <w:lang w:val="sl-SI"/>
        </w:rPr>
      </w:pPr>
      <w:r>
        <w:rPr>
          <w:rFonts w:ascii="Times New Roman" w:hAnsi="Times New Roman"/>
          <w:sz w:val="24"/>
          <w:lang w:val="sl-SI"/>
        </w:rPr>
        <w:t>isto smer (so brez horizontalnih in vertikalnih lomov),</w:t>
      </w:r>
    </w:p>
    <w:p w:rsidR="00672867" w:rsidRDefault="00672867" w:rsidP="00713C8F">
      <w:pPr>
        <w:numPr>
          <w:ilvl w:val="1"/>
          <w:numId w:val="4"/>
        </w:numPr>
        <w:tabs>
          <w:tab w:val="clear" w:pos="1440"/>
        </w:tabs>
        <w:ind w:left="993" w:hanging="284"/>
        <w:rPr>
          <w:rFonts w:ascii="Times New Roman" w:hAnsi="Times New Roman"/>
          <w:sz w:val="24"/>
          <w:lang w:val="sl-SI"/>
        </w:rPr>
      </w:pPr>
      <w:r>
        <w:rPr>
          <w:rFonts w:ascii="Times New Roman" w:hAnsi="Times New Roman"/>
          <w:sz w:val="24"/>
          <w:lang w:val="sl-SI"/>
        </w:rPr>
        <w:t>isti premer cevi.</w:t>
      </w:r>
    </w:p>
    <w:p w:rsidR="00672867" w:rsidRDefault="00672867" w:rsidP="00713C8F">
      <w:pPr>
        <w:numPr>
          <w:ilvl w:val="0"/>
          <w:numId w:val="5"/>
        </w:numPr>
        <w:rPr>
          <w:rFonts w:ascii="Times New Roman" w:hAnsi="Times New Roman"/>
          <w:sz w:val="24"/>
          <w:lang w:val="sl-SI"/>
        </w:rPr>
      </w:pPr>
      <w:r>
        <w:rPr>
          <w:rFonts w:ascii="Times New Roman" w:hAnsi="Times New Roman"/>
          <w:sz w:val="24"/>
          <w:lang w:val="sl-SI"/>
        </w:rPr>
        <w:t xml:space="preserve">na kanalizacijskem omrežju so </w:t>
      </w:r>
      <w:r>
        <w:rPr>
          <w:rFonts w:ascii="Times New Roman" w:hAnsi="Times New Roman"/>
          <w:b/>
          <w:sz w:val="24"/>
          <w:lang w:val="sl-SI"/>
        </w:rPr>
        <w:t>objekti</w:t>
      </w:r>
      <w:r>
        <w:rPr>
          <w:rFonts w:ascii="Times New Roman" w:hAnsi="Times New Roman"/>
          <w:sz w:val="24"/>
          <w:lang w:val="sl-SI"/>
        </w:rPr>
        <w:t>:</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revizijski jaški</w:t>
      </w:r>
      <w:r>
        <w:rPr>
          <w:rFonts w:ascii="Times New Roman" w:hAnsi="Times New Roman"/>
          <w:sz w:val="24"/>
          <w:lang w:val="sl-SI"/>
        </w:rPr>
        <w:t xml:space="preserve"> (za menjavo smeri, padcev in spremembo profila kanala, združevanje dveh ali več kanalov. Za kontrolo, čiščenje in vzdrževanje kanalov),</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združitveni objekti</w:t>
      </w:r>
      <w:r>
        <w:rPr>
          <w:rFonts w:ascii="Times New Roman" w:hAnsi="Times New Roman"/>
          <w:sz w:val="24"/>
          <w:lang w:val="sl-SI"/>
        </w:rPr>
        <w:t xml:space="preserve"> (za združevanje kanalov, večjih od 800 mm), </w:t>
      </w:r>
    </w:p>
    <w:p w:rsidR="00672867" w:rsidRDefault="00672867" w:rsidP="00713C8F">
      <w:pPr>
        <w:numPr>
          <w:ilvl w:val="1"/>
          <w:numId w:val="5"/>
        </w:numPr>
        <w:tabs>
          <w:tab w:val="clear" w:pos="1440"/>
        </w:tabs>
        <w:ind w:left="993" w:hanging="284"/>
        <w:rPr>
          <w:rFonts w:ascii="Times New Roman" w:hAnsi="Times New Roman"/>
          <w:sz w:val="24"/>
          <w:lang w:val="sl-SI"/>
        </w:rPr>
      </w:pPr>
      <w:r w:rsidRPr="000755A1">
        <w:rPr>
          <w:rFonts w:ascii="Times New Roman" w:hAnsi="Times New Roman"/>
          <w:b/>
          <w:i/>
          <w:sz w:val="24"/>
          <w:lang w:val="sl-SI"/>
        </w:rPr>
        <w:t>črpališča</w:t>
      </w:r>
      <w:r>
        <w:rPr>
          <w:rFonts w:ascii="Times New Roman" w:hAnsi="Times New Roman"/>
          <w:b/>
          <w:sz w:val="24"/>
          <w:lang w:val="sl-SI"/>
        </w:rPr>
        <w:t xml:space="preserve"> (</w:t>
      </w:r>
      <w:r>
        <w:rPr>
          <w:rFonts w:ascii="Times New Roman" w:hAnsi="Times New Roman"/>
          <w:sz w:val="24"/>
          <w:lang w:val="sl-SI"/>
        </w:rPr>
        <w:t>na čistilnih napravah in za prečrpavanje vode na višjo raven iz globoko položenih kanalov v višje ležeče kanale),</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cestni požiralniki</w:t>
      </w:r>
      <w:r>
        <w:rPr>
          <w:rFonts w:ascii="Times New Roman" w:hAnsi="Times New Roman"/>
          <w:b/>
          <w:sz w:val="24"/>
          <w:lang w:val="sl-SI"/>
        </w:rPr>
        <w:t xml:space="preserve"> </w:t>
      </w:r>
      <w:r>
        <w:rPr>
          <w:rFonts w:ascii="Times New Roman" w:hAnsi="Times New Roman"/>
          <w:sz w:val="24"/>
          <w:lang w:val="sl-SI"/>
        </w:rPr>
        <w:t>(za odvajanje padavinske vode v kanalizacijo),</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razbremenilniki</w:t>
      </w:r>
      <w:r>
        <w:rPr>
          <w:rFonts w:ascii="Times New Roman" w:hAnsi="Times New Roman"/>
          <w:b/>
          <w:sz w:val="24"/>
          <w:lang w:val="sl-SI"/>
        </w:rPr>
        <w:t xml:space="preserve"> </w:t>
      </w:r>
      <w:r>
        <w:rPr>
          <w:rFonts w:ascii="Times New Roman" w:hAnsi="Times New Roman"/>
          <w:sz w:val="24"/>
          <w:lang w:val="sl-SI"/>
        </w:rPr>
        <w:t>(na mešanem sistemu kanalizacije ob močnejših padavinah prelivajo del padavinske vode neposredno v odvodnik),</w:t>
      </w:r>
    </w:p>
    <w:p w:rsidR="00672867" w:rsidRDefault="00672867" w:rsidP="00713C8F">
      <w:pPr>
        <w:numPr>
          <w:ilvl w:val="1"/>
          <w:numId w:val="5"/>
        </w:numPr>
        <w:tabs>
          <w:tab w:val="clear" w:pos="1440"/>
        </w:tabs>
        <w:ind w:left="993" w:hanging="284"/>
        <w:rPr>
          <w:rFonts w:ascii="Times New Roman" w:hAnsi="Times New Roman"/>
          <w:sz w:val="24"/>
          <w:lang w:val="sl-SI"/>
        </w:rPr>
      </w:pPr>
      <w:r w:rsidRPr="000755A1">
        <w:rPr>
          <w:rFonts w:ascii="Times New Roman" w:hAnsi="Times New Roman"/>
          <w:b/>
          <w:i/>
          <w:sz w:val="24"/>
          <w:lang w:val="sl-SI"/>
        </w:rPr>
        <w:t>zadrževalni bazeni</w:t>
      </w:r>
      <w:r>
        <w:rPr>
          <w:rFonts w:ascii="Times New Roman" w:hAnsi="Times New Roman"/>
          <w:sz w:val="24"/>
          <w:lang w:val="sl-SI"/>
        </w:rPr>
        <w:t xml:space="preserve"> (umirjajo vodo, da se onesnažena voda umiri in težji delci usedejo, tako da jih odvedemo na čistilno napravo, čistejšo vodo pa prelijemo v razbremenilnikih), </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objekti za izpiranje kanalske mreže – prekucniki</w:t>
      </w:r>
      <w:r>
        <w:rPr>
          <w:rFonts w:ascii="Times New Roman" w:hAnsi="Times New Roman"/>
          <w:b/>
          <w:sz w:val="24"/>
          <w:lang w:val="sl-SI"/>
        </w:rPr>
        <w:t xml:space="preserve"> </w:t>
      </w:r>
      <w:r>
        <w:rPr>
          <w:rFonts w:ascii="Times New Roman" w:hAnsi="Times New Roman"/>
          <w:sz w:val="24"/>
          <w:lang w:val="sl-SI"/>
        </w:rPr>
        <w:t xml:space="preserve">(omogočajo občasno izplakovanje kanalov z majhnim padcem, ko je hitrost vode manjša od 0,4 m/s), </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 xml:space="preserve">peskolovi </w:t>
      </w:r>
      <w:r>
        <w:rPr>
          <w:rFonts w:ascii="Times New Roman" w:hAnsi="Times New Roman"/>
          <w:sz w:val="24"/>
          <w:lang w:val="sl-SI"/>
        </w:rPr>
        <w:t>(za usedanje peska: da preprečimo vnašanje peska v kanalizacijo, čistilno napravo, črpališča, razbremenilnike, zadrževalne bazene),</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lovilci maščob in lahkih tekočin</w:t>
      </w:r>
      <w:r>
        <w:rPr>
          <w:rFonts w:ascii="Times New Roman" w:hAnsi="Times New Roman"/>
          <w:sz w:val="24"/>
          <w:lang w:val="sl-SI"/>
        </w:rPr>
        <w:t xml:space="preserve"> (za izločanje maščob in lahkih tekočin).</w:t>
      </w:r>
    </w:p>
    <w:p w:rsidR="00672867" w:rsidRDefault="00672867" w:rsidP="00713C8F">
      <w:pPr>
        <w:numPr>
          <w:ilvl w:val="1"/>
          <w:numId w:val="5"/>
        </w:numPr>
        <w:tabs>
          <w:tab w:val="clear" w:pos="1440"/>
        </w:tabs>
        <w:ind w:left="993" w:hanging="284"/>
        <w:rPr>
          <w:rFonts w:ascii="Times New Roman" w:hAnsi="Times New Roman"/>
          <w:sz w:val="24"/>
          <w:lang w:val="sl-SI"/>
        </w:rPr>
      </w:pPr>
      <w:r>
        <w:rPr>
          <w:rFonts w:ascii="Times New Roman" w:hAnsi="Times New Roman"/>
          <w:b/>
          <w:i/>
          <w:iCs/>
          <w:sz w:val="24"/>
          <w:lang w:val="sl-SI"/>
        </w:rPr>
        <w:t>kanalizacijski priključki</w:t>
      </w:r>
      <w:r>
        <w:rPr>
          <w:rFonts w:ascii="Times New Roman" w:hAnsi="Times New Roman"/>
          <w:sz w:val="24"/>
          <w:lang w:val="sl-SI"/>
        </w:rPr>
        <w:t xml:space="preserve"> (priključujejo hišno kanalizacijo na javno),</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Revizijske jaške stikujemo:</w:t>
      </w:r>
    </w:p>
    <w:p w:rsidR="00672867" w:rsidRDefault="00672867" w:rsidP="00713C8F">
      <w:pPr>
        <w:numPr>
          <w:ilvl w:val="0"/>
          <w:numId w:val="6"/>
        </w:numPr>
        <w:rPr>
          <w:rFonts w:ascii="Times New Roman" w:hAnsi="Times New Roman"/>
          <w:sz w:val="24"/>
          <w:lang w:val="sl-SI"/>
        </w:rPr>
      </w:pPr>
      <w:r>
        <w:rPr>
          <w:rFonts w:ascii="Times New Roman" w:hAnsi="Times New Roman"/>
          <w:sz w:val="24"/>
          <w:lang w:val="sl-SI"/>
        </w:rPr>
        <w:t xml:space="preserve">teme kanala ostaja v isti višini (slika </w:t>
      </w:r>
      <w:r w:rsidR="002E30AB">
        <w:rPr>
          <w:rFonts w:ascii="Times New Roman" w:hAnsi="Times New Roman"/>
          <w:sz w:val="24"/>
          <w:lang w:val="sl-SI"/>
        </w:rPr>
        <w:t>1</w:t>
      </w:r>
      <w:r w:rsidR="000F64D8">
        <w:rPr>
          <w:rFonts w:ascii="Times New Roman" w:hAnsi="Times New Roman"/>
          <w:sz w:val="24"/>
          <w:lang w:val="sl-SI"/>
        </w:rPr>
        <w:t>9</w:t>
      </w:r>
      <w:r>
        <w:rPr>
          <w:rFonts w:ascii="Times New Roman" w:hAnsi="Times New Roman"/>
          <w:sz w:val="24"/>
          <w:lang w:val="sl-SI"/>
        </w:rPr>
        <w:t>), na dnu pa nastane skok, zaradi česar leži kanal vedno globlje, kar podraži gradnjo;</w:t>
      </w:r>
    </w:p>
    <w:p w:rsidR="00672867" w:rsidRDefault="00672867" w:rsidP="00713C8F">
      <w:pPr>
        <w:numPr>
          <w:ilvl w:val="0"/>
          <w:numId w:val="6"/>
        </w:numPr>
        <w:rPr>
          <w:rFonts w:ascii="Times New Roman" w:hAnsi="Times New Roman"/>
          <w:sz w:val="24"/>
          <w:lang w:val="sl-SI"/>
        </w:rPr>
      </w:pPr>
      <w:r>
        <w:rPr>
          <w:rFonts w:ascii="Times New Roman" w:hAnsi="Times New Roman"/>
          <w:sz w:val="24"/>
          <w:lang w:val="sl-SI"/>
        </w:rPr>
        <w:lastRenderedPageBreak/>
        <w:t xml:space="preserve">stopničenje v temenih kanalov, kjer ohranjamo višino dna kanala, kar uporabljamo pri kanalih, ki ležijo globoko (slika </w:t>
      </w:r>
      <w:r w:rsidR="002E30AB">
        <w:rPr>
          <w:rFonts w:ascii="Times New Roman" w:hAnsi="Times New Roman"/>
          <w:sz w:val="24"/>
          <w:lang w:val="sl-SI"/>
        </w:rPr>
        <w:t>2</w:t>
      </w:r>
      <w:r w:rsidR="000F64D8">
        <w:rPr>
          <w:rFonts w:ascii="Times New Roman" w:hAnsi="Times New Roman"/>
          <w:sz w:val="24"/>
          <w:lang w:val="sl-SI"/>
        </w:rPr>
        <w:t>0</w:t>
      </w:r>
      <w:r>
        <w:rPr>
          <w:rFonts w:ascii="Times New Roman" w:hAnsi="Times New Roman"/>
          <w:sz w:val="24"/>
          <w:lang w:val="sl-SI"/>
        </w:rPr>
        <w:t xml:space="preserve">) je boljše. Toda pri visokih vodah se zgornji kanal lokalno napolni do vrha, zaradi česar je pod pritiskom, zato ga ojačimo z obbetoniranjem. </w:t>
      </w:r>
    </w:p>
    <w:p w:rsidR="000F64D8" w:rsidRDefault="000F64D8">
      <w:pPr>
        <w:rPr>
          <w:rFonts w:ascii="Times New Roman" w:hAnsi="Times New Roman"/>
          <w:sz w:val="24"/>
          <w:lang w:val="sl-SI"/>
        </w:rPr>
      </w:pPr>
    </w:p>
    <w:p w:rsidR="00672867" w:rsidRDefault="006E7F87">
      <w:pPr>
        <w:rPr>
          <w:rFonts w:ascii="Times New Roman" w:hAnsi="Times New Roman"/>
          <w:sz w:val="24"/>
          <w:lang w:val="sl-SI"/>
        </w:rPr>
      </w:pPr>
      <w:r w:rsidRPr="006E7F87">
        <w:rPr>
          <w:rFonts w:ascii="Times New Roman" w:hAnsi="Times New Roman"/>
          <w:noProof/>
          <w:sz w:val="20"/>
          <w:lang w:val="en-US"/>
        </w:rPr>
        <w:pict>
          <v:line id="_x0000_s1026" style="position:absolute;z-index:251646464" from="98.65pt,13pt" to="98.65pt,70pt"/>
        </w:pict>
      </w:r>
      <w:r w:rsidRPr="006E7F87">
        <w:rPr>
          <w:rFonts w:ascii="Times New Roman" w:hAnsi="Times New Roman"/>
          <w:noProof/>
          <w:sz w:val="20"/>
          <w:lang w:val="en-US"/>
        </w:rPr>
        <w:pict>
          <v:line id="_x0000_s1039" style="position:absolute;z-index:251658752" from="112.55pt,13.8pt" to="112.55pt,35.55pt"/>
        </w:pict>
      </w:r>
      <w:r w:rsidRPr="006E7F87">
        <w:rPr>
          <w:rFonts w:ascii="Times New Roman" w:hAnsi="Times New Roman"/>
          <w:noProof/>
          <w:sz w:val="20"/>
          <w:lang w:val="en-US"/>
        </w:rPr>
        <w:pict>
          <v:line id="_x0000_s1031" style="position:absolute;z-index:251651584" from="291.4pt,13.4pt" to="291.4pt,35.15pt"/>
        </w:pict>
      </w:r>
      <w:r w:rsidRPr="006E7F87">
        <w:rPr>
          <w:rFonts w:ascii="Times New Roman" w:hAnsi="Times New Roman"/>
          <w:noProof/>
          <w:sz w:val="20"/>
          <w:lang w:val="en-US"/>
        </w:rPr>
        <w:pict>
          <v:line id="_x0000_s1036" style="position:absolute;z-index:251655680" from="277.15pt,12.65pt" to="277.15pt,69.65pt"/>
        </w:pict>
      </w:r>
    </w:p>
    <w:p w:rsidR="00672867" w:rsidRDefault="00672867">
      <w:pPr>
        <w:rPr>
          <w:rFonts w:ascii="Times New Roman" w:hAnsi="Times New Roman"/>
          <w:sz w:val="24"/>
          <w:lang w:val="sl-SI"/>
        </w:rPr>
      </w:pPr>
    </w:p>
    <w:p w:rsidR="00672867" w:rsidRDefault="006E7F87">
      <w:pPr>
        <w:rPr>
          <w:rFonts w:ascii="Times New Roman" w:hAnsi="Times New Roman"/>
          <w:sz w:val="24"/>
          <w:lang w:val="sl-SI"/>
        </w:rPr>
      </w:pPr>
      <w:r w:rsidRPr="006E7F87">
        <w:rPr>
          <w:rFonts w:ascii="Times New Roman" w:hAnsi="Times New Roman"/>
          <w:noProof/>
          <w:sz w:val="20"/>
          <w:lang w:val="en-US"/>
        </w:rPr>
        <w:pict>
          <v:line id="_x0000_s1038" style="position:absolute;z-index:251657728" from="290.65pt,6.8pt" to="297.4pt,15.05pt"/>
        </w:pict>
      </w:r>
      <w:r w:rsidRPr="006E7F87">
        <w:rPr>
          <w:rFonts w:ascii="Times New Roman" w:hAnsi="Times New Roman"/>
          <w:noProof/>
          <w:sz w:val="20"/>
          <w:lang w:val="en-US"/>
        </w:rPr>
        <w:pict>
          <v:line id="_x0000_s1032" style="position:absolute;z-index:251652608" from="112.55pt,6.8pt" to="118.9pt,15.05pt"/>
        </w:pict>
      </w:r>
    </w:p>
    <w:p w:rsidR="00672867" w:rsidRDefault="006E7F87">
      <w:pPr>
        <w:rPr>
          <w:rFonts w:ascii="Times New Roman" w:hAnsi="Times New Roman"/>
          <w:sz w:val="24"/>
          <w:lang w:val="sl-SI"/>
        </w:rPr>
      </w:pPr>
      <w:r w:rsidRPr="006E7F87">
        <w:rPr>
          <w:rFonts w:ascii="Times New Roman" w:hAnsi="Times New Roman"/>
          <w:noProof/>
          <w:sz w:val="20"/>
          <w:lang w:val="en-US"/>
        </w:rPr>
        <w:pict>
          <v:line id="_x0000_s1040" style="position:absolute;z-index:251659776" from="297.4pt,.55pt" to="297.4pt,24.15pt"/>
        </w:pict>
      </w:r>
      <w:r w:rsidRPr="006E7F87">
        <w:rPr>
          <w:rFonts w:ascii="Times New Roman" w:hAnsi="Times New Roman"/>
          <w:noProof/>
          <w:sz w:val="20"/>
          <w:lang w:val="en-US"/>
        </w:rPr>
        <w:pict>
          <v:line id="_x0000_s1033" style="position:absolute;z-index:251653632" from="118.9pt,.9pt" to="118.9pt,27.9pt"/>
        </w:pict>
      </w:r>
    </w:p>
    <w:p w:rsidR="00672867" w:rsidRDefault="006E7F87">
      <w:pPr>
        <w:rPr>
          <w:rFonts w:ascii="Times New Roman" w:hAnsi="Times New Roman"/>
          <w:sz w:val="24"/>
          <w:lang w:val="sl-SI"/>
        </w:rPr>
      </w:pPr>
      <w:r w:rsidRPr="006E7F87">
        <w:rPr>
          <w:rFonts w:ascii="Times New Roman" w:hAnsi="Times New Roman"/>
          <w:noProof/>
          <w:sz w:val="20"/>
          <w:lang w:val="en-US"/>
        </w:rPr>
        <w:pict>
          <v:line id="_x0000_s1034" style="position:absolute;z-index:251654656" from="297.4pt,10pt" to="346.9pt,10.75pt"/>
        </w:pict>
      </w:r>
      <w:r w:rsidRPr="006E7F87">
        <w:rPr>
          <w:rFonts w:ascii="Times New Roman" w:hAnsi="Times New Roman"/>
          <w:noProof/>
          <w:sz w:val="20"/>
          <w:lang w:val="en-US"/>
        </w:rPr>
        <w:pict>
          <v:line id="_x0000_s1041" style="position:absolute;z-index:251660800" from="118.9pt,13.75pt" to="168.4pt,14.5pt"/>
        </w:pict>
      </w:r>
      <w:r w:rsidRPr="006E7F87">
        <w:rPr>
          <w:rFonts w:ascii="Times New Roman" w:hAnsi="Times New Roman"/>
          <w:noProof/>
          <w:sz w:val="20"/>
          <w:lang w:val="en-US"/>
        </w:rPr>
        <w:pict>
          <v:rect id="_x0000_s1043" style="position:absolute;margin-left:248.25pt;margin-top:8.35pt;width:28.15pt;height:4.65pt;z-index:251662848" fillcolor="silver"/>
        </w:pict>
      </w:r>
      <w:r w:rsidRPr="006E7F87">
        <w:rPr>
          <w:rFonts w:ascii="Times New Roman" w:hAnsi="Times New Roman"/>
          <w:noProof/>
          <w:sz w:val="20"/>
          <w:lang w:val="en-US"/>
        </w:rPr>
        <w:pict>
          <v:line id="_x0000_s1027" style="position:absolute;flip:x y;z-index:251647488" from="63.4pt,13pt" to="97.9pt,13.75pt"/>
        </w:pict>
      </w:r>
      <w:r w:rsidRPr="006E7F87">
        <w:rPr>
          <w:rFonts w:ascii="Times New Roman" w:hAnsi="Times New Roman"/>
          <w:noProof/>
          <w:sz w:val="20"/>
          <w:lang w:val="en-US"/>
        </w:rPr>
        <w:pict>
          <v:line id="_x0000_s1037" style="position:absolute;flip:x y;z-index:251656704" from="241.9pt,13pt" to="276.4pt,13.75pt"/>
        </w:pict>
      </w:r>
    </w:p>
    <w:p w:rsidR="00672867" w:rsidRDefault="006E7F87">
      <w:pPr>
        <w:rPr>
          <w:rFonts w:ascii="Times New Roman" w:hAnsi="Times New Roman"/>
          <w:sz w:val="24"/>
          <w:lang w:val="sl-SI"/>
        </w:rPr>
      </w:pPr>
      <w:r w:rsidRPr="006E7F87">
        <w:rPr>
          <w:rFonts w:ascii="Times New Roman" w:hAnsi="Times New Roman"/>
          <w:noProof/>
          <w:sz w:val="20"/>
          <w:lang w:val="en-US"/>
        </w:rPr>
        <w:pict>
          <v:line id="_x0000_s1028" style="position:absolute;z-index:251648512" from="242.65pt,4.85pt" to="346.5pt,6.35pt"/>
        </w:pict>
      </w:r>
      <w:r w:rsidRPr="006E7F87">
        <w:rPr>
          <w:rFonts w:ascii="Times New Roman" w:hAnsi="Times New Roman"/>
          <w:noProof/>
          <w:sz w:val="20"/>
          <w:lang w:val="en-US"/>
        </w:rPr>
        <w:pict>
          <v:line id="_x0000_s1029" style="position:absolute;z-index:251649536" from="98.25pt,6.35pt" to="119.25pt,10.1pt"/>
        </w:pict>
      </w:r>
      <w:r w:rsidRPr="006E7F87">
        <w:rPr>
          <w:rFonts w:ascii="Times New Roman" w:hAnsi="Times New Roman"/>
          <w:noProof/>
          <w:sz w:val="20"/>
          <w:lang w:val="en-US"/>
        </w:rPr>
        <w:pict>
          <v:line id="_x0000_s1030" style="position:absolute;z-index:251650560" from="118.55pt,9.7pt" to="169.15pt,10.85pt"/>
        </w:pict>
      </w:r>
      <w:r w:rsidRPr="006E7F87">
        <w:rPr>
          <w:rFonts w:ascii="Times New Roman" w:hAnsi="Times New Roman"/>
          <w:noProof/>
          <w:sz w:val="20"/>
          <w:lang w:val="en-US"/>
        </w:rPr>
        <w:pict>
          <v:line id="_x0000_s1042" style="position:absolute;flip:x y;z-index:251661824" from="63.4pt,5.6pt" to="97.9pt,6.35pt"/>
        </w:pict>
      </w: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2E30AB">
        <w:rPr>
          <w:rFonts w:ascii="Times New Roman" w:hAnsi="Times New Roman"/>
          <w:i/>
          <w:sz w:val="24"/>
          <w:lang w:val="sl-SI"/>
        </w:rPr>
        <w:t>1</w:t>
      </w:r>
      <w:r w:rsidR="000F64D8">
        <w:rPr>
          <w:rFonts w:ascii="Times New Roman" w:hAnsi="Times New Roman"/>
          <w:i/>
          <w:sz w:val="24"/>
          <w:lang w:val="sl-SI"/>
        </w:rPr>
        <w:t>9</w:t>
      </w:r>
      <w:r>
        <w:rPr>
          <w:rFonts w:ascii="Times New Roman" w:hAnsi="Times New Roman"/>
          <w:i/>
          <w:sz w:val="24"/>
          <w:lang w:val="sl-SI"/>
        </w:rPr>
        <w:t>. Stikovanje cevi v jaških (teme v isti višini)</w:t>
      </w:r>
    </w:p>
    <w:p w:rsidR="00672867" w:rsidRDefault="00672867">
      <w:pPr>
        <w:rPr>
          <w:rFonts w:ascii="Times New Roman" w:hAnsi="Times New Roman"/>
          <w:sz w:val="24"/>
          <w:lang w:val="sl-SI"/>
        </w:rPr>
      </w:pPr>
      <w:r>
        <w:rPr>
          <w:rFonts w:ascii="Times New Roman" w:hAnsi="Times New Roman"/>
          <w:i/>
          <w:sz w:val="24"/>
          <w:lang w:val="sl-SI"/>
        </w:rPr>
        <w:t xml:space="preserve">Slika </w:t>
      </w:r>
      <w:r w:rsidR="000F64D8">
        <w:rPr>
          <w:rFonts w:ascii="Times New Roman" w:hAnsi="Times New Roman"/>
          <w:i/>
          <w:sz w:val="24"/>
          <w:lang w:val="sl-SI"/>
        </w:rPr>
        <w:t>20</w:t>
      </w:r>
      <w:r>
        <w:rPr>
          <w:rFonts w:ascii="Times New Roman" w:hAnsi="Times New Roman"/>
          <w:i/>
          <w:sz w:val="24"/>
          <w:lang w:val="sl-SI"/>
        </w:rPr>
        <w:t>. Stikovanje cevi v jaških (stopničenje temen)</w:t>
      </w:r>
    </w:p>
    <w:p w:rsidR="00672867" w:rsidRDefault="00672867">
      <w:pPr>
        <w:pStyle w:val="Naslov2"/>
      </w:pPr>
    </w:p>
    <w:p w:rsidR="00672867" w:rsidRDefault="00672867">
      <w:pPr>
        <w:pStyle w:val="Naslov2"/>
      </w:pPr>
      <w:r>
        <w:t xml:space="preserve">Razmislite </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 xml:space="preserve">Pojasnite, zakaj je predpisano večje minimalno kritje kanalov za odpadno vodo (120 cm), kot za kanale, po katerih odvajamo padavinsko vodo (80 cm). </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Zapišite osnovna pravila o namestitvi in legi kanalov.</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Razložite, kolikšno je najmanjše in največje kritje kanalov. Koliko je idealno kritje in zakaj je tolikšne kritje le redko?</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Opišite in primerjajte prehodne in neprehodne kanale.</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 xml:space="preserve">V jaških stikujemo cevi različnih premerov. Narišite in opišite ter primerjajte obe možni izvedbi. </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Pojasnite, kaj se ne sme spremeniti na kanalu med dvema jaškoma.</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Opišite pomen vgradnje revizijskih jaškov.</w:t>
      </w:r>
    </w:p>
    <w:p w:rsidR="00672867" w:rsidRDefault="00672867" w:rsidP="00713C8F">
      <w:pPr>
        <w:numPr>
          <w:ilvl w:val="0"/>
          <w:numId w:val="31"/>
        </w:numPr>
        <w:rPr>
          <w:rFonts w:ascii="Times New Roman" w:hAnsi="Times New Roman"/>
          <w:i/>
          <w:sz w:val="20"/>
          <w:lang w:val="sl-SI"/>
        </w:rPr>
      </w:pPr>
      <w:r>
        <w:rPr>
          <w:rFonts w:ascii="Times New Roman" w:hAnsi="Times New Roman"/>
          <w:i/>
          <w:sz w:val="20"/>
          <w:lang w:val="sl-SI"/>
        </w:rPr>
        <w:t>Pojasnite, kaj ohranjajo kanali na vsakem odseku.</w:t>
      </w:r>
    </w:p>
    <w:p w:rsidR="00672867" w:rsidRDefault="00672867" w:rsidP="00713C8F">
      <w:pPr>
        <w:numPr>
          <w:ilvl w:val="0"/>
          <w:numId w:val="31"/>
        </w:numPr>
        <w:rPr>
          <w:rFonts w:ascii="Times New Roman" w:hAnsi="Times New Roman"/>
          <w:sz w:val="24"/>
          <w:lang w:val="sl-SI"/>
        </w:rPr>
      </w:pPr>
      <w:r>
        <w:rPr>
          <w:rFonts w:ascii="Times New Roman" w:hAnsi="Times New Roman"/>
          <w:i/>
          <w:sz w:val="20"/>
          <w:lang w:val="sl-SI"/>
        </w:rPr>
        <w:t>Naštejte objekte na kanalizacijski mreži, pojasnite njihov pomen in jih kratko opišite</w:t>
      </w:r>
      <w:r>
        <w:rPr>
          <w:rFonts w:ascii="Times New Roman" w:hAnsi="Times New Roman"/>
          <w:sz w:val="24"/>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DC5FDC">
      <w:pPr>
        <w:rPr>
          <w:rFonts w:ascii="Times New Roman" w:hAnsi="Times New Roman"/>
          <w:b/>
          <w:lang w:val="sl-SI"/>
        </w:rPr>
      </w:pPr>
      <w:r>
        <w:rPr>
          <w:rFonts w:ascii="Times New Roman" w:hAnsi="Times New Roman"/>
          <w:b/>
          <w:sz w:val="28"/>
          <w:lang w:val="sl-SI"/>
        </w:rPr>
        <w:t>6.1 KANALIZACIJSKE CEVI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Kanalizacijske cevi so podobne vodovodnim, toda:</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so večjega premera,</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položene so z natančnejšim padcem, saj ta zagotavlja primerno hitrost vode v cevi,</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večino časa odteka voda s prosto gladino,</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zahtevana je vodotesnost cevi (zaradi preprečevanja onesnaženja okolja).</w:t>
      </w:r>
      <w:r>
        <w:rPr>
          <w:rFonts w:ascii="Times New Roman" w:hAnsi="Times New Roman"/>
          <w:spacing w:val="-3"/>
          <w:sz w:val="24"/>
          <w:lang w:val="sl-SI"/>
        </w:rPr>
        <w:t xml:space="preserve"> Večino cevi stikujemo tako, da ravni del cevi, ki ima posnet rob, namažemo s posebnim mazivom, previdno potisnemo v obojko sosednje cevi, v katerega, v vdelani utor namestimo tesnilo. Pri tem je pomembno, da tesnilo namestimo po navodilih proizvajalca (pri novejših ceveh je tesnilo že vgrajeno v cev). Cev do oznake potisnemo ročno, pri večjih ceveh tudi z vzvodom</w:t>
      </w:r>
      <w:r>
        <w:rPr>
          <w:rFonts w:ascii="Times New Roman" w:hAnsi="Times New Roman"/>
          <w:sz w:val="24"/>
          <w:lang w:val="sl-SI"/>
        </w:rPr>
        <w:t>,</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zahtevana je odpornost proti kemijskim in drugim vplivom,</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zaželena so dobre hidravlične karakteristike (majhna trajna hrapavost, ugoden hidravlični radij pri različnih pretokih) – zato bi bila pogosto ugodnejša jajčasta oblika cevi namesto okrogle. Kanale drugih oblik (podkvasti,…) zaradi slabšega tesnjenja in zamudnega dela gradimo le redko,</w:t>
      </w:r>
    </w:p>
    <w:p w:rsidR="00672867" w:rsidRDefault="00672867" w:rsidP="00713C8F">
      <w:pPr>
        <w:numPr>
          <w:ilvl w:val="0"/>
          <w:numId w:val="7"/>
        </w:numPr>
        <w:rPr>
          <w:rFonts w:ascii="Times New Roman" w:hAnsi="Times New Roman"/>
          <w:sz w:val="24"/>
          <w:lang w:val="sl-SI"/>
        </w:rPr>
      </w:pPr>
      <w:r>
        <w:rPr>
          <w:rFonts w:ascii="Times New Roman" w:hAnsi="Times New Roman"/>
          <w:sz w:val="24"/>
          <w:lang w:val="sl-SI"/>
        </w:rPr>
        <w:t>morajo biti trajne (vsaj 50 let), poceni, ravne, mehansko trdne,  stikovanje naj bo kakovostno in enostavno, pomembno je ugodno razmerje med ceno in drugimi parametri.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Danes pri nas uporabljamo cevi iz polivinilklorida (PVC), strukturirane večplastne cevi, cevi iz poliestra, betona (ki niso povsod dovoljene), nodularne litine, polietilena (PE-HD) in keramike. Na cevi neposredno priključujemo hišne priključke in cestne požiralnike.</w:t>
      </w:r>
    </w:p>
    <w:p w:rsidR="00672867" w:rsidRDefault="00672867">
      <w:pPr>
        <w:rPr>
          <w:rFonts w:ascii="Times New Roman" w:hAnsi="Times New Roman"/>
          <w:sz w:val="24"/>
          <w:lang w:val="sl-SI"/>
        </w:rPr>
      </w:pPr>
    </w:p>
    <w:p w:rsidR="00672867" w:rsidRDefault="00672867">
      <w:pPr>
        <w:rPr>
          <w:rFonts w:ascii="Times New Roman" w:hAnsi="Times New Roman"/>
          <w:b/>
          <w:sz w:val="28"/>
          <w:szCs w:val="28"/>
          <w:lang w:val="sl-SI"/>
        </w:rPr>
      </w:pPr>
      <w:r>
        <w:rPr>
          <w:rFonts w:ascii="Times New Roman" w:hAnsi="Times New Roman"/>
          <w:b/>
          <w:sz w:val="28"/>
          <w:szCs w:val="28"/>
          <w:lang w:val="sl-SI"/>
        </w:rPr>
        <w:lastRenderedPageBreak/>
        <w:t xml:space="preserve">Cevi iz polivinilklorida (PVC-cevi) </w:t>
      </w:r>
    </w:p>
    <w:p w:rsidR="00672867" w:rsidRDefault="00672867" w:rsidP="00713C8F">
      <w:pPr>
        <w:numPr>
          <w:ilvl w:val="0"/>
          <w:numId w:val="9"/>
        </w:numPr>
        <w:rPr>
          <w:rFonts w:ascii="Times New Roman" w:hAnsi="Times New Roman"/>
          <w:sz w:val="24"/>
          <w:lang w:val="sl-SI"/>
        </w:rPr>
      </w:pPr>
      <w:r>
        <w:rPr>
          <w:rFonts w:ascii="Times New Roman" w:hAnsi="Times New Roman"/>
          <w:sz w:val="24"/>
          <w:lang w:val="sl-SI"/>
        </w:rPr>
        <w:t>ZNAČILNOSTI: oker, rdečerjave ali sive barve,</w:t>
      </w:r>
      <w:r>
        <w:rPr>
          <w:rFonts w:ascii="Times New Roman" w:hAnsi="Times New Roman"/>
          <w:spacing w:val="-3"/>
          <w:sz w:val="24"/>
          <w:lang w:val="sl-SI"/>
        </w:rPr>
        <w:t xml:space="preserve"> nazivni premer DN je približno enak notranjemu premeru, premeri do 500 mm in dolžine do 5 m.</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UPORABA: za kanale manjših profilov, za hišne priključke in priključitev cestnih požiralnikov.</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PREDNOSTI: so lahke, poceni.</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POMANJKLJIVOSTI: so krhke pri nizkih temperaturah, občutljive na udarce.</w:t>
      </w:r>
    </w:p>
    <w:p w:rsidR="00672867" w:rsidRDefault="00672867">
      <w:pPr>
        <w:tabs>
          <w:tab w:val="left" w:pos="0"/>
        </w:tabs>
        <w:suppressAutoHyphens/>
        <w:rPr>
          <w:rFonts w:ascii="Times New Roman" w:hAnsi="Times New Roman"/>
          <w:spacing w:val="-3"/>
          <w:sz w:val="24"/>
          <w:lang w:val="sl-SI"/>
        </w:rPr>
      </w:pPr>
    </w:p>
    <w:p w:rsidR="00672867" w:rsidRDefault="00672867">
      <w:pPr>
        <w:tabs>
          <w:tab w:val="left" w:pos="0"/>
        </w:tabs>
        <w:suppressAutoHyphens/>
        <w:rPr>
          <w:rFonts w:ascii="Times New Roman" w:hAnsi="Times New Roman"/>
          <w:spacing w:val="-3"/>
          <w:sz w:val="28"/>
          <w:szCs w:val="28"/>
          <w:lang w:val="sl-SI"/>
        </w:rPr>
      </w:pPr>
      <w:r>
        <w:rPr>
          <w:rFonts w:ascii="Times New Roman" w:hAnsi="Times New Roman"/>
          <w:b/>
          <w:sz w:val="28"/>
          <w:szCs w:val="28"/>
          <w:lang w:val="sl-SI"/>
        </w:rPr>
        <w:t>Strukturirane (rebraste) cevi iz polivinilklorida ali polipropilena</w:t>
      </w:r>
    </w:p>
    <w:p w:rsidR="00672867" w:rsidRDefault="00672867" w:rsidP="00713C8F">
      <w:pPr>
        <w:numPr>
          <w:ilvl w:val="0"/>
          <w:numId w:val="9"/>
        </w:numPr>
        <w:rPr>
          <w:rFonts w:ascii="Times New Roman" w:hAnsi="Times New Roman"/>
          <w:sz w:val="24"/>
          <w:lang w:val="sl-SI"/>
        </w:rPr>
      </w:pPr>
      <w:r>
        <w:rPr>
          <w:rFonts w:ascii="Times New Roman" w:hAnsi="Times New Roman"/>
          <w:sz w:val="24"/>
          <w:lang w:val="sl-SI"/>
        </w:rPr>
        <w:t>ZNAČILNOSTI: dvoplastne ali troplastne,</w:t>
      </w:r>
      <w:r>
        <w:rPr>
          <w:rFonts w:ascii="Times New Roman" w:hAnsi="Times New Roman"/>
          <w:spacing w:val="-3"/>
          <w:sz w:val="24"/>
          <w:lang w:val="sl-SI"/>
        </w:rPr>
        <w:t xml:space="preserve"> nazivni premer DN je zunanji premer, premeri od 100 do 1000 mm in dolžine od 1 do 5 m. Stikovanje s tesnilom v prvem, pri nekaterih vrstah cevi pa v drugem utoru za prvim rebrom; vse dele očistimo, nanesemo sredstvo za zmanjšanje trenja in cev potisnemo v vtično objemko (manšeto) z navlečenim gumijastim tesnilom.</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UPORABA: za kanale manjših profilov (za hišne priključke in priključitev cestnih požiralnikov, pa tudi izdelavo manjših jaškov in cestnih požiralnikov).</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 xml:space="preserve">PREDNOSTI: so lahke, poceni, statično ugodno, krajšanje je enostavno brez vpliva na tesnjenje. </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 xml:space="preserve">POMANJKLJIVOSTI: </w:t>
      </w:r>
      <w:r>
        <w:rPr>
          <w:rFonts w:ascii="Times New Roman" w:hAnsi="Times New Roman"/>
          <w:spacing w:val="-3"/>
          <w:sz w:val="24"/>
          <w:lang w:val="sl-SI"/>
        </w:rPr>
        <w:t>za spajanje z revizijskimi jaški potrebujemo sistemske prehodne kose, pogosto slabše tesnjenje zaradi manjše nazivne togosti</w:t>
      </w:r>
      <w:r>
        <w:rPr>
          <w:rFonts w:ascii="Times New Roman" w:hAnsi="Times New Roman"/>
          <w:sz w:val="24"/>
          <w:lang w:val="sl-SI"/>
        </w:rPr>
        <w:t>.</w:t>
      </w:r>
    </w:p>
    <w:p w:rsidR="00672867" w:rsidRDefault="00672867">
      <w:pPr>
        <w:tabs>
          <w:tab w:val="left" w:pos="0"/>
        </w:tabs>
        <w:suppressAutoHyphens/>
        <w:rPr>
          <w:rFonts w:ascii="Times New Roman" w:hAnsi="Times New Roman"/>
          <w:spacing w:val="-3"/>
          <w:sz w:val="24"/>
          <w:lang w:val="sl-SI"/>
        </w:rPr>
      </w:pPr>
    </w:p>
    <w:p w:rsidR="00672867" w:rsidRDefault="00672867">
      <w:pPr>
        <w:tabs>
          <w:tab w:val="left" w:pos="0"/>
        </w:tabs>
        <w:suppressAutoHyphens/>
        <w:rPr>
          <w:rFonts w:ascii="Times New Roman" w:hAnsi="Times New Roman"/>
          <w:b/>
          <w:spacing w:val="-3"/>
          <w:sz w:val="28"/>
          <w:szCs w:val="28"/>
          <w:lang w:val="sl-SI"/>
        </w:rPr>
      </w:pPr>
      <w:r>
        <w:rPr>
          <w:rFonts w:ascii="Times New Roman" w:hAnsi="Times New Roman"/>
          <w:b/>
          <w:spacing w:val="-3"/>
          <w:sz w:val="28"/>
          <w:szCs w:val="28"/>
          <w:lang w:val="sl-SI"/>
        </w:rPr>
        <w:t>Poliestrske cevi</w:t>
      </w:r>
    </w:p>
    <w:p w:rsidR="00672867" w:rsidRDefault="00672867" w:rsidP="00713C8F">
      <w:pPr>
        <w:numPr>
          <w:ilvl w:val="0"/>
          <w:numId w:val="9"/>
        </w:numPr>
        <w:rPr>
          <w:rFonts w:ascii="Times New Roman" w:hAnsi="Times New Roman"/>
          <w:sz w:val="24"/>
          <w:lang w:val="sl-SI"/>
        </w:rPr>
      </w:pPr>
      <w:r>
        <w:rPr>
          <w:rFonts w:ascii="Times New Roman" w:hAnsi="Times New Roman"/>
          <w:sz w:val="24"/>
          <w:lang w:val="sl-SI"/>
        </w:rPr>
        <w:t xml:space="preserve">ZNAČILNOSTI: </w:t>
      </w:r>
      <w:r>
        <w:rPr>
          <w:rFonts w:ascii="Times New Roman" w:hAnsi="Times New Roman"/>
          <w:spacing w:val="-3"/>
          <w:sz w:val="24"/>
          <w:lang w:val="sl-SI"/>
        </w:rPr>
        <w:t>izdelane so iz poliestrske smole, steklenih vlaken, pogosto so dodana polnila</w:t>
      </w:r>
      <w:r>
        <w:rPr>
          <w:rFonts w:ascii="Times New Roman" w:hAnsi="Times New Roman"/>
          <w:sz w:val="24"/>
          <w:lang w:val="sl-SI"/>
        </w:rPr>
        <w:t xml:space="preserve">, </w:t>
      </w:r>
      <w:r>
        <w:rPr>
          <w:rFonts w:ascii="Times New Roman" w:hAnsi="Times New Roman"/>
          <w:spacing w:val="-3"/>
          <w:sz w:val="24"/>
          <w:lang w:val="sl-SI"/>
        </w:rPr>
        <w:t>nazivni premer DN je približno enak notranjemu premeru, premeri od 200 do 1600 mm in dolžine 6 m.</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UPORABA: za kanale večjih profilov.</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PREDNOSTI: trajne, toge, nosilne, kakovostno spajanje z vnaprej po meri izdelanimi spojnimi kosi.</w:t>
      </w:r>
    </w:p>
    <w:p w:rsidR="00672867" w:rsidRDefault="00672867" w:rsidP="00713C8F">
      <w:pPr>
        <w:numPr>
          <w:ilvl w:val="0"/>
          <w:numId w:val="8"/>
        </w:numPr>
        <w:rPr>
          <w:rFonts w:ascii="Times New Roman" w:hAnsi="Times New Roman"/>
          <w:spacing w:val="-3"/>
          <w:sz w:val="24"/>
          <w:lang w:val="sl-SI"/>
        </w:rPr>
      </w:pPr>
      <w:r>
        <w:rPr>
          <w:rFonts w:ascii="Times New Roman" w:hAnsi="Times New Roman"/>
          <w:sz w:val="24"/>
          <w:lang w:val="sl-SI"/>
        </w:rPr>
        <w:t xml:space="preserve">POMANJKLJIVOSTI: </w:t>
      </w:r>
      <w:r>
        <w:rPr>
          <w:rFonts w:ascii="Times New Roman" w:hAnsi="Times New Roman"/>
          <w:spacing w:val="-3"/>
          <w:sz w:val="24"/>
          <w:lang w:val="sl-SI"/>
        </w:rPr>
        <w:t>so dražje</w:t>
      </w:r>
      <w:r>
        <w:rPr>
          <w:rFonts w:ascii="Times New Roman" w:hAnsi="Times New Roman"/>
          <w:sz w:val="24"/>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8"/>
          <w:szCs w:val="28"/>
          <w:lang w:val="sl-SI"/>
        </w:rPr>
      </w:pPr>
      <w:r>
        <w:rPr>
          <w:rFonts w:ascii="Times New Roman" w:hAnsi="Times New Roman"/>
          <w:b/>
          <w:sz w:val="28"/>
          <w:szCs w:val="28"/>
          <w:lang w:val="sl-SI"/>
        </w:rPr>
        <w:t>Betonske in armiranobetonske cevi</w:t>
      </w:r>
      <w:r>
        <w:rPr>
          <w:rFonts w:ascii="Times New Roman" w:hAnsi="Times New Roman"/>
          <w:sz w:val="28"/>
          <w:szCs w:val="28"/>
          <w:lang w:val="sl-SI"/>
        </w:rPr>
        <w:t xml:space="preserve"> </w:t>
      </w:r>
    </w:p>
    <w:p w:rsidR="00672867" w:rsidRDefault="00672867" w:rsidP="00713C8F">
      <w:pPr>
        <w:numPr>
          <w:ilvl w:val="0"/>
          <w:numId w:val="9"/>
        </w:numPr>
        <w:rPr>
          <w:rFonts w:ascii="Times New Roman" w:hAnsi="Times New Roman"/>
          <w:sz w:val="24"/>
          <w:lang w:val="sl-SI"/>
        </w:rPr>
      </w:pPr>
      <w:r>
        <w:rPr>
          <w:rFonts w:ascii="Times New Roman" w:hAnsi="Times New Roman"/>
          <w:sz w:val="24"/>
          <w:lang w:val="sl-SI"/>
        </w:rPr>
        <w:t xml:space="preserve">ZNAČILNOSTI: </w:t>
      </w:r>
      <w:r>
        <w:rPr>
          <w:rFonts w:ascii="Times New Roman" w:hAnsi="Times New Roman"/>
          <w:spacing w:val="-3"/>
          <w:sz w:val="24"/>
          <w:lang w:val="sl-SI"/>
        </w:rPr>
        <w:t>izdelane so betona, bolje armiranega betona</w:t>
      </w:r>
      <w:r>
        <w:rPr>
          <w:rFonts w:ascii="Times New Roman" w:hAnsi="Times New Roman"/>
          <w:sz w:val="24"/>
          <w:lang w:val="sl-SI"/>
        </w:rPr>
        <w:t xml:space="preserve">, </w:t>
      </w:r>
      <w:r>
        <w:rPr>
          <w:rFonts w:ascii="Times New Roman" w:hAnsi="Times New Roman"/>
          <w:spacing w:val="-3"/>
          <w:sz w:val="24"/>
          <w:lang w:val="sl-SI"/>
        </w:rPr>
        <w:t xml:space="preserve">nazivni premer DN je enak notranjemu premeru, tesnila so vdelana, premeri od 200 do 2400 mm in dolžine </w:t>
      </w:r>
      <w:r>
        <w:rPr>
          <w:rFonts w:ascii="Times New Roman" w:hAnsi="Times New Roman"/>
          <w:sz w:val="24"/>
          <w:lang w:val="sl-SI"/>
        </w:rPr>
        <w:t>2 ali 2,5 m</w:t>
      </w:r>
      <w:r>
        <w:rPr>
          <w:rFonts w:ascii="Times New Roman" w:hAnsi="Times New Roman"/>
          <w:spacing w:val="-3"/>
          <w:sz w:val="24"/>
          <w:lang w:val="sl-SI"/>
        </w:rPr>
        <w:t>.</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UPORABA: ekonomične za kanale nad 500 mm.</w:t>
      </w:r>
    </w:p>
    <w:p w:rsidR="00672867" w:rsidRDefault="00672867" w:rsidP="00713C8F">
      <w:pPr>
        <w:numPr>
          <w:ilvl w:val="0"/>
          <w:numId w:val="8"/>
        </w:numPr>
        <w:rPr>
          <w:rFonts w:ascii="Times New Roman" w:hAnsi="Times New Roman"/>
          <w:spacing w:val="-3"/>
          <w:sz w:val="24"/>
          <w:lang w:val="sl-SI"/>
        </w:rPr>
      </w:pPr>
      <w:r>
        <w:rPr>
          <w:rFonts w:ascii="Times New Roman" w:hAnsi="Times New Roman"/>
          <w:sz w:val="24"/>
          <w:lang w:val="sl-SI"/>
        </w:rPr>
        <w:t>PREDNOSTI: najcenejše, toge, nosilne, ravne.</w:t>
      </w:r>
    </w:p>
    <w:p w:rsidR="00672867" w:rsidRDefault="00672867" w:rsidP="00713C8F">
      <w:pPr>
        <w:numPr>
          <w:ilvl w:val="0"/>
          <w:numId w:val="8"/>
        </w:numPr>
        <w:rPr>
          <w:rFonts w:ascii="Times New Roman" w:hAnsi="Times New Roman"/>
          <w:spacing w:val="-3"/>
          <w:sz w:val="24"/>
          <w:lang w:val="sl-SI"/>
        </w:rPr>
      </w:pPr>
      <w:r>
        <w:rPr>
          <w:rFonts w:ascii="Times New Roman" w:hAnsi="Times New Roman"/>
          <w:sz w:val="24"/>
          <w:lang w:val="sl-SI"/>
        </w:rPr>
        <w:t>POMANJKLJIVOSTI: težke, nekatere (še) tesnijo slabše od konkurenčnih.</w:t>
      </w:r>
    </w:p>
    <w:p w:rsidR="00672867" w:rsidRDefault="00672867">
      <w:pPr>
        <w:rPr>
          <w:rFonts w:ascii="Times New Roman" w:hAnsi="Times New Roman"/>
          <w:sz w:val="24"/>
          <w:lang w:val="sl-SI"/>
        </w:rPr>
      </w:pPr>
    </w:p>
    <w:p w:rsidR="00672867" w:rsidRDefault="00672867">
      <w:pPr>
        <w:rPr>
          <w:rFonts w:ascii="Times New Roman" w:hAnsi="Times New Roman"/>
          <w:sz w:val="28"/>
          <w:szCs w:val="28"/>
          <w:lang w:val="sl-SI"/>
        </w:rPr>
      </w:pPr>
      <w:r>
        <w:rPr>
          <w:rFonts w:ascii="Times New Roman" w:hAnsi="Times New Roman"/>
          <w:b/>
          <w:sz w:val="28"/>
          <w:szCs w:val="28"/>
          <w:lang w:val="sl-SI"/>
        </w:rPr>
        <w:t xml:space="preserve">Cevi iz polietilena </w:t>
      </w:r>
    </w:p>
    <w:p w:rsidR="00672867" w:rsidRDefault="00672867" w:rsidP="00713C8F">
      <w:pPr>
        <w:numPr>
          <w:ilvl w:val="0"/>
          <w:numId w:val="9"/>
        </w:numPr>
        <w:rPr>
          <w:rFonts w:ascii="Times New Roman" w:hAnsi="Times New Roman"/>
          <w:sz w:val="24"/>
          <w:lang w:val="sl-SI"/>
        </w:rPr>
      </w:pPr>
      <w:r>
        <w:rPr>
          <w:rFonts w:ascii="Times New Roman" w:hAnsi="Times New Roman"/>
          <w:sz w:val="24"/>
          <w:lang w:val="sl-SI"/>
        </w:rPr>
        <w:t xml:space="preserve">ZNAČILNOSTI: </w:t>
      </w:r>
      <w:r>
        <w:rPr>
          <w:rFonts w:ascii="Times New Roman" w:hAnsi="Times New Roman"/>
          <w:spacing w:val="-3"/>
          <w:sz w:val="24"/>
          <w:lang w:val="sl-SI"/>
        </w:rPr>
        <w:t xml:space="preserve">nazivni premer DN je enak zunanjemu premeru, premeri do 400 mm in dolžine </w:t>
      </w:r>
      <w:r>
        <w:rPr>
          <w:rFonts w:ascii="Times New Roman" w:hAnsi="Times New Roman"/>
          <w:sz w:val="24"/>
          <w:lang w:val="sl-SI"/>
        </w:rPr>
        <w:t>6 in 12 m</w:t>
      </w:r>
      <w:r>
        <w:rPr>
          <w:rFonts w:ascii="Times New Roman" w:hAnsi="Times New Roman"/>
          <w:spacing w:val="-3"/>
          <w:sz w:val="24"/>
          <w:lang w:val="sl-SI"/>
        </w:rPr>
        <w:t>.</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UPORABA: redka.</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PREDNOSTI (za kanalizacijo jih ni): lahke, poceni.</w:t>
      </w:r>
    </w:p>
    <w:p w:rsidR="00672867" w:rsidRDefault="00672867" w:rsidP="00713C8F">
      <w:pPr>
        <w:numPr>
          <w:ilvl w:val="0"/>
          <w:numId w:val="8"/>
        </w:numPr>
        <w:rPr>
          <w:rFonts w:ascii="Times New Roman" w:hAnsi="Times New Roman"/>
          <w:spacing w:val="-3"/>
          <w:sz w:val="24"/>
          <w:lang w:val="sl-SI"/>
        </w:rPr>
      </w:pPr>
      <w:r>
        <w:rPr>
          <w:rFonts w:ascii="Times New Roman" w:hAnsi="Times New Roman"/>
          <w:sz w:val="24"/>
          <w:lang w:val="sl-SI"/>
        </w:rPr>
        <w:t>POMANJKLJIVOSTI: stikovanje (ni z obojko) in majhna temenska togost, slabša ravnost kanala.</w:t>
      </w:r>
    </w:p>
    <w:p w:rsidR="00672867" w:rsidRDefault="00672867">
      <w:pPr>
        <w:rPr>
          <w:rFonts w:ascii="Times New Roman" w:hAnsi="Times New Roman"/>
          <w:sz w:val="24"/>
          <w:lang w:val="sl-SI"/>
        </w:rPr>
      </w:pPr>
    </w:p>
    <w:p w:rsidR="00672867" w:rsidRDefault="00672867">
      <w:pPr>
        <w:rPr>
          <w:rFonts w:ascii="Times New Roman" w:hAnsi="Times New Roman"/>
          <w:sz w:val="28"/>
          <w:szCs w:val="28"/>
          <w:lang w:val="sl-SI"/>
        </w:rPr>
      </w:pPr>
      <w:r>
        <w:rPr>
          <w:rFonts w:ascii="Times New Roman" w:hAnsi="Times New Roman"/>
          <w:b/>
          <w:sz w:val="28"/>
          <w:szCs w:val="28"/>
          <w:lang w:val="sl-SI"/>
        </w:rPr>
        <w:t>Cevi iz nodularne litine</w:t>
      </w:r>
    </w:p>
    <w:p w:rsidR="00672867" w:rsidRDefault="00672867" w:rsidP="00713C8F">
      <w:pPr>
        <w:numPr>
          <w:ilvl w:val="0"/>
          <w:numId w:val="9"/>
        </w:numPr>
        <w:rPr>
          <w:rFonts w:ascii="Times New Roman" w:hAnsi="Times New Roman"/>
          <w:sz w:val="24"/>
          <w:lang w:val="sl-SI"/>
        </w:rPr>
      </w:pPr>
      <w:r>
        <w:rPr>
          <w:rFonts w:ascii="Times New Roman" w:hAnsi="Times New Roman"/>
          <w:sz w:val="24"/>
          <w:lang w:val="sl-SI"/>
        </w:rPr>
        <w:t xml:space="preserve">ZNAČILNOSTI: </w:t>
      </w:r>
      <w:r>
        <w:rPr>
          <w:rFonts w:ascii="Times New Roman" w:hAnsi="Times New Roman"/>
          <w:spacing w:val="-3"/>
          <w:sz w:val="24"/>
          <w:lang w:val="sl-SI"/>
        </w:rPr>
        <w:t>podobno kot za vodovod, toda zunanja zaščita je vroče</w:t>
      </w:r>
      <w:r>
        <w:rPr>
          <w:rFonts w:ascii="Times New Roman" w:hAnsi="Times New Roman"/>
          <w:sz w:val="24"/>
          <w:lang w:val="sl-SI"/>
        </w:rPr>
        <w:t xml:space="preserve"> cinkanje in premaz (rdeč ali rjav) z epoksidno barvo</w:t>
      </w:r>
      <w:r>
        <w:rPr>
          <w:rFonts w:ascii="Times New Roman" w:hAnsi="Times New Roman"/>
          <w:spacing w:val="-3"/>
          <w:sz w:val="24"/>
          <w:lang w:val="sl-SI"/>
        </w:rPr>
        <w:t xml:space="preserve">. Nazivni premer DN je notranji premer, premeri do 1800 mm in običajne dolžine </w:t>
      </w:r>
      <w:r>
        <w:rPr>
          <w:rFonts w:ascii="Times New Roman" w:hAnsi="Times New Roman"/>
          <w:sz w:val="24"/>
          <w:lang w:val="sl-SI"/>
        </w:rPr>
        <w:t>6 m, tudi več</w:t>
      </w:r>
      <w:r>
        <w:rPr>
          <w:rFonts w:ascii="Times New Roman" w:hAnsi="Times New Roman"/>
          <w:spacing w:val="-3"/>
          <w:sz w:val="24"/>
          <w:lang w:val="sl-SI"/>
        </w:rPr>
        <w:t>.</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t>UPORABA: redka zaradi manjše ekonomičnosti.</w:t>
      </w:r>
    </w:p>
    <w:p w:rsidR="00672867" w:rsidRDefault="00672867" w:rsidP="00713C8F">
      <w:pPr>
        <w:numPr>
          <w:ilvl w:val="0"/>
          <w:numId w:val="8"/>
        </w:numPr>
        <w:rPr>
          <w:rFonts w:ascii="Times New Roman" w:hAnsi="Times New Roman"/>
          <w:sz w:val="24"/>
          <w:lang w:val="sl-SI"/>
        </w:rPr>
      </w:pPr>
      <w:r>
        <w:rPr>
          <w:rFonts w:ascii="Times New Roman" w:hAnsi="Times New Roman"/>
          <w:sz w:val="24"/>
          <w:lang w:val="sl-SI"/>
        </w:rPr>
        <w:lastRenderedPageBreak/>
        <w:t>PREDNOSTI: dobro tesnjenje, toge, nosilne, ravne.</w:t>
      </w:r>
    </w:p>
    <w:p w:rsidR="00672867" w:rsidRDefault="00672867" w:rsidP="00713C8F">
      <w:pPr>
        <w:numPr>
          <w:ilvl w:val="0"/>
          <w:numId w:val="8"/>
        </w:numPr>
        <w:rPr>
          <w:rFonts w:ascii="Times New Roman" w:hAnsi="Times New Roman"/>
          <w:spacing w:val="-3"/>
          <w:sz w:val="24"/>
          <w:lang w:val="sl-SI"/>
        </w:rPr>
      </w:pPr>
      <w:r>
        <w:rPr>
          <w:rFonts w:ascii="Times New Roman" w:hAnsi="Times New Roman"/>
          <w:sz w:val="24"/>
          <w:lang w:val="sl-SI"/>
        </w:rPr>
        <w:t>POMANJKLJIVOSTI: drage, težke, nepotrebno visoka nosilnost.</w:t>
      </w:r>
    </w:p>
    <w:p w:rsidR="00672867" w:rsidRDefault="00672867">
      <w:pPr>
        <w:rPr>
          <w:rFonts w:ascii="Times New Roman" w:hAnsi="Times New Roman"/>
          <w:sz w:val="24"/>
          <w:lang w:val="sl-SI"/>
        </w:rPr>
      </w:pPr>
    </w:p>
    <w:p w:rsidR="00672867" w:rsidRDefault="00672867">
      <w:pPr>
        <w:rPr>
          <w:rFonts w:ascii="Times New Roman" w:hAnsi="Times New Roman"/>
          <w:sz w:val="28"/>
          <w:szCs w:val="28"/>
          <w:lang w:val="sl-SI"/>
        </w:rPr>
      </w:pPr>
      <w:r>
        <w:rPr>
          <w:rFonts w:ascii="Times New Roman" w:hAnsi="Times New Roman"/>
          <w:b/>
          <w:sz w:val="28"/>
          <w:szCs w:val="28"/>
          <w:lang w:val="sl-SI"/>
        </w:rPr>
        <w:t>Keramične cevi</w:t>
      </w:r>
      <w:r>
        <w:rPr>
          <w:rFonts w:ascii="Times New Roman" w:hAnsi="Times New Roman"/>
          <w:sz w:val="28"/>
          <w:szCs w:val="28"/>
          <w:lang w:val="sl-SI"/>
        </w:rPr>
        <w:t xml:space="preserve"> </w:t>
      </w:r>
    </w:p>
    <w:p w:rsidR="00672867" w:rsidRDefault="00672867" w:rsidP="00713C8F">
      <w:pPr>
        <w:numPr>
          <w:ilvl w:val="0"/>
          <w:numId w:val="12"/>
        </w:numPr>
        <w:rPr>
          <w:rFonts w:ascii="Times New Roman" w:hAnsi="Times New Roman"/>
          <w:sz w:val="24"/>
          <w:lang w:val="sl-SI"/>
        </w:rPr>
      </w:pPr>
      <w:r>
        <w:rPr>
          <w:rFonts w:ascii="Times New Roman" w:hAnsi="Times New Roman"/>
          <w:sz w:val="24"/>
          <w:lang w:val="sl-SI"/>
        </w:rPr>
        <w:t xml:space="preserve">ZNAČILNOSTI: </w:t>
      </w:r>
      <w:r>
        <w:rPr>
          <w:rFonts w:ascii="Times New Roman" w:hAnsi="Times New Roman"/>
          <w:spacing w:val="-3"/>
          <w:sz w:val="24"/>
          <w:lang w:val="sl-SI"/>
        </w:rPr>
        <w:t>zelo odporne proti kislinam, lugom, topilom.</w:t>
      </w:r>
      <w:r>
        <w:rPr>
          <w:rFonts w:ascii="Times New Roman" w:hAnsi="Times New Roman"/>
          <w:sz w:val="24"/>
          <w:lang w:val="sl-SI"/>
        </w:rPr>
        <w:t xml:space="preserve"> </w:t>
      </w:r>
      <w:r>
        <w:rPr>
          <w:rFonts w:ascii="Times New Roman" w:hAnsi="Times New Roman"/>
          <w:spacing w:val="-3"/>
          <w:sz w:val="24"/>
          <w:lang w:val="sl-SI"/>
        </w:rPr>
        <w:t>Nazivni premer DN je notranji premer, premeri do 300 mm in dolžine od 1,</w:t>
      </w:r>
      <w:r>
        <w:rPr>
          <w:rFonts w:ascii="Times New Roman" w:hAnsi="Times New Roman"/>
          <w:sz w:val="24"/>
          <w:lang w:val="sl-SI"/>
        </w:rPr>
        <w:t>6 do 2,5 m.</w:t>
      </w:r>
    </w:p>
    <w:p w:rsidR="00672867" w:rsidRDefault="00672867" w:rsidP="00713C8F">
      <w:pPr>
        <w:numPr>
          <w:ilvl w:val="0"/>
          <w:numId w:val="12"/>
        </w:numPr>
        <w:rPr>
          <w:rFonts w:ascii="Times New Roman" w:hAnsi="Times New Roman"/>
          <w:sz w:val="24"/>
          <w:lang w:val="sl-SI"/>
        </w:rPr>
      </w:pPr>
      <w:r>
        <w:rPr>
          <w:rFonts w:ascii="Times New Roman" w:hAnsi="Times New Roman"/>
          <w:sz w:val="24"/>
          <w:lang w:val="sl-SI"/>
        </w:rPr>
        <w:t xml:space="preserve">UPORABA: </w:t>
      </w:r>
      <w:r>
        <w:rPr>
          <w:rFonts w:ascii="Times New Roman" w:hAnsi="Times New Roman"/>
          <w:spacing w:val="-3"/>
          <w:sz w:val="24"/>
          <w:lang w:val="sl-SI"/>
        </w:rPr>
        <w:t>za odvod agresivne industrijske vode, vedno več tudi za druge odpadne vode.</w:t>
      </w:r>
    </w:p>
    <w:p w:rsidR="00672867" w:rsidRDefault="00672867" w:rsidP="00713C8F">
      <w:pPr>
        <w:numPr>
          <w:ilvl w:val="0"/>
          <w:numId w:val="12"/>
        </w:numPr>
        <w:rPr>
          <w:rFonts w:ascii="Times New Roman" w:hAnsi="Times New Roman"/>
          <w:sz w:val="24"/>
          <w:lang w:val="sl-SI"/>
        </w:rPr>
      </w:pPr>
      <w:r>
        <w:rPr>
          <w:rFonts w:ascii="Times New Roman" w:hAnsi="Times New Roman"/>
          <w:sz w:val="24"/>
          <w:lang w:val="sl-SI"/>
        </w:rPr>
        <w:t xml:space="preserve">PREDNOSTI: odpornost na </w:t>
      </w:r>
      <w:r>
        <w:rPr>
          <w:rFonts w:ascii="Times New Roman" w:hAnsi="Times New Roman"/>
          <w:spacing w:val="-3"/>
          <w:sz w:val="24"/>
          <w:lang w:val="sl-SI"/>
        </w:rPr>
        <w:t>agresivne</w:t>
      </w:r>
      <w:r>
        <w:rPr>
          <w:rFonts w:ascii="Times New Roman" w:hAnsi="Times New Roman"/>
          <w:sz w:val="24"/>
          <w:lang w:val="sl-SI"/>
        </w:rPr>
        <w:t xml:space="preserve"> vplive, dobro tesnjenje, toge, ravne.</w:t>
      </w:r>
    </w:p>
    <w:p w:rsidR="00672867" w:rsidRDefault="00672867" w:rsidP="00713C8F">
      <w:pPr>
        <w:numPr>
          <w:ilvl w:val="0"/>
          <w:numId w:val="12"/>
        </w:numPr>
        <w:rPr>
          <w:rFonts w:ascii="Times New Roman" w:hAnsi="Times New Roman"/>
          <w:spacing w:val="-3"/>
          <w:sz w:val="24"/>
          <w:lang w:val="sl-SI"/>
        </w:rPr>
      </w:pPr>
      <w:r>
        <w:rPr>
          <w:rFonts w:ascii="Times New Roman" w:hAnsi="Times New Roman"/>
          <w:sz w:val="24"/>
          <w:lang w:val="sl-SI"/>
        </w:rPr>
        <w:t>POMANJKLJIVOSTI: dražje, težje, manj elastične.</w:t>
      </w:r>
    </w:p>
    <w:p w:rsidR="00672867" w:rsidRDefault="00672867">
      <w:pPr>
        <w:rPr>
          <w:rFonts w:ascii="Times New Roman" w:hAnsi="Times New Roman"/>
          <w:sz w:val="24"/>
          <w:lang w:val="sl-SI"/>
        </w:rPr>
      </w:pPr>
    </w:p>
    <w:p w:rsidR="00672867" w:rsidRDefault="00672867">
      <w:pPr>
        <w:rPr>
          <w:rFonts w:ascii="Times New Roman" w:hAnsi="Times New Roman"/>
          <w:b/>
          <w:spacing w:val="-3"/>
          <w:sz w:val="28"/>
          <w:lang w:val="sl-SI"/>
        </w:rPr>
      </w:pPr>
      <w:r>
        <w:rPr>
          <w:rFonts w:ascii="Times New Roman" w:hAnsi="Times New Roman"/>
          <w:b/>
          <w:spacing w:val="-3"/>
          <w:sz w:val="28"/>
          <w:lang w:val="sl-SI"/>
        </w:rPr>
        <w:t xml:space="preserve">Razmislite </w:t>
      </w:r>
    </w:p>
    <w:p w:rsidR="00672867" w:rsidRDefault="00672867" w:rsidP="00713C8F">
      <w:pPr>
        <w:numPr>
          <w:ilvl w:val="0"/>
          <w:numId w:val="32"/>
        </w:numPr>
        <w:rPr>
          <w:rFonts w:ascii="Times New Roman" w:hAnsi="Times New Roman"/>
          <w:i/>
          <w:sz w:val="20"/>
          <w:lang w:val="sl-SI"/>
        </w:rPr>
      </w:pPr>
      <w:r>
        <w:rPr>
          <w:rFonts w:ascii="Times New Roman" w:hAnsi="Times New Roman"/>
          <w:i/>
          <w:sz w:val="20"/>
          <w:lang w:val="sl-SI"/>
        </w:rPr>
        <w:t>Naštejte in pojasnite osnovne zahteve, ki jih morajo izpolnjevati kanalizacijske cevi.</w:t>
      </w:r>
    </w:p>
    <w:p w:rsidR="00672867" w:rsidRDefault="00672867" w:rsidP="00713C8F">
      <w:pPr>
        <w:numPr>
          <w:ilvl w:val="0"/>
          <w:numId w:val="32"/>
        </w:numPr>
        <w:rPr>
          <w:rFonts w:ascii="Times New Roman" w:hAnsi="Times New Roman"/>
          <w:i/>
          <w:sz w:val="20"/>
          <w:lang w:val="sl-SI"/>
        </w:rPr>
      </w:pPr>
      <w:r>
        <w:rPr>
          <w:rFonts w:ascii="Times New Roman" w:hAnsi="Times New Roman"/>
          <w:i/>
          <w:sz w:val="20"/>
          <w:lang w:val="sl-SI"/>
        </w:rPr>
        <w:t>Naštejte, opišite in med seboj primerjajte cevi, ki jih uporabljamo pri gradnji kanalizacije.</w:t>
      </w:r>
    </w:p>
    <w:p w:rsidR="00672867" w:rsidRDefault="00672867" w:rsidP="00713C8F">
      <w:pPr>
        <w:numPr>
          <w:ilvl w:val="0"/>
          <w:numId w:val="32"/>
        </w:numPr>
        <w:rPr>
          <w:rFonts w:ascii="Times New Roman" w:hAnsi="Times New Roman"/>
          <w:i/>
          <w:sz w:val="20"/>
          <w:lang w:val="sl-SI"/>
        </w:rPr>
      </w:pPr>
      <w:r>
        <w:rPr>
          <w:rFonts w:ascii="Times New Roman" w:hAnsi="Times New Roman"/>
          <w:i/>
          <w:sz w:val="20"/>
          <w:lang w:val="sl-SI"/>
        </w:rPr>
        <w:t>Primerjajte značilnosti posameznih vrst cevi.</w:t>
      </w:r>
    </w:p>
    <w:p w:rsidR="00672867" w:rsidRDefault="00672867" w:rsidP="00713C8F">
      <w:pPr>
        <w:numPr>
          <w:ilvl w:val="0"/>
          <w:numId w:val="32"/>
        </w:numPr>
        <w:rPr>
          <w:rFonts w:ascii="Times New Roman" w:hAnsi="Times New Roman"/>
          <w:i/>
          <w:sz w:val="20"/>
          <w:lang w:val="sl-SI"/>
        </w:rPr>
      </w:pPr>
      <w:r>
        <w:rPr>
          <w:rFonts w:ascii="Times New Roman" w:hAnsi="Times New Roman"/>
          <w:i/>
          <w:sz w:val="20"/>
          <w:lang w:val="sl-SI"/>
        </w:rPr>
        <w:t>Opišite načine in izvedbe tesnjenja kanalizacijskih cevi.</w:t>
      </w:r>
    </w:p>
    <w:p w:rsidR="00672867" w:rsidRDefault="00672867" w:rsidP="00713C8F">
      <w:pPr>
        <w:numPr>
          <w:ilvl w:val="0"/>
          <w:numId w:val="32"/>
        </w:numPr>
        <w:rPr>
          <w:rFonts w:ascii="Times New Roman" w:hAnsi="Times New Roman"/>
          <w:i/>
          <w:sz w:val="20"/>
          <w:lang w:val="sl-SI"/>
        </w:rPr>
      </w:pPr>
      <w:r>
        <w:rPr>
          <w:rFonts w:ascii="Times New Roman" w:hAnsi="Times New Roman"/>
          <w:i/>
          <w:sz w:val="20"/>
          <w:lang w:val="sl-SI"/>
        </w:rPr>
        <w:t>Primerjajte uporabo kanalizacijskih cevi glede na premer kanala.</w:t>
      </w:r>
    </w:p>
    <w:p w:rsidR="00672867" w:rsidRDefault="00672867">
      <w:pPr>
        <w:rPr>
          <w:rFonts w:ascii="Times New Roman" w:hAnsi="Times New Roman"/>
          <w:b/>
          <w:sz w:val="24"/>
          <w:lang w:val="sl-SI"/>
        </w:rPr>
      </w:pPr>
    </w:p>
    <w:p w:rsidR="00672867" w:rsidRDefault="00672867">
      <w:pPr>
        <w:rPr>
          <w:rFonts w:ascii="Times New Roman" w:hAnsi="Times New Roman"/>
          <w:b/>
          <w:sz w:val="24"/>
          <w:lang w:val="sl-SI"/>
        </w:rPr>
      </w:pPr>
    </w:p>
    <w:p w:rsidR="00672867" w:rsidRDefault="00DC5FDC">
      <w:pPr>
        <w:rPr>
          <w:rFonts w:ascii="Times New Roman" w:hAnsi="Times New Roman"/>
          <w:b/>
          <w:sz w:val="28"/>
          <w:lang w:val="sl-SI"/>
        </w:rPr>
      </w:pPr>
      <w:r>
        <w:rPr>
          <w:rFonts w:ascii="Times New Roman" w:hAnsi="Times New Roman"/>
          <w:b/>
          <w:sz w:val="28"/>
          <w:lang w:val="sl-SI"/>
        </w:rPr>
        <w:t>6.2 OBJEKTI NA KANALIZACIJSKI MREŽI</w:t>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sz w:val="24"/>
          <w:lang w:val="sl-SI"/>
        </w:rPr>
        <w:t>Potrebujemo jih za:</w:t>
      </w:r>
    </w:p>
    <w:p w:rsidR="00672867" w:rsidRDefault="00672867" w:rsidP="00713C8F">
      <w:pPr>
        <w:numPr>
          <w:ilvl w:val="0"/>
          <w:numId w:val="10"/>
        </w:numPr>
        <w:rPr>
          <w:rFonts w:ascii="Times New Roman" w:hAnsi="Times New Roman"/>
          <w:sz w:val="24"/>
          <w:lang w:val="sl-SI"/>
        </w:rPr>
      </w:pPr>
      <w:r>
        <w:rPr>
          <w:rFonts w:ascii="Times New Roman" w:hAnsi="Times New Roman"/>
          <w:sz w:val="24"/>
          <w:lang w:val="sl-SI"/>
        </w:rPr>
        <w:t xml:space="preserve">delovanje kanalizacije, </w:t>
      </w:r>
    </w:p>
    <w:p w:rsidR="00672867" w:rsidRDefault="00672867" w:rsidP="00713C8F">
      <w:pPr>
        <w:numPr>
          <w:ilvl w:val="0"/>
          <w:numId w:val="10"/>
        </w:numPr>
        <w:rPr>
          <w:rFonts w:ascii="Times New Roman" w:hAnsi="Times New Roman"/>
          <w:sz w:val="24"/>
          <w:lang w:val="sl-SI"/>
        </w:rPr>
      </w:pPr>
      <w:r>
        <w:rPr>
          <w:rFonts w:ascii="Times New Roman" w:hAnsi="Times New Roman"/>
          <w:sz w:val="24"/>
          <w:lang w:val="sl-SI"/>
        </w:rPr>
        <w:t xml:space="preserve">pregled, čiščenje ter vzdrževanje kanalov.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Največ uporabljamo revizijske jaške in cestne požiralnike, redkeje kaskadne jaške, razbremenilnike, zadrževalne bazene, objekte za izpiranje kanalov, peskolove, lovilce maščob in lahkih olj, prečrpališča. </w:t>
      </w:r>
    </w:p>
    <w:p w:rsidR="00672867" w:rsidRDefault="00672867">
      <w:pPr>
        <w:rPr>
          <w:rFonts w:ascii="Times New Roman" w:hAnsi="Times New Roman"/>
          <w:b/>
          <w:sz w:val="24"/>
          <w:lang w:val="sl-SI"/>
        </w:rPr>
      </w:pPr>
    </w:p>
    <w:p w:rsidR="00672867" w:rsidRDefault="00DC5FDC">
      <w:pPr>
        <w:rPr>
          <w:rFonts w:ascii="Times New Roman" w:hAnsi="Times New Roman"/>
          <w:b/>
          <w:sz w:val="28"/>
          <w:szCs w:val="28"/>
          <w:lang w:val="sl-SI"/>
        </w:rPr>
      </w:pPr>
      <w:r>
        <w:rPr>
          <w:rFonts w:ascii="Times New Roman" w:hAnsi="Times New Roman"/>
          <w:b/>
          <w:sz w:val="28"/>
          <w:szCs w:val="28"/>
          <w:lang w:val="sl-SI"/>
        </w:rPr>
        <w:t>6.2.1 Reviz</w:t>
      </w:r>
      <w:r w:rsidR="00672867">
        <w:rPr>
          <w:rFonts w:ascii="Times New Roman" w:hAnsi="Times New Roman"/>
          <w:b/>
          <w:sz w:val="28"/>
          <w:szCs w:val="28"/>
          <w:lang w:val="sl-SI"/>
        </w:rPr>
        <w:t>ijski jaški</w:t>
      </w:r>
    </w:p>
    <w:p w:rsidR="00DC5FDC" w:rsidRDefault="00DC5FDC">
      <w:pPr>
        <w:rPr>
          <w:rFonts w:ascii="Times New Roman" w:hAnsi="Times New Roman"/>
          <w:b/>
          <w:sz w:val="28"/>
          <w:szCs w:val="28"/>
          <w:lang w:val="sl-SI"/>
        </w:rPr>
      </w:pPr>
    </w:p>
    <w:p w:rsidR="00672867" w:rsidRDefault="00672867">
      <w:pPr>
        <w:rPr>
          <w:rFonts w:ascii="Times New Roman" w:hAnsi="Times New Roman"/>
          <w:sz w:val="24"/>
          <w:lang w:val="sl-SI"/>
        </w:rPr>
      </w:pPr>
      <w:r>
        <w:rPr>
          <w:rFonts w:ascii="Times New Roman" w:hAnsi="Times New Roman"/>
          <w:sz w:val="24"/>
          <w:lang w:val="sl-SI"/>
        </w:rPr>
        <w:t>Revizijske jaške (slik</w:t>
      </w:r>
      <w:r w:rsidR="004B04D2">
        <w:rPr>
          <w:rFonts w:ascii="Times New Roman" w:hAnsi="Times New Roman"/>
          <w:sz w:val="24"/>
          <w:lang w:val="sl-SI"/>
        </w:rPr>
        <w:t>e</w:t>
      </w:r>
      <w:r>
        <w:rPr>
          <w:rFonts w:ascii="Times New Roman" w:hAnsi="Times New Roman"/>
          <w:sz w:val="24"/>
          <w:lang w:val="sl-SI"/>
        </w:rPr>
        <w:t xml:space="preserve"> </w:t>
      </w:r>
      <w:r w:rsidR="009619C6">
        <w:rPr>
          <w:rFonts w:ascii="Times New Roman" w:hAnsi="Times New Roman"/>
          <w:sz w:val="24"/>
          <w:lang w:val="sl-SI"/>
        </w:rPr>
        <w:t>21</w:t>
      </w:r>
      <w:r w:rsidR="004B04D2">
        <w:rPr>
          <w:rFonts w:ascii="Times New Roman" w:hAnsi="Times New Roman"/>
          <w:sz w:val="24"/>
          <w:lang w:val="sl-SI"/>
        </w:rPr>
        <w:t>, 22</w:t>
      </w:r>
      <w:r w:rsidR="009619C6">
        <w:rPr>
          <w:rFonts w:ascii="Times New Roman" w:hAnsi="Times New Roman"/>
          <w:sz w:val="24"/>
          <w:lang w:val="sl-SI"/>
        </w:rPr>
        <w:t xml:space="preserve"> in 2</w:t>
      </w:r>
      <w:r w:rsidR="004B04D2">
        <w:rPr>
          <w:rFonts w:ascii="Times New Roman" w:hAnsi="Times New Roman"/>
          <w:sz w:val="24"/>
          <w:lang w:val="sl-SI"/>
        </w:rPr>
        <w:t>3</w:t>
      </w:r>
      <w:r>
        <w:rPr>
          <w:rFonts w:ascii="Times New Roman" w:hAnsi="Times New Roman"/>
          <w:sz w:val="24"/>
          <w:lang w:val="sl-SI"/>
        </w:rPr>
        <w:t>) uporabljamo za:</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 xml:space="preserve">spremembe smeri, padca ali premera kanala, </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združevanje kanalizacijskih vej (samo v jaških),</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za dostop do kanalov, za njihov pregled, čiščenje in vzdrževanje,</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 xml:space="preserve">revizijski jašek vgradimo, če višinska razlika med vtočnim in iztočnim kanalom ni večja od 0,5 m, drugače moramo vgraditi kaskadne jaške.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Pomembno:</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razdalje med jaški na neprehodnih kanalih: do 100 notranjih premerov kanalske cevi in do 50 m. Razdalje med jaški na prehodnih kanalih: do 100 notranjih premerov kanalske cevi in do 100 m;</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Ljubljanski odlok iz 1999:</w:t>
      </w:r>
      <w:r>
        <w:rPr>
          <w:rFonts w:ascii="Times New Roman" w:hAnsi="Times New Roman"/>
          <w:sz w:val="24"/>
          <w:lang w:val="sl-SI"/>
        </w:rPr>
        <w:tab/>
      </w:r>
    </w:p>
    <w:p w:rsidR="00672867" w:rsidRDefault="00672867">
      <w:pPr>
        <w:ind w:left="720" w:firstLine="720"/>
        <w:rPr>
          <w:rFonts w:ascii="Times New Roman" w:hAnsi="Times New Roman"/>
          <w:sz w:val="24"/>
          <w:lang w:val="sl-SI"/>
        </w:rPr>
      </w:pPr>
      <w:r>
        <w:rPr>
          <w:rFonts w:ascii="Times New Roman" w:hAnsi="Times New Roman"/>
          <w:sz w:val="24"/>
          <w:lang w:val="sl-SI"/>
        </w:rPr>
        <w:t>– za kanale DN 250-300 mm</w:t>
      </w:r>
      <w:r>
        <w:rPr>
          <w:rFonts w:ascii="Times New Roman" w:hAnsi="Times New Roman"/>
          <w:sz w:val="24"/>
          <w:lang w:val="sl-SI"/>
        </w:rPr>
        <w:tab/>
      </w:r>
      <w:r>
        <w:rPr>
          <w:rFonts w:ascii="Times New Roman" w:hAnsi="Times New Roman"/>
          <w:sz w:val="24"/>
          <w:lang w:val="sl-SI"/>
        </w:rPr>
        <w:tab/>
        <w:t>do 30 m,</w:t>
      </w:r>
    </w:p>
    <w:p w:rsidR="00672867" w:rsidRDefault="00672867">
      <w:pPr>
        <w:ind w:left="720" w:firstLine="720"/>
        <w:rPr>
          <w:rFonts w:ascii="Times New Roman" w:hAnsi="Times New Roman"/>
          <w:sz w:val="24"/>
          <w:lang w:val="sl-SI"/>
        </w:rPr>
      </w:pPr>
      <w:r>
        <w:rPr>
          <w:rFonts w:ascii="Times New Roman" w:hAnsi="Times New Roman"/>
          <w:sz w:val="24"/>
          <w:lang w:val="sl-SI"/>
        </w:rPr>
        <w:t>– za kanale DN 400-500 mm</w:t>
      </w:r>
      <w:r>
        <w:rPr>
          <w:rFonts w:ascii="Times New Roman" w:hAnsi="Times New Roman"/>
          <w:sz w:val="24"/>
          <w:lang w:val="sl-SI"/>
        </w:rPr>
        <w:tab/>
      </w:r>
      <w:r>
        <w:rPr>
          <w:rFonts w:ascii="Times New Roman" w:hAnsi="Times New Roman"/>
          <w:sz w:val="24"/>
          <w:lang w:val="sl-SI"/>
        </w:rPr>
        <w:tab/>
        <w:t>do 50 m,</w:t>
      </w:r>
    </w:p>
    <w:p w:rsidR="00672867" w:rsidRDefault="00672867">
      <w:pPr>
        <w:ind w:left="720" w:firstLine="720"/>
        <w:rPr>
          <w:rFonts w:ascii="Times New Roman" w:hAnsi="Times New Roman"/>
          <w:sz w:val="24"/>
          <w:lang w:val="sl-SI"/>
        </w:rPr>
      </w:pPr>
      <w:r>
        <w:rPr>
          <w:rFonts w:ascii="Times New Roman" w:hAnsi="Times New Roman"/>
          <w:sz w:val="24"/>
          <w:lang w:val="sl-SI"/>
        </w:rPr>
        <w:t>– za kanale DN 600-1400 mm</w:t>
      </w:r>
      <w:r>
        <w:rPr>
          <w:rFonts w:ascii="Times New Roman" w:hAnsi="Times New Roman"/>
          <w:sz w:val="24"/>
          <w:lang w:val="sl-SI"/>
        </w:rPr>
        <w:tab/>
        <w:t>do 80 m,</w:t>
      </w:r>
    </w:p>
    <w:p w:rsidR="00672867" w:rsidRDefault="00672867">
      <w:pPr>
        <w:ind w:left="720" w:firstLine="720"/>
        <w:rPr>
          <w:rFonts w:ascii="Times New Roman" w:hAnsi="Times New Roman"/>
          <w:sz w:val="24"/>
          <w:lang w:val="sl-SI"/>
        </w:rPr>
      </w:pPr>
      <w:r>
        <w:rPr>
          <w:rFonts w:ascii="Times New Roman" w:hAnsi="Times New Roman"/>
          <w:sz w:val="24"/>
          <w:lang w:val="sl-SI"/>
        </w:rPr>
        <w:t>– za kanale DN 1500 mm in več</w:t>
      </w:r>
      <w:r>
        <w:rPr>
          <w:rFonts w:ascii="Times New Roman" w:hAnsi="Times New Roman"/>
          <w:sz w:val="24"/>
          <w:lang w:val="sl-SI"/>
        </w:rPr>
        <w:tab/>
        <w:t>do 100 m;</w:t>
      </w:r>
    </w:p>
    <w:p w:rsidR="00672867" w:rsidRDefault="00672867" w:rsidP="00713C8F">
      <w:pPr>
        <w:numPr>
          <w:ilvl w:val="0"/>
          <w:numId w:val="11"/>
        </w:numPr>
        <w:rPr>
          <w:rFonts w:ascii="Times New Roman" w:hAnsi="Times New Roman"/>
          <w:sz w:val="24"/>
          <w:lang w:val="sl-SI"/>
        </w:rPr>
      </w:pPr>
      <w:r>
        <w:rPr>
          <w:rFonts w:ascii="Times New Roman" w:hAnsi="Times New Roman"/>
          <w:sz w:val="24"/>
          <w:lang w:val="sl-SI"/>
        </w:rPr>
        <w:t>notranji premer 800 mm zadošča za globine, manjše od 1,3 m</w:t>
      </w:r>
      <w:r w:rsidR="000F64D8">
        <w:rPr>
          <w:rFonts w:ascii="Times New Roman" w:hAnsi="Times New Roman"/>
          <w:sz w:val="24"/>
          <w:lang w:val="sl-SI"/>
        </w:rPr>
        <w:t xml:space="preserve"> (slika 21)</w:t>
      </w:r>
      <w:r>
        <w:rPr>
          <w:rFonts w:ascii="Times New Roman" w:hAnsi="Times New Roman"/>
          <w:sz w:val="24"/>
          <w:lang w:val="sl-SI"/>
        </w:rPr>
        <w:t>;</w:t>
      </w:r>
    </w:p>
    <w:p w:rsidR="00672867" w:rsidRPr="000F64D8" w:rsidRDefault="00672867" w:rsidP="000F64D8">
      <w:pPr>
        <w:numPr>
          <w:ilvl w:val="0"/>
          <w:numId w:val="11"/>
        </w:numPr>
        <w:ind w:left="360"/>
        <w:rPr>
          <w:rFonts w:ascii="Times New Roman" w:hAnsi="Times New Roman"/>
          <w:sz w:val="24"/>
          <w:lang w:val="sl-SI"/>
        </w:rPr>
      </w:pPr>
      <w:r w:rsidRPr="000F64D8">
        <w:rPr>
          <w:rFonts w:ascii="Times New Roman" w:hAnsi="Times New Roman"/>
          <w:sz w:val="24"/>
          <w:lang w:val="sl-SI"/>
        </w:rPr>
        <w:t>notranji premer 1000 mm (Ljubljana 1100 mm) za globine, večje od 1,3 m</w:t>
      </w:r>
      <w:r w:rsidR="000F64D8" w:rsidRPr="000F64D8">
        <w:rPr>
          <w:rFonts w:ascii="Times New Roman" w:hAnsi="Times New Roman"/>
          <w:sz w:val="24"/>
          <w:lang w:val="sl-SI"/>
        </w:rPr>
        <w:t xml:space="preserve"> (slika 22)</w:t>
      </w:r>
      <w:r w:rsidRPr="000F64D8">
        <w:rPr>
          <w:rFonts w:ascii="Times New Roman" w:hAnsi="Times New Roman"/>
          <w:sz w:val="24"/>
          <w:lang w:val="sl-SI"/>
        </w:rPr>
        <w:t>.</w:t>
      </w:r>
      <w:r w:rsidR="000F64D8" w:rsidRPr="000F64D8">
        <w:rPr>
          <w:rFonts w:ascii="Times New Roman" w:hAnsi="Times New Roman"/>
          <w:sz w:val="24"/>
          <w:lang w:val="sl-SI"/>
        </w:rPr>
        <w:t xml:space="preserve"> </w:t>
      </w:r>
      <w:r w:rsidR="000F64D8">
        <w:rPr>
          <w:rFonts w:ascii="Times New Roman" w:hAnsi="Times New Roman"/>
          <w:sz w:val="24"/>
          <w:lang w:val="sl-SI"/>
        </w:rPr>
        <w:t>N</w:t>
      </w:r>
      <w:r w:rsidRPr="000F64D8">
        <w:rPr>
          <w:rFonts w:ascii="Times New Roman" w:hAnsi="Times New Roman"/>
          <w:sz w:val="24"/>
          <w:lang w:val="sl-SI"/>
        </w:rPr>
        <w:t>jihov spodnji del, visok vsaj 1,5 m (bolje 2 m), mora biti dovolj prostoren za delo, zato je tu premera 1000 ali 1100 mm, nad tem pa vsaj 800 mm.</w:t>
      </w:r>
    </w:p>
    <w:p w:rsidR="00672867" w:rsidRDefault="00672867">
      <w:pPr>
        <w:rPr>
          <w:rFonts w:ascii="Times New Roman" w:hAnsi="Times New Roman"/>
          <w:sz w:val="24"/>
          <w:lang w:val="sl-SI"/>
        </w:rPr>
      </w:pPr>
      <w:r>
        <w:rPr>
          <w:rFonts w:ascii="Times New Roman" w:hAnsi="Times New Roman"/>
          <w:sz w:val="24"/>
          <w:lang w:val="sl-SI"/>
        </w:rPr>
        <w:lastRenderedPageBreak/>
        <w:t>Deli jaška (standardno):</w:t>
      </w:r>
    </w:p>
    <w:p w:rsidR="00672867" w:rsidRDefault="00672867" w:rsidP="00713C8F">
      <w:pPr>
        <w:numPr>
          <w:ilvl w:val="0"/>
          <w:numId w:val="13"/>
        </w:numPr>
        <w:rPr>
          <w:rFonts w:ascii="Times New Roman" w:hAnsi="Times New Roman"/>
          <w:sz w:val="24"/>
          <w:lang w:val="sl-SI"/>
        </w:rPr>
      </w:pPr>
      <w:r>
        <w:rPr>
          <w:rFonts w:ascii="Times New Roman" w:hAnsi="Times New Roman"/>
          <w:b/>
          <w:sz w:val="24"/>
          <w:lang w:val="sl-SI"/>
        </w:rPr>
        <w:t>podložni beton</w:t>
      </w:r>
      <w:r>
        <w:rPr>
          <w:rFonts w:ascii="Times New Roman" w:hAnsi="Times New Roman"/>
          <w:sz w:val="24"/>
          <w:lang w:val="sl-SI"/>
        </w:rPr>
        <w:t xml:space="preserve"> </w:t>
      </w:r>
      <w:r w:rsidR="004B04D2">
        <w:rPr>
          <w:rFonts w:ascii="Times New Roman" w:hAnsi="Times New Roman"/>
          <w:sz w:val="24"/>
          <w:lang w:val="sl-SI"/>
        </w:rPr>
        <w:t xml:space="preserve">C 12/15 (po starih označbah </w:t>
      </w:r>
      <w:r>
        <w:rPr>
          <w:rFonts w:ascii="Times New Roman" w:hAnsi="Times New Roman"/>
          <w:sz w:val="24"/>
          <w:lang w:val="sl-SI"/>
        </w:rPr>
        <w:t>MB 10</w:t>
      </w:r>
      <w:r w:rsidR="004B04D2">
        <w:rPr>
          <w:rFonts w:ascii="Times New Roman" w:hAnsi="Times New Roman"/>
          <w:sz w:val="24"/>
          <w:lang w:val="sl-SI"/>
        </w:rPr>
        <w:t>)</w:t>
      </w:r>
      <w:r>
        <w:rPr>
          <w:rFonts w:ascii="Times New Roman" w:hAnsi="Times New Roman"/>
          <w:sz w:val="24"/>
          <w:lang w:val="sl-SI"/>
        </w:rPr>
        <w:t>, debelina 10 cm;</w:t>
      </w:r>
    </w:p>
    <w:p w:rsidR="00672867" w:rsidRDefault="00672867" w:rsidP="00713C8F">
      <w:pPr>
        <w:numPr>
          <w:ilvl w:val="0"/>
          <w:numId w:val="13"/>
        </w:numPr>
        <w:rPr>
          <w:rFonts w:ascii="Times New Roman" w:hAnsi="Times New Roman"/>
          <w:sz w:val="24"/>
          <w:lang w:val="sl-SI"/>
        </w:rPr>
      </w:pPr>
      <w:r>
        <w:rPr>
          <w:rFonts w:ascii="Times New Roman" w:hAnsi="Times New Roman"/>
          <w:b/>
          <w:sz w:val="24"/>
          <w:lang w:val="sl-SI"/>
        </w:rPr>
        <w:t>dno</w:t>
      </w:r>
      <w:r>
        <w:rPr>
          <w:rFonts w:ascii="Times New Roman" w:hAnsi="Times New Roman"/>
          <w:sz w:val="24"/>
          <w:lang w:val="sl-SI"/>
        </w:rPr>
        <w:t>, pogosto že izdelano v tovarni in spojeno s stenami jaška, ima vdelane mulde za nemoten odtok vode. Priključek cevi do premera 400 mm izdelamo v loku v koritnici, pri čemer mora biti radij mulde vsaj 2,5 premera cevi. Kanale združujemo z radijem, ki naj bo najmanj 2 premera cevi. Kadar združujemo kanala večjega premera od 400 mm ju združujemo s kotom, ki je na vtočni strani manjši od 45</w:t>
      </w:r>
      <w:r>
        <w:rPr>
          <w:rFonts w:ascii="Times New Roman" w:hAnsi="Times New Roman"/>
          <w:sz w:val="24"/>
          <w:vertAlign w:val="superscript"/>
          <w:lang w:val="sl-SI"/>
        </w:rPr>
        <w:t>0</w:t>
      </w:r>
      <w:r>
        <w:rPr>
          <w:rFonts w:ascii="Times New Roman" w:hAnsi="Times New Roman"/>
          <w:sz w:val="24"/>
          <w:lang w:val="sl-SI"/>
        </w:rPr>
        <w:t>;</w:t>
      </w:r>
    </w:p>
    <w:p w:rsidR="00672867" w:rsidRDefault="00672867" w:rsidP="00713C8F">
      <w:pPr>
        <w:numPr>
          <w:ilvl w:val="0"/>
          <w:numId w:val="13"/>
        </w:numPr>
        <w:rPr>
          <w:rFonts w:ascii="Times New Roman" w:hAnsi="Times New Roman"/>
          <w:sz w:val="24"/>
          <w:lang w:val="sl-SI"/>
        </w:rPr>
      </w:pPr>
      <w:r>
        <w:rPr>
          <w:rFonts w:ascii="Times New Roman" w:hAnsi="Times New Roman"/>
          <w:b/>
          <w:sz w:val="24"/>
          <w:lang w:val="sl-SI"/>
        </w:rPr>
        <w:t>stene jaška</w:t>
      </w:r>
      <w:r>
        <w:rPr>
          <w:rFonts w:ascii="Times New Roman" w:hAnsi="Times New Roman"/>
          <w:sz w:val="24"/>
          <w:lang w:val="sl-SI"/>
        </w:rPr>
        <w:t xml:space="preserve"> – pri betonskih jaških sestavljene iz metrskih cevi </w:t>
      </w:r>
      <w:r>
        <w:rPr>
          <w:rFonts w:ascii="Times New Roman" w:hAnsi="Times New Roman"/>
          <w:i/>
          <w:sz w:val="24"/>
          <w:lang w:val="sl-SI"/>
        </w:rPr>
        <w:t>ø</w:t>
      </w:r>
      <w:r>
        <w:rPr>
          <w:rFonts w:ascii="Times New Roman" w:hAnsi="Times New Roman"/>
          <w:sz w:val="24"/>
          <w:lang w:val="sl-SI"/>
        </w:rPr>
        <w:t xml:space="preserve"> 1000 (1100) mm, in zgoraj iz statičnih razlogov </w:t>
      </w:r>
      <w:r>
        <w:rPr>
          <w:rFonts w:ascii="Times New Roman" w:hAnsi="Times New Roman"/>
          <w:i/>
          <w:sz w:val="24"/>
          <w:lang w:val="sl-SI"/>
        </w:rPr>
        <w:t>ø</w:t>
      </w:r>
      <w:r>
        <w:rPr>
          <w:rFonts w:ascii="Times New Roman" w:hAnsi="Times New Roman"/>
          <w:sz w:val="24"/>
          <w:lang w:val="sl-SI"/>
        </w:rPr>
        <w:t xml:space="preserve"> 800 z vmesnim koničnim redukcijskim kosom 800/1000 mm. Jaški iz poliestra ali strukturirane cevi so iz enega kosa (boljše tesnjenje), zgoraj pogosto kar premera 1000 mm;</w:t>
      </w:r>
    </w:p>
    <w:p w:rsidR="00672867" w:rsidRDefault="00672867" w:rsidP="00713C8F">
      <w:pPr>
        <w:numPr>
          <w:ilvl w:val="0"/>
          <w:numId w:val="13"/>
        </w:numPr>
        <w:rPr>
          <w:rFonts w:ascii="Times New Roman" w:hAnsi="Times New Roman"/>
          <w:sz w:val="24"/>
          <w:lang w:val="sl-SI"/>
        </w:rPr>
      </w:pPr>
      <w:r>
        <w:rPr>
          <w:rFonts w:ascii="Times New Roman" w:hAnsi="Times New Roman"/>
          <w:b/>
          <w:sz w:val="24"/>
          <w:lang w:val="sl-SI"/>
        </w:rPr>
        <w:t xml:space="preserve">armiranobetonski venec </w:t>
      </w:r>
      <w:r>
        <w:rPr>
          <w:rFonts w:ascii="Times New Roman" w:hAnsi="Times New Roman"/>
          <w:sz w:val="24"/>
          <w:lang w:val="sl-SI"/>
        </w:rPr>
        <w:t xml:space="preserve">z vgrajenim jeklenim obročem za namestitev pokrova, leži na steni jaška ali na dobro zgoščeni nevezani nosilni plasti voziščne konstrukcije; </w:t>
      </w:r>
    </w:p>
    <w:p w:rsidR="00672867" w:rsidRDefault="00672867" w:rsidP="00713C8F">
      <w:pPr>
        <w:numPr>
          <w:ilvl w:val="0"/>
          <w:numId w:val="13"/>
        </w:numPr>
        <w:rPr>
          <w:rFonts w:ascii="Times New Roman" w:hAnsi="Times New Roman"/>
          <w:sz w:val="24"/>
          <w:lang w:val="sl-SI"/>
        </w:rPr>
      </w:pPr>
      <w:r>
        <w:rPr>
          <w:rFonts w:ascii="Times New Roman" w:hAnsi="Times New Roman"/>
          <w:b/>
          <w:sz w:val="24"/>
          <w:lang w:val="sl-SI"/>
        </w:rPr>
        <w:t xml:space="preserve">pokrov, </w:t>
      </w:r>
      <w:r>
        <w:rPr>
          <w:rFonts w:ascii="Times New Roman" w:hAnsi="Times New Roman"/>
          <w:sz w:val="24"/>
          <w:lang w:val="sl-SI"/>
        </w:rPr>
        <w:t xml:space="preserve">različne nosilnosti, običajno litoželezen, lahko z betonskim polnilom, </w:t>
      </w:r>
      <w:r>
        <w:rPr>
          <w:rFonts w:ascii="Times New Roman" w:hAnsi="Times New Roman"/>
          <w:i/>
          <w:sz w:val="24"/>
          <w:lang w:val="sl-SI"/>
        </w:rPr>
        <w:t>ø</w:t>
      </w:r>
      <w:r>
        <w:rPr>
          <w:rFonts w:ascii="Times New Roman" w:hAnsi="Times New Roman"/>
          <w:sz w:val="24"/>
          <w:lang w:val="sl-SI"/>
        </w:rPr>
        <w:t xml:space="preserve"> 600 mm, z luknjami za zračenje.</w:t>
      </w:r>
    </w:p>
    <w:p w:rsidR="000F64D8" w:rsidRDefault="000F64D8" w:rsidP="00713C8F">
      <w:pPr>
        <w:numPr>
          <w:ilvl w:val="0"/>
          <w:numId w:val="13"/>
        </w:numPr>
        <w:rPr>
          <w:rFonts w:ascii="Times New Roman" w:hAnsi="Times New Roman"/>
          <w:sz w:val="24"/>
          <w:lang w:val="sl-SI"/>
        </w:rPr>
      </w:pPr>
    </w:p>
    <w:p w:rsidR="00672867" w:rsidRDefault="00791385">
      <w:pPr>
        <w:rPr>
          <w:rFonts w:ascii="Times New Roman" w:hAnsi="Times New Roman"/>
          <w:sz w:val="24"/>
          <w:lang w:val="sl-SI"/>
        </w:rPr>
      </w:pPr>
      <w:r>
        <w:rPr>
          <w:rFonts w:ascii="Times New Roman" w:hAnsi="Times New Roman"/>
          <w:noProof/>
          <w:sz w:val="24"/>
          <w:lang w:val="sl-SI" w:eastAsia="sl-SI"/>
        </w:rPr>
        <w:drawing>
          <wp:inline distT="0" distB="0" distL="0" distR="0">
            <wp:extent cx="2552700" cy="5105400"/>
            <wp:effectExtent l="19050" t="0" r="0" b="0"/>
            <wp:docPr id="1" name="Slika 1" descr="KANsl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sl8A"/>
                    <pic:cNvPicPr>
                      <a:picLocks noChangeAspect="1" noChangeArrowheads="1"/>
                    </pic:cNvPicPr>
                  </pic:nvPicPr>
                  <pic:blipFill>
                    <a:blip r:embed="rId8"/>
                    <a:srcRect/>
                    <a:stretch>
                      <a:fillRect/>
                    </a:stretch>
                  </pic:blipFill>
                  <pic:spPr bwMode="auto">
                    <a:xfrm>
                      <a:off x="0" y="0"/>
                      <a:ext cx="2552700" cy="5105400"/>
                    </a:xfrm>
                    <a:prstGeom prst="rect">
                      <a:avLst/>
                    </a:prstGeom>
                    <a:noFill/>
                    <a:ln w="9525">
                      <a:noFill/>
                      <a:miter lim="800000"/>
                      <a:headEnd/>
                      <a:tailEnd/>
                    </a:ln>
                  </pic:spPr>
                </pic:pic>
              </a:graphicData>
            </a:graphic>
          </wp:inline>
        </w:drawing>
      </w:r>
      <w:r w:rsidR="00672867">
        <w:rPr>
          <w:rFonts w:ascii="Times New Roman" w:hAnsi="Times New Roman"/>
          <w:sz w:val="24"/>
          <w:lang w:val="sl-SI"/>
        </w:rPr>
        <w:tab/>
      </w:r>
      <w:r w:rsidR="000F64D8">
        <w:rPr>
          <w:rFonts w:ascii="Times New Roman" w:hAnsi="Times New Roman"/>
          <w:sz w:val="24"/>
          <w:lang w:val="sl-SI"/>
        </w:rPr>
        <w:t xml:space="preserve">    </w:t>
      </w:r>
      <w:r>
        <w:rPr>
          <w:rFonts w:ascii="Times New Roman" w:hAnsi="Times New Roman"/>
          <w:noProof/>
          <w:sz w:val="24"/>
          <w:lang w:val="sl-SI" w:eastAsia="sl-SI"/>
        </w:rPr>
        <w:drawing>
          <wp:inline distT="0" distB="0" distL="0" distR="0">
            <wp:extent cx="2362200" cy="5638800"/>
            <wp:effectExtent l="19050" t="0" r="0" b="0"/>
            <wp:docPr id="2" name="Slika 2" descr="KANs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sl8"/>
                    <pic:cNvPicPr>
                      <a:picLocks noChangeAspect="1" noChangeArrowheads="1"/>
                    </pic:cNvPicPr>
                  </pic:nvPicPr>
                  <pic:blipFill>
                    <a:blip r:embed="rId9"/>
                    <a:srcRect/>
                    <a:stretch>
                      <a:fillRect/>
                    </a:stretch>
                  </pic:blipFill>
                  <pic:spPr bwMode="auto">
                    <a:xfrm>
                      <a:off x="0" y="0"/>
                      <a:ext cx="2362200" cy="5638800"/>
                    </a:xfrm>
                    <a:prstGeom prst="rect">
                      <a:avLst/>
                    </a:prstGeom>
                    <a:noFill/>
                    <a:ln w="9525">
                      <a:noFill/>
                      <a:miter lim="800000"/>
                      <a:headEnd/>
                      <a:tailEnd/>
                    </a:ln>
                  </pic:spPr>
                </pic:pic>
              </a:graphicData>
            </a:graphic>
          </wp:inline>
        </w:drawing>
      </w:r>
    </w:p>
    <w:p w:rsidR="00672867" w:rsidRDefault="00672867">
      <w:pPr>
        <w:rPr>
          <w:rFonts w:ascii="Times New Roman" w:hAnsi="Times New Roman"/>
          <w:i/>
          <w:sz w:val="24"/>
          <w:lang w:val="sl-SI"/>
        </w:rPr>
      </w:pPr>
    </w:p>
    <w:p w:rsidR="000F64D8" w:rsidRDefault="00672867" w:rsidP="000F64D8">
      <w:pPr>
        <w:rPr>
          <w:rFonts w:ascii="Times New Roman" w:hAnsi="Times New Roman"/>
          <w:i/>
          <w:sz w:val="24"/>
          <w:lang w:val="sl-SI"/>
        </w:rPr>
      </w:pPr>
      <w:r>
        <w:rPr>
          <w:rFonts w:ascii="Times New Roman" w:hAnsi="Times New Roman"/>
          <w:i/>
          <w:sz w:val="24"/>
          <w:lang w:val="sl-SI"/>
        </w:rPr>
        <w:t xml:space="preserve">Slika </w:t>
      </w:r>
      <w:r w:rsidR="000F64D8">
        <w:rPr>
          <w:rFonts w:ascii="Times New Roman" w:hAnsi="Times New Roman"/>
          <w:i/>
          <w:sz w:val="24"/>
          <w:lang w:val="sl-SI"/>
        </w:rPr>
        <w:t>21</w:t>
      </w:r>
      <w:r>
        <w:rPr>
          <w:rFonts w:ascii="Times New Roman" w:hAnsi="Times New Roman"/>
          <w:i/>
          <w:sz w:val="24"/>
          <w:lang w:val="sl-SI"/>
        </w:rPr>
        <w:t xml:space="preserve">. Revizijski jašek ø </w:t>
      </w:r>
      <w:r w:rsidR="000F64D8">
        <w:rPr>
          <w:rFonts w:ascii="Times New Roman" w:hAnsi="Times New Roman"/>
          <w:i/>
          <w:sz w:val="24"/>
          <w:lang w:val="sl-SI"/>
        </w:rPr>
        <w:t>8</w:t>
      </w:r>
      <w:r w:rsidR="009619C6">
        <w:rPr>
          <w:rFonts w:ascii="Times New Roman" w:hAnsi="Times New Roman"/>
          <w:i/>
          <w:sz w:val="24"/>
          <w:lang w:val="sl-SI"/>
        </w:rPr>
        <w:t>0</w:t>
      </w:r>
      <w:r>
        <w:rPr>
          <w:rFonts w:ascii="Times New Roman" w:hAnsi="Times New Roman"/>
          <w:i/>
          <w:sz w:val="24"/>
          <w:lang w:val="sl-SI"/>
        </w:rPr>
        <w:t xml:space="preserve">0 </w:t>
      </w:r>
      <w:r w:rsidR="009619C6">
        <w:rPr>
          <w:rFonts w:ascii="Times New Roman" w:hAnsi="Times New Roman"/>
          <w:i/>
          <w:sz w:val="24"/>
          <w:lang w:val="sl-SI"/>
        </w:rPr>
        <w:t>m</w:t>
      </w:r>
      <w:r>
        <w:rPr>
          <w:rFonts w:ascii="Times New Roman" w:hAnsi="Times New Roman"/>
          <w:i/>
          <w:sz w:val="24"/>
          <w:lang w:val="sl-SI"/>
        </w:rPr>
        <w:t>m</w:t>
      </w:r>
      <w:r w:rsidR="000F64D8">
        <w:rPr>
          <w:rFonts w:ascii="Times New Roman" w:hAnsi="Times New Roman"/>
          <w:i/>
          <w:sz w:val="24"/>
          <w:lang w:val="sl-SI"/>
        </w:rPr>
        <w:tab/>
      </w:r>
      <w:r w:rsidR="000F64D8">
        <w:rPr>
          <w:rFonts w:ascii="Times New Roman" w:hAnsi="Times New Roman"/>
          <w:i/>
          <w:sz w:val="24"/>
          <w:lang w:val="sl-SI"/>
        </w:rPr>
        <w:tab/>
        <w:t>Slika 22. Revizijski jašek ø 11</w:t>
      </w:r>
      <w:r w:rsidR="009619C6">
        <w:rPr>
          <w:rFonts w:ascii="Times New Roman" w:hAnsi="Times New Roman"/>
          <w:i/>
          <w:sz w:val="24"/>
          <w:lang w:val="sl-SI"/>
        </w:rPr>
        <w:t>0</w:t>
      </w:r>
      <w:r w:rsidR="000F64D8">
        <w:rPr>
          <w:rFonts w:ascii="Times New Roman" w:hAnsi="Times New Roman"/>
          <w:i/>
          <w:sz w:val="24"/>
          <w:lang w:val="sl-SI"/>
        </w:rPr>
        <w:t xml:space="preserve">0 </w:t>
      </w:r>
      <w:r w:rsidR="009619C6">
        <w:rPr>
          <w:rFonts w:ascii="Times New Roman" w:hAnsi="Times New Roman"/>
          <w:i/>
          <w:sz w:val="24"/>
          <w:lang w:val="sl-SI"/>
        </w:rPr>
        <w:t>m</w:t>
      </w:r>
      <w:r w:rsidR="000F64D8">
        <w:rPr>
          <w:rFonts w:ascii="Times New Roman" w:hAnsi="Times New Roman"/>
          <w:i/>
          <w:sz w:val="24"/>
          <w:lang w:val="sl-SI"/>
        </w:rPr>
        <w:t>m</w:t>
      </w:r>
    </w:p>
    <w:p w:rsidR="00672867" w:rsidRDefault="00672867">
      <w:pPr>
        <w:rPr>
          <w:rFonts w:ascii="Times New Roman" w:hAnsi="Times New Roman"/>
          <w:i/>
          <w:sz w:val="24"/>
          <w:lang w:val="sl-SI"/>
        </w:rPr>
      </w:pPr>
    </w:p>
    <w:p w:rsidR="00672867" w:rsidRDefault="00672867">
      <w:pPr>
        <w:rPr>
          <w:rFonts w:ascii="Times New Roman" w:hAnsi="Times New Roman"/>
          <w:sz w:val="24"/>
          <w:lang w:val="sl-SI"/>
        </w:rPr>
      </w:pPr>
    </w:p>
    <w:p w:rsidR="000F64D8" w:rsidRDefault="000F64D8" w:rsidP="000F64D8">
      <w:pPr>
        <w:rPr>
          <w:rFonts w:ascii="Times New Roman" w:hAnsi="Times New Roman"/>
          <w:sz w:val="24"/>
          <w:lang w:val="sl-SI"/>
        </w:rPr>
      </w:pPr>
      <w:r>
        <w:rPr>
          <w:rFonts w:ascii="Times New Roman" w:hAnsi="Times New Roman"/>
          <w:sz w:val="24"/>
          <w:lang w:val="sl-SI"/>
        </w:rPr>
        <w:t xml:space="preserve">Poleg klasičnega betonskega jaška vedno več uporabljamo tudi okrogle, polmontažne, pa tudi montažne revizijske jaške (iz poliestra ali večplastnih strukturiranih cevi) zaradi boljše kakovosti, tesnosti, hitrosti gradnje in ugodnejše cene. Zaradi različne nosilnosti, togosti, uklonske nevarnosti, elastičnosti vgrajenih jaškov se konstrukcijsko med seboj močno razlikujejo. Lahke, sodobne jaške moramo pogosto obbetonirati, zgornji venci pa pogosto ne smejo nalegati na šibke stene jaška. Izvedbe so zelo različne, zato moramo pri njihovi gradnji strogo upoštevati navodila proizvajalca. </w:t>
      </w:r>
    </w:p>
    <w:p w:rsidR="000F64D8" w:rsidRDefault="000F64D8" w:rsidP="000F64D8">
      <w:pPr>
        <w:rPr>
          <w:rFonts w:ascii="Times New Roman" w:hAnsi="Times New Roman"/>
          <w:sz w:val="24"/>
          <w:lang w:val="sl-SI"/>
        </w:rPr>
      </w:pPr>
    </w:p>
    <w:p w:rsidR="009619C6" w:rsidRDefault="00791385" w:rsidP="000F64D8">
      <w:pPr>
        <w:rPr>
          <w:rFonts w:ascii="Times New Roman" w:hAnsi="Times New Roman"/>
          <w:sz w:val="24"/>
          <w:lang w:val="sl-SI"/>
        </w:rPr>
      </w:pPr>
      <w:r>
        <w:rPr>
          <w:rFonts w:ascii="Times New Roman" w:hAnsi="Times New Roman"/>
          <w:noProof/>
          <w:sz w:val="24"/>
          <w:lang w:val="sl-SI" w:eastAsia="sl-SI"/>
        </w:rPr>
        <w:drawing>
          <wp:inline distT="0" distB="0" distL="0" distR="0">
            <wp:extent cx="3752850" cy="2838450"/>
            <wp:effectExtent l="19050" t="0" r="0" b="0"/>
            <wp:docPr id="3" name="Slika 3" descr="GradnjaKa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njaKanal2"/>
                    <pic:cNvPicPr>
                      <a:picLocks noChangeAspect="1" noChangeArrowheads="1"/>
                    </pic:cNvPicPr>
                  </pic:nvPicPr>
                  <pic:blipFill>
                    <a:blip r:embed="rId10" cstate="print"/>
                    <a:srcRect/>
                    <a:stretch>
                      <a:fillRect/>
                    </a:stretch>
                  </pic:blipFill>
                  <pic:spPr bwMode="auto">
                    <a:xfrm>
                      <a:off x="0" y="0"/>
                      <a:ext cx="3752850" cy="2838450"/>
                    </a:xfrm>
                    <a:prstGeom prst="rect">
                      <a:avLst/>
                    </a:prstGeom>
                    <a:noFill/>
                    <a:ln w="9525">
                      <a:noFill/>
                      <a:miter lim="800000"/>
                      <a:headEnd/>
                      <a:tailEnd/>
                    </a:ln>
                  </pic:spPr>
                </pic:pic>
              </a:graphicData>
            </a:graphic>
          </wp:inline>
        </w:drawing>
      </w:r>
      <w:r w:rsidR="008F083F">
        <w:rPr>
          <w:rFonts w:ascii="Times New Roman" w:hAnsi="Times New Roman"/>
          <w:sz w:val="24"/>
          <w:lang w:val="sl-SI"/>
        </w:rPr>
        <w:t xml:space="preserve">  </w:t>
      </w:r>
    </w:p>
    <w:p w:rsidR="009619C6" w:rsidRDefault="009619C6" w:rsidP="000F64D8">
      <w:pPr>
        <w:rPr>
          <w:rFonts w:ascii="Times New Roman" w:hAnsi="Times New Roman"/>
          <w:sz w:val="24"/>
          <w:lang w:val="sl-SI"/>
        </w:rPr>
      </w:pPr>
    </w:p>
    <w:p w:rsidR="009619C6" w:rsidRDefault="009619C6" w:rsidP="009619C6">
      <w:pPr>
        <w:rPr>
          <w:rFonts w:ascii="Times New Roman" w:hAnsi="Times New Roman"/>
          <w:i/>
          <w:sz w:val="24"/>
          <w:lang w:val="sl-SI"/>
        </w:rPr>
      </w:pPr>
      <w:r>
        <w:rPr>
          <w:rFonts w:ascii="Times New Roman" w:hAnsi="Times New Roman"/>
          <w:i/>
          <w:sz w:val="24"/>
          <w:lang w:val="sl-SI"/>
        </w:rPr>
        <w:t>Slika 23. Revizijski jašek ø 110 mm iz poliestra</w:t>
      </w:r>
    </w:p>
    <w:p w:rsidR="009619C6" w:rsidRDefault="009619C6" w:rsidP="000F64D8">
      <w:pPr>
        <w:rPr>
          <w:rFonts w:ascii="Times New Roman" w:hAnsi="Times New Roman"/>
          <w:sz w:val="24"/>
          <w:lang w:val="sl-SI"/>
        </w:rPr>
      </w:pPr>
    </w:p>
    <w:p w:rsidR="00672867" w:rsidRDefault="009619C6">
      <w:pPr>
        <w:rPr>
          <w:rFonts w:ascii="Times New Roman" w:hAnsi="Times New Roman"/>
          <w:sz w:val="24"/>
          <w:lang w:val="sl-SI"/>
        </w:rPr>
      </w:pPr>
      <w:r>
        <w:rPr>
          <w:rFonts w:ascii="Times New Roman" w:hAnsi="Times New Roman"/>
          <w:sz w:val="24"/>
          <w:lang w:val="sl-SI"/>
        </w:rPr>
        <w:t>Zanimiv je poliestrski revizijski jašek (slika 23), ki so ga dobavili v enem kosu skupaj z dotočnima kanaloma.</w:t>
      </w:r>
    </w:p>
    <w:p w:rsidR="009619C6" w:rsidRDefault="009619C6">
      <w:pPr>
        <w:rPr>
          <w:rFonts w:ascii="Times New Roman" w:hAnsi="Times New Roman"/>
          <w:sz w:val="24"/>
          <w:lang w:val="sl-SI"/>
        </w:rPr>
      </w:pPr>
    </w:p>
    <w:p w:rsidR="009619C6" w:rsidRDefault="009619C6">
      <w:pPr>
        <w:rPr>
          <w:rFonts w:ascii="Times New Roman" w:hAnsi="Times New Roman"/>
          <w:sz w:val="24"/>
          <w:lang w:val="sl-SI"/>
        </w:rPr>
      </w:pPr>
    </w:p>
    <w:p w:rsidR="00672867" w:rsidRDefault="00DC5FDC">
      <w:pPr>
        <w:rPr>
          <w:rFonts w:ascii="Times New Roman" w:hAnsi="Times New Roman"/>
          <w:b/>
          <w:sz w:val="28"/>
          <w:szCs w:val="28"/>
          <w:lang w:val="sl-SI"/>
        </w:rPr>
      </w:pPr>
      <w:r>
        <w:rPr>
          <w:rFonts w:ascii="Times New Roman" w:hAnsi="Times New Roman"/>
          <w:b/>
          <w:sz w:val="28"/>
          <w:szCs w:val="28"/>
          <w:lang w:val="sl-SI"/>
        </w:rPr>
        <w:t xml:space="preserve">6.2.2 </w:t>
      </w:r>
      <w:r w:rsidR="00672867">
        <w:rPr>
          <w:rFonts w:ascii="Times New Roman" w:hAnsi="Times New Roman"/>
          <w:b/>
          <w:sz w:val="28"/>
          <w:szCs w:val="28"/>
          <w:lang w:val="sl-SI"/>
        </w:rPr>
        <w:t>Kaskadni jaški</w:t>
      </w:r>
    </w:p>
    <w:p w:rsidR="00DC5FDC" w:rsidRDefault="00DC5FDC">
      <w:pPr>
        <w:rPr>
          <w:rFonts w:ascii="Times New Roman" w:hAnsi="Times New Roman"/>
          <w:b/>
          <w:sz w:val="28"/>
          <w:szCs w:val="28"/>
          <w:lang w:val="sl-SI"/>
        </w:rPr>
      </w:pPr>
    </w:p>
    <w:p w:rsidR="00672867" w:rsidRDefault="00672867">
      <w:pPr>
        <w:rPr>
          <w:rFonts w:ascii="Times New Roman" w:hAnsi="Times New Roman"/>
          <w:sz w:val="24"/>
          <w:lang w:val="sl-SI"/>
        </w:rPr>
      </w:pPr>
      <w:r>
        <w:rPr>
          <w:rFonts w:ascii="Times New Roman" w:hAnsi="Times New Roman"/>
          <w:sz w:val="24"/>
          <w:lang w:val="sl-SI"/>
        </w:rPr>
        <w:t>Uporaba:</w:t>
      </w:r>
    </w:p>
    <w:p w:rsidR="00672867" w:rsidRDefault="00672867" w:rsidP="00713C8F">
      <w:pPr>
        <w:numPr>
          <w:ilvl w:val="0"/>
          <w:numId w:val="14"/>
        </w:numPr>
        <w:rPr>
          <w:rFonts w:ascii="Times New Roman" w:hAnsi="Times New Roman"/>
          <w:sz w:val="24"/>
          <w:lang w:val="sl-SI"/>
        </w:rPr>
      </w:pPr>
      <w:r>
        <w:rPr>
          <w:rFonts w:ascii="Times New Roman" w:hAnsi="Times New Roman"/>
          <w:sz w:val="24"/>
          <w:lang w:val="sl-SI"/>
        </w:rPr>
        <w:t>spajanje kanalov z višinsko razliko večjo od 0,5 m. Izvedba (slik</w:t>
      </w:r>
      <w:r w:rsidR="002E30AB">
        <w:rPr>
          <w:rFonts w:ascii="Times New Roman" w:hAnsi="Times New Roman"/>
          <w:sz w:val="24"/>
          <w:lang w:val="sl-SI"/>
        </w:rPr>
        <w:t>i</w:t>
      </w:r>
      <w:r>
        <w:rPr>
          <w:rFonts w:ascii="Times New Roman" w:hAnsi="Times New Roman"/>
          <w:sz w:val="24"/>
          <w:lang w:val="sl-SI"/>
        </w:rPr>
        <w:t xml:space="preserve"> </w:t>
      </w:r>
      <w:r w:rsidR="009619C6">
        <w:rPr>
          <w:rFonts w:ascii="Times New Roman" w:hAnsi="Times New Roman"/>
          <w:sz w:val="24"/>
          <w:lang w:val="sl-SI"/>
        </w:rPr>
        <w:t>2</w:t>
      </w:r>
      <w:r w:rsidR="002E30AB">
        <w:rPr>
          <w:rFonts w:ascii="Times New Roman" w:hAnsi="Times New Roman"/>
          <w:sz w:val="24"/>
          <w:lang w:val="sl-SI"/>
        </w:rPr>
        <w:t xml:space="preserve">4, </w:t>
      </w:r>
      <w:r w:rsidR="009619C6">
        <w:rPr>
          <w:rFonts w:ascii="Times New Roman" w:hAnsi="Times New Roman"/>
          <w:sz w:val="24"/>
          <w:lang w:val="sl-SI"/>
        </w:rPr>
        <w:t>2</w:t>
      </w:r>
      <w:r w:rsidR="002E30AB">
        <w:rPr>
          <w:rFonts w:ascii="Times New Roman" w:hAnsi="Times New Roman"/>
          <w:sz w:val="24"/>
          <w:lang w:val="sl-SI"/>
        </w:rPr>
        <w:t>5</w:t>
      </w:r>
      <w:r>
        <w:rPr>
          <w:rFonts w:ascii="Times New Roman" w:hAnsi="Times New Roman"/>
          <w:sz w:val="24"/>
          <w:lang w:val="sl-SI"/>
        </w:rPr>
        <w:t xml:space="preserve">) je podobna revizijskemu jašku, toda dodan je cevni spoj, ki dodatno povezuje zgornjo cev z dnom jaška; ta odvaja ves sušni odtok, pri skupnem odtoku pa delno razbremeni preliv in varuje dno jaška pred erozijo (slika </w:t>
      </w:r>
      <w:r w:rsidR="002E30AB">
        <w:rPr>
          <w:rFonts w:ascii="Times New Roman" w:hAnsi="Times New Roman"/>
          <w:sz w:val="24"/>
          <w:lang w:val="sl-SI"/>
        </w:rPr>
        <w:t>15, prerez</w:t>
      </w:r>
      <w:r>
        <w:rPr>
          <w:rFonts w:ascii="Times New Roman" w:hAnsi="Times New Roman"/>
          <w:sz w:val="24"/>
          <w:lang w:val="sl-SI"/>
        </w:rPr>
        <w:t xml:space="preserve">). Dno jaška je utrjeno z vgrajenimi tonalitnimi kockami, ki zmanjšujejo vpliv kinetične energije prelivajoče se vode. Cevni spoj je sestavljen iz T-kosa, loka in po potrebi ravnega dela. Pri večjih prelivih in višinskih razlikah kaskadni jašek na dnu podaljšamo in opremimo z drčo. </w:t>
      </w:r>
    </w:p>
    <w:p w:rsidR="00672867" w:rsidRDefault="00672867" w:rsidP="00713C8F">
      <w:pPr>
        <w:numPr>
          <w:ilvl w:val="0"/>
          <w:numId w:val="14"/>
        </w:numPr>
        <w:rPr>
          <w:rFonts w:ascii="Times New Roman" w:hAnsi="Times New Roman"/>
          <w:sz w:val="24"/>
          <w:lang w:val="sl-SI"/>
        </w:rPr>
      </w:pPr>
      <w:r>
        <w:rPr>
          <w:rFonts w:ascii="Times New Roman" w:hAnsi="Times New Roman"/>
          <w:sz w:val="24"/>
          <w:lang w:val="sl-SI"/>
        </w:rPr>
        <w:t>enaka kot običajnih revizijskih jaških: sprememba smeri, padca ali premera kanala, združevanje kanalizacijskih vej, dostop, pregled, čiščenje in vzdrževanje kanalov.</w:t>
      </w:r>
    </w:p>
    <w:p w:rsidR="00672867" w:rsidRDefault="00791385">
      <w:pPr>
        <w:rPr>
          <w:rFonts w:ascii="Times New Roman" w:hAnsi="Times New Roman"/>
          <w:sz w:val="24"/>
          <w:lang w:val="sl-SI"/>
        </w:rPr>
      </w:pPr>
      <w:r>
        <w:rPr>
          <w:rFonts w:ascii="Times New Roman" w:hAnsi="Times New Roman"/>
          <w:noProof/>
          <w:sz w:val="20"/>
          <w:lang w:val="sl-SI" w:eastAsia="sl-SI"/>
        </w:rPr>
        <w:drawing>
          <wp:anchor distT="0" distB="0" distL="114300" distR="114300" simplePos="0" relativeHeight="251663872" behindDoc="0" locked="0" layoutInCell="1" allowOverlap="1">
            <wp:simplePos x="0" y="0"/>
            <wp:positionH relativeFrom="column">
              <wp:align>left</wp:align>
            </wp:positionH>
            <wp:positionV relativeFrom="paragraph">
              <wp:posOffset>186690</wp:posOffset>
            </wp:positionV>
            <wp:extent cx="3109595" cy="1403350"/>
            <wp:effectExtent l="19050" t="0" r="0" b="0"/>
            <wp:wrapTight wrapText="bothSides">
              <wp:wrapPolygon edited="0">
                <wp:start x="-132" y="0"/>
                <wp:lineTo x="-132" y="21405"/>
                <wp:lineTo x="21569" y="21405"/>
                <wp:lineTo x="21569" y="0"/>
                <wp:lineTo x="-132" y="0"/>
              </wp:wrapPolygon>
            </wp:wrapTight>
            <wp:docPr id="20" name="Slika 20" descr="KANs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Nsl9"/>
                    <pic:cNvPicPr>
                      <a:picLocks noChangeAspect="1" noChangeArrowheads="1"/>
                    </pic:cNvPicPr>
                  </pic:nvPicPr>
                  <pic:blipFill>
                    <a:blip r:embed="rId11"/>
                    <a:srcRect/>
                    <a:stretch>
                      <a:fillRect/>
                    </a:stretch>
                  </pic:blipFill>
                  <pic:spPr bwMode="auto">
                    <a:xfrm>
                      <a:off x="0" y="0"/>
                      <a:ext cx="3109595" cy="1403350"/>
                    </a:xfrm>
                    <a:prstGeom prst="rect">
                      <a:avLst/>
                    </a:prstGeom>
                    <a:noFill/>
                  </pic:spPr>
                </pic:pic>
              </a:graphicData>
            </a:graphic>
          </wp:anchor>
        </w:drawing>
      </w:r>
    </w:p>
    <w:p w:rsidR="00672867" w:rsidRDefault="00672867">
      <w:pPr>
        <w:rPr>
          <w:rFonts w:ascii="Times New Roman" w:hAnsi="Times New Roman"/>
          <w:i/>
          <w:sz w:val="24"/>
          <w:lang w:val="sl-SI"/>
        </w:rPr>
      </w:pPr>
    </w:p>
    <w:p w:rsidR="002E30AB" w:rsidRDefault="009619C6">
      <w:pPr>
        <w:rPr>
          <w:rFonts w:ascii="Times New Roman" w:hAnsi="Times New Roman"/>
          <w:i/>
          <w:sz w:val="24"/>
          <w:lang w:val="sl-SI"/>
        </w:rPr>
      </w:pPr>
      <w:r>
        <w:rPr>
          <w:rFonts w:ascii="Times New Roman" w:hAnsi="Times New Roman"/>
          <w:i/>
          <w:sz w:val="24"/>
          <w:lang w:val="sl-SI"/>
        </w:rPr>
        <w:t>Slika 24. Namestitev kaskadnega jaška</w:t>
      </w:r>
    </w:p>
    <w:p w:rsidR="00672867" w:rsidRDefault="00672867">
      <w:pPr>
        <w:rPr>
          <w:rFonts w:ascii="Times New Roman" w:hAnsi="Times New Roman"/>
          <w:sz w:val="24"/>
          <w:lang w:val="sl-SI"/>
        </w:rPr>
      </w:pPr>
    </w:p>
    <w:p w:rsidR="00672867" w:rsidRDefault="00791385">
      <w:pPr>
        <w:rPr>
          <w:rFonts w:ascii="Times New Roman" w:hAnsi="Times New Roman"/>
          <w:sz w:val="24"/>
          <w:lang w:val="sl-SI"/>
        </w:rPr>
      </w:pPr>
      <w:r>
        <w:rPr>
          <w:rFonts w:ascii="Times New Roman" w:hAnsi="Times New Roman"/>
          <w:noProof/>
          <w:sz w:val="24"/>
          <w:lang w:val="sl-SI" w:eastAsia="sl-SI"/>
        </w:rPr>
        <w:lastRenderedPageBreak/>
        <w:drawing>
          <wp:inline distT="0" distB="0" distL="0" distR="0">
            <wp:extent cx="3562350" cy="6210300"/>
            <wp:effectExtent l="19050" t="0" r="0" b="0"/>
            <wp:docPr id="4" name="Slika 4" descr="KANs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sl10"/>
                    <pic:cNvPicPr>
                      <a:picLocks noChangeAspect="1" noChangeArrowheads="1"/>
                    </pic:cNvPicPr>
                  </pic:nvPicPr>
                  <pic:blipFill>
                    <a:blip r:embed="rId12" cstate="print"/>
                    <a:srcRect/>
                    <a:stretch>
                      <a:fillRect/>
                    </a:stretch>
                  </pic:blipFill>
                  <pic:spPr bwMode="auto">
                    <a:xfrm>
                      <a:off x="0" y="0"/>
                      <a:ext cx="3562350" cy="6210300"/>
                    </a:xfrm>
                    <a:prstGeom prst="rect">
                      <a:avLst/>
                    </a:prstGeom>
                    <a:noFill/>
                    <a:ln w="9525">
                      <a:noFill/>
                      <a:miter lim="800000"/>
                      <a:headEnd/>
                      <a:tailEnd/>
                    </a:ln>
                  </pic:spPr>
                </pic:pic>
              </a:graphicData>
            </a:graphic>
          </wp:inline>
        </w:drawing>
      </w: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9619C6">
        <w:rPr>
          <w:rFonts w:ascii="Times New Roman" w:hAnsi="Times New Roman"/>
          <w:i/>
          <w:sz w:val="24"/>
          <w:lang w:val="sl-SI"/>
        </w:rPr>
        <w:t>2</w:t>
      </w:r>
      <w:r w:rsidR="002E30AB">
        <w:rPr>
          <w:rFonts w:ascii="Times New Roman" w:hAnsi="Times New Roman"/>
          <w:i/>
          <w:sz w:val="24"/>
          <w:lang w:val="sl-SI"/>
        </w:rPr>
        <w:t>5</w:t>
      </w:r>
      <w:r>
        <w:rPr>
          <w:rFonts w:ascii="Times New Roman" w:hAnsi="Times New Roman"/>
          <w:i/>
          <w:sz w:val="24"/>
          <w:lang w:val="sl-SI"/>
        </w:rPr>
        <w:t>. Kaskadni jašek</w:t>
      </w:r>
    </w:p>
    <w:p w:rsidR="00672867" w:rsidRDefault="00672867">
      <w:pPr>
        <w:rPr>
          <w:rFonts w:ascii="Times New Roman" w:hAnsi="Times New Roman"/>
          <w:sz w:val="24"/>
          <w:lang w:val="sl-SI"/>
        </w:rPr>
      </w:pPr>
    </w:p>
    <w:p w:rsidR="004B04D2" w:rsidRDefault="004B04D2">
      <w:pPr>
        <w:rPr>
          <w:rFonts w:ascii="Times New Roman" w:hAnsi="Times New Roman"/>
          <w:sz w:val="24"/>
          <w:lang w:val="sl-SI"/>
        </w:rPr>
      </w:pPr>
    </w:p>
    <w:p w:rsidR="00672867" w:rsidRDefault="0003796B">
      <w:pPr>
        <w:rPr>
          <w:rFonts w:ascii="Times New Roman" w:hAnsi="Times New Roman"/>
          <w:b/>
          <w:sz w:val="28"/>
          <w:szCs w:val="28"/>
          <w:lang w:val="sl-SI"/>
        </w:rPr>
      </w:pPr>
      <w:r>
        <w:rPr>
          <w:rFonts w:ascii="Times New Roman" w:hAnsi="Times New Roman"/>
          <w:b/>
          <w:sz w:val="28"/>
          <w:szCs w:val="28"/>
          <w:lang w:val="sl-SI"/>
        </w:rPr>
        <w:t xml:space="preserve">6.2.3 </w:t>
      </w:r>
      <w:r w:rsidR="00672867">
        <w:rPr>
          <w:rFonts w:ascii="Times New Roman" w:hAnsi="Times New Roman"/>
          <w:b/>
          <w:sz w:val="28"/>
          <w:szCs w:val="28"/>
          <w:lang w:val="sl-SI"/>
        </w:rPr>
        <w:t>Cestni požiralniki</w:t>
      </w:r>
    </w:p>
    <w:p w:rsidR="0003796B" w:rsidRDefault="0003796B">
      <w:pPr>
        <w:rPr>
          <w:rFonts w:ascii="Times New Roman" w:hAnsi="Times New Roman"/>
          <w:b/>
          <w:sz w:val="28"/>
          <w:szCs w:val="28"/>
          <w:lang w:val="sl-SI"/>
        </w:rPr>
      </w:pPr>
    </w:p>
    <w:p w:rsidR="00672867" w:rsidRDefault="00672867">
      <w:pPr>
        <w:rPr>
          <w:rFonts w:ascii="Times New Roman" w:hAnsi="Times New Roman"/>
          <w:sz w:val="24"/>
          <w:lang w:val="sl-SI"/>
        </w:rPr>
      </w:pPr>
      <w:r>
        <w:rPr>
          <w:rFonts w:ascii="Times New Roman" w:hAnsi="Times New Roman"/>
          <w:sz w:val="24"/>
          <w:lang w:val="sl-SI"/>
        </w:rPr>
        <w:t xml:space="preserve">Odvajajo padavinsko vodo v kanalizacijo. Vgrajujemo jih na 20 do 50 m ob cestah in drugih urejenih površinah (potrebujemo padec vsaj 0,5 %). Nameščamo jih praviloma pod pločnike, da preprečimo poškodbe vtoka.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Deli klasičnega cestnega požiralnika, nameščenega pod pločnikom (slika </w:t>
      </w:r>
      <w:r w:rsidR="004B04D2">
        <w:rPr>
          <w:rFonts w:ascii="Times New Roman" w:hAnsi="Times New Roman"/>
          <w:sz w:val="24"/>
          <w:lang w:val="sl-SI"/>
        </w:rPr>
        <w:t>2</w:t>
      </w:r>
      <w:r w:rsidR="002E30AB">
        <w:rPr>
          <w:rFonts w:ascii="Times New Roman" w:hAnsi="Times New Roman"/>
          <w:sz w:val="24"/>
          <w:lang w:val="sl-SI"/>
        </w:rPr>
        <w:t>6</w:t>
      </w:r>
      <w:r>
        <w:rPr>
          <w:rFonts w:ascii="Times New Roman" w:hAnsi="Times New Roman"/>
          <w:sz w:val="24"/>
          <w:lang w:val="sl-SI"/>
        </w:rPr>
        <w:t>) so:</w:t>
      </w:r>
    </w:p>
    <w:p w:rsidR="00672867" w:rsidRDefault="00672867" w:rsidP="00713C8F">
      <w:pPr>
        <w:numPr>
          <w:ilvl w:val="0"/>
          <w:numId w:val="29"/>
        </w:numPr>
        <w:rPr>
          <w:rFonts w:ascii="Times New Roman" w:hAnsi="Times New Roman"/>
          <w:sz w:val="24"/>
          <w:lang w:val="sl-SI"/>
        </w:rPr>
      </w:pPr>
      <w:r>
        <w:rPr>
          <w:rFonts w:ascii="Times New Roman" w:hAnsi="Times New Roman"/>
          <w:b/>
          <w:sz w:val="24"/>
          <w:lang w:val="sl-SI"/>
        </w:rPr>
        <w:t xml:space="preserve">podložni beton </w:t>
      </w:r>
      <w:r>
        <w:rPr>
          <w:rFonts w:ascii="Times New Roman" w:hAnsi="Times New Roman"/>
          <w:sz w:val="24"/>
          <w:lang w:val="sl-SI"/>
        </w:rPr>
        <w:t>vsaj</w:t>
      </w:r>
      <w:r>
        <w:rPr>
          <w:rFonts w:ascii="Times New Roman" w:hAnsi="Times New Roman"/>
          <w:b/>
          <w:sz w:val="24"/>
          <w:lang w:val="sl-SI"/>
        </w:rPr>
        <w:t xml:space="preserve"> </w:t>
      </w:r>
      <w:r>
        <w:rPr>
          <w:rFonts w:ascii="Times New Roman" w:hAnsi="Times New Roman"/>
          <w:sz w:val="24"/>
          <w:lang w:val="sl-SI"/>
        </w:rPr>
        <w:t>5 cm (C12/15),</w:t>
      </w:r>
    </w:p>
    <w:p w:rsidR="00672867" w:rsidRDefault="00672867" w:rsidP="00713C8F">
      <w:pPr>
        <w:numPr>
          <w:ilvl w:val="0"/>
          <w:numId w:val="29"/>
        </w:numPr>
        <w:rPr>
          <w:rFonts w:ascii="Times New Roman" w:hAnsi="Times New Roman"/>
          <w:sz w:val="24"/>
          <w:lang w:val="sl-SI"/>
        </w:rPr>
      </w:pPr>
      <w:r>
        <w:rPr>
          <w:rFonts w:ascii="Times New Roman" w:hAnsi="Times New Roman"/>
          <w:b/>
          <w:sz w:val="24"/>
          <w:lang w:val="sl-SI"/>
        </w:rPr>
        <w:t>betonsko dno</w:t>
      </w:r>
      <w:r>
        <w:rPr>
          <w:rFonts w:ascii="Times New Roman" w:hAnsi="Times New Roman"/>
          <w:sz w:val="24"/>
          <w:lang w:val="sl-SI"/>
        </w:rPr>
        <w:t xml:space="preserve"> vsaj 10 cm (C 16/20),</w:t>
      </w:r>
    </w:p>
    <w:p w:rsidR="00672867" w:rsidRDefault="00791385">
      <w:pPr>
        <w:rPr>
          <w:rFonts w:ascii="Times New Roman" w:hAnsi="Times New Roman"/>
          <w:sz w:val="24"/>
          <w:lang w:val="sl-SI"/>
        </w:rPr>
      </w:pPr>
      <w:r>
        <w:rPr>
          <w:rFonts w:ascii="Times New Roman" w:hAnsi="Times New Roman"/>
          <w:noProof/>
          <w:sz w:val="20"/>
          <w:lang w:val="sl-SI" w:eastAsia="sl-SI"/>
        </w:rPr>
        <w:lastRenderedPageBreak/>
        <w:drawing>
          <wp:anchor distT="0" distB="0" distL="114300" distR="114300" simplePos="0" relativeHeight="251664896" behindDoc="0" locked="0" layoutInCell="1" allowOverlap="1">
            <wp:simplePos x="0" y="0"/>
            <wp:positionH relativeFrom="column">
              <wp:align>left</wp:align>
            </wp:positionH>
            <wp:positionV relativeFrom="paragraph">
              <wp:posOffset>182245</wp:posOffset>
            </wp:positionV>
            <wp:extent cx="4029075" cy="5398770"/>
            <wp:effectExtent l="19050" t="0" r="9525" b="0"/>
            <wp:wrapTight wrapText="bothSides">
              <wp:wrapPolygon edited="0">
                <wp:start x="-102" y="0"/>
                <wp:lineTo x="-102" y="21493"/>
                <wp:lineTo x="21651" y="21493"/>
                <wp:lineTo x="21651" y="0"/>
                <wp:lineTo x="-102" y="0"/>
              </wp:wrapPolygon>
            </wp:wrapTight>
            <wp:docPr id="21" name="Slika 21" descr="KANs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sl11"/>
                    <pic:cNvPicPr>
                      <a:picLocks noChangeAspect="1" noChangeArrowheads="1"/>
                    </pic:cNvPicPr>
                  </pic:nvPicPr>
                  <pic:blipFill>
                    <a:blip r:embed="rId13" cstate="print"/>
                    <a:srcRect/>
                    <a:stretch>
                      <a:fillRect/>
                    </a:stretch>
                  </pic:blipFill>
                  <pic:spPr bwMode="auto">
                    <a:xfrm>
                      <a:off x="0" y="0"/>
                      <a:ext cx="4029075" cy="5398770"/>
                    </a:xfrm>
                    <a:prstGeom prst="rect">
                      <a:avLst/>
                    </a:prstGeom>
                    <a:noFill/>
                  </pic:spPr>
                </pic:pic>
              </a:graphicData>
            </a:graphic>
          </wp:anchor>
        </w:drawing>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7F09E7">
        <w:rPr>
          <w:rFonts w:ascii="Times New Roman" w:hAnsi="Times New Roman"/>
          <w:i/>
          <w:sz w:val="24"/>
          <w:lang w:val="sl-SI"/>
        </w:rPr>
        <w:t>2</w:t>
      </w:r>
      <w:r w:rsidR="002E30AB">
        <w:rPr>
          <w:rFonts w:ascii="Times New Roman" w:hAnsi="Times New Roman"/>
          <w:i/>
          <w:sz w:val="24"/>
          <w:lang w:val="sl-SI"/>
        </w:rPr>
        <w:t>6</w:t>
      </w:r>
      <w:r>
        <w:rPr>
          <w:rFonts w:ascii="Times New Roman" w:hAnsi="Times New Roman"/>
          <w:i/>
          <w:sz w:val="24"/>
          <w:lang w:val="sl-SI"/>
        </w:rPr>
        <w:t>. Cestni požiralnik pod pločnikom s peskolovom</w:t>
      </w:r>
    </w:p>
    <w:p w:rsidR="00672867" w:rsidRDefault="00672867">
      <w:pPr>
        <w:rPr>
          <w:rFonts w:ascii="Times New Roman" w:hAnsi="Times New Roman"/>
          <w:i/>
          <w:sz w:val="24"/>
          <w:lang w:val="sl-SI"/>
        </w:rPr>
      </w:pPr>
    </w:p>
    <w:p w:rsidR="00672867" w:rsidRDefault="00672867">
      <w:pPr>
        <w:rPr>
          <w:rFonts w:ascii="Times New Roman" w:hAnsi="Times New Roman"/>
          <w:i/>
          <w:sz w:val="24"/>
          <w:lang w:val="sl-SI"/>
        </w:rPr>
      </w:pPr>
    </w:p>
    <w:p w:rsidR="00672867" w:rsidRDefault="00672867" w:rsidP="00713C8F">
      <w:pPr>
        <w:numPr>
          <w:ilvl w:val="0"/>
          <w:numId w:val="29"/>
        </w:numPr>
        <w:rPr>
          <w:rFonts w:ascii="Times New Roman" w:hAnsi="Times New Roman"/>
          <w:sz w:val="24"/>
          <w:lang w:val="sl-SI"/>
        </w:rPr>
      </w:pPr>
      <w:r>
        <w:rPr>
          <w:rFonts w:ascii="Times New Roman" w:hAnsi="Times New Roman"/>
          <w:b/>
          <w:sz w:val="24"/>
          <w:lang w:val="sl-SI"/>
        </w:rPr>
        <w:t>jašek</w:t>
      </w:r>
      <w:r>
        <w:rPr>
          <w:rFonts w:ascii="Times New Roman" w:hAnsi="Times New Roman"/>
          <w:sz w:val="24"/>
          <w:lang w:val="sl-SI"/>
        </w:rPr>
        <w:t xml:space="preserve"> iz betonskih cevi </w:t>
      </w:r>
      <w:r>
        <w:rPr>
          <w:rFonts w:ascii="Times New Roman" w:hAnsi="Times New Roman"/>
          <w:i/>
          <w:sz w:val="24"/>
          <w:lang w:val="sl-SI"/>
        </w:rPr>
        <w:t>ø</w:t>
      </w:r>
      <w:r>
        <w:rPr>
          <w:rFonts w:ascii="Times New Roman" w:hAnsi="Times New Roman"/>
          <w:sz w:val="24"/>
          <w:lang w:val="sl-SI"/>
        </w:rPr>
        <w:t xml:space="preserve"> 450 ali 500 mm s peskolovom globine 0,9 do 2 m, merjene od odtočne cevi, </w:t>
      </w:r>
    </w:p>
    <w:p w:rsidR="00672867" w:rsidRDefault="00672867" w:rsidP="00713C8F">
      <w:pPr>
        <w:numPr>
          <w:ilvl w:val="0"/>
          <w:numId w:val="29"/>
        </w:numPr>
        <w:rPr>
          <w:rFonts w:ascii="Times New Roman" w:hAnsi="Times New Roman"/>
          <w:b/>
          <w:sz w:val="24"/>
          <w:lang w:val="sl-SI"/>
        </w:rPr>
      </w:pPr>
      <w:r>
        <w:rPr>
          <w:rFonts w:ascii="Times New Roman" w:hAnsi="Times New Roman"/>
          <w:b/>
          <w:sz w:val="24"/>
          <w:lang w:val="sl-SI"/>
        </w:rPr>
        <w:t>odtočna cev</w:t>
      </w:r>
      <w:r>
        <w:rPr>
          <w:rFonts w:ascii="Times New Roman" w:hAnsi="Times New Roman"/>
          <w:sz w:val="24"/>
          <w:lang w:val="sl-SI"/>
        </w:rPr>
        <w:t xml:space="preserve"> (PVC </w:t>
      </w:r>
      <w:r>
        <w:rPr>
          <w:rFonts w:ascii="Times New Roman" w:hAnsi="Times New Roman"/>
          <w:i/>
          <w:sz w:val="24"/>
          <w:lang w:val="sl-SI"/>
        </w:rPr>
        <w:t xml:space="preserve">ø </w:t>
      </w:r>
      <w:r>
        <w:rPr>
          <w:rFonts w:ascii="Times New Roman" w:hAnsi="Times New Roman"/>
          <w:sz w:val="24"/>
          <w:lang w:val="sl-SI"/>
        </w:rPr>
        <w:t xml:space="preserve">200 mm), priključena na kanal ali revizijski jašek z vsaj 2-% padcem. </w:t>
      </w:r>
    </w:p>
    <w:p w:rsidR="00672867" w:rsidRDefault="00672867" w:rsidP="00713C8F">
      <w:pPr>
        <w:numPr>
          <w:ilvl w:val="0"/>
          <w:numId w:val="29"/>
        </w:numPr>
        <w:rPr>
          <w:rFonts w:ascii="Times New Roman" w:hAnsi="Times New Roman"/>
          <w:sz w:val="24"/>
          <w:lang w:val="sl-SI"/>
        </w:rPr>
      </w:pPr>
      <w:r>
        <w:rPr>
          <w:rFonts w:ascii="Times New Roman" w:hAnsi="Times New Roman"/>
          <w:b/>
          <w:sz w:val="24"/>
          <w:lang w:val="sl-SI"/>
        </w:rPr>
        <w:t>vtok v jašek</w:t>
      </w:r>
      <w:r>
        <w:rPr>
          <w:rFonts w:ascii="Times New Roman" w:hAnsi="Times New Roman"/>
          <w:sz w:val="24"/>
          <w:lang w:val="sl-SI"/>
        </w:rPr>
        <w:t xml:space="preserve"> (skozi poseben robnik),</w:t>
      </w:r>
    </w:p>
    <w:p w:rsidR="00672867" w:rsidRDefault="00672867" w:rsidP="00713C8F">
      <w:pPr>
        <w:numPr>
          <w:ilvl w:val="0"/>
          <w:numId w:val="29"/>
        </w:numPr>
        <w:rPr>
          <w:rFonts w:ascii="Times New Roman" w:hAnsi="Times New Roman"/>
          <w:sz w:val="24"/>
          <w:lang w:val="sl-SI"/>
        </w:rPr>
      </w:pPr>
      <w:r>
        <w:rPr>
          <w:rFonts w:ascii="Times New Roman" w:hAnsi="Times New Roman"/>
          <w:sz w:val="24"/>
          <w:lang w:val="sl-SI"/>
        </w:rPr>
        <w:t xml:space="preserve">(PVC) </w:t>
      </w:r>
      <w:r>
        <w:rPr>
          <w:rFonts w:ascii="Times New Roman" w:hAnsi="Times New Roman"/>
          <w:b/>
          <w:sz w:val="24"/>
          <w:lang w:val="sl-SI"/>
        </w:rPr>
        <w:t>cevni kos</w:t>
      </w:r>
      <w:r>
        <w:rPr>
          <w:rFonts w:ascii="Times New Roman" w:hAnsi="Times New Roman"/>
          <w:sz w:val="24"/>
          <w:lang w:val="sl-SI"/>
        </w:rPr>
        <w:t xml:space="preserve"> </w:t>
      </w:r>
      <w:r>
        <w:rPr>
          <w:rFonts w:ascii="Times New Roman" w:hAnsi="Times New Roman"/>
          <w:i/>
          <w:sz w:val="24"/>
          <w:lang w:val="sl-SI"/>
        </w:rPr>
        <w:t xml:space="preserve">ø </w:t>
      </w:r>
      <w:r>
        <w:rPr>
          <w:rFonts w:ascii="Times New Roman" w:hAnsi="Times New Roman"/>
          <w:sz w:val="24"/>
          <w:lang w:val="sl-SI"/>
        </w:rPr>
        <w:t xml:space="preserve">najmanj 100 mm.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V zadnjem času se uveljavljajo montažni cestni požiralniki iz umetnih mas (PE-HD, strukturirane cevi), katerih vgradnja je hitrejša enostavnejša in cenejša.</w:t>
      </w:r>
    </w:p>
    <w:p w:rsidR="00672867" w:rsidRDefault="00672867">
      <w:pPr>
        <w:rPr>
          <w:rFonts w:ascii="Times New Roman" w:hAnsi="Times New Roman"/>
          <w:b/>
          <w:sz w:val="24"/>
          <w:lang w:val="sl-SI"/>
        </w:rPr>
      </w:pPr>
    </w:p>
    <w:p w:rsidR="00672867" w:rsidRDefault="00672867">
      <w:pPr>
        <w:rPr>
          <w:rFonts w:ascii="Times New Roman" w:hAnsi="Times New Roman"/>
          <w:b/>
          <w:sz w:val="24"/>
          <w:lang w:val="sl-SI"/>
        </w:rPr>
      </w:pPr>
    </w:p>
    <w:p w:rsidR="007F09E7" w:rsidRDefault="007F09E7">
      <w:pPr>
        <w:rPr>
          <w:rFonts w:ascii="Times New Roman" w:hAnsi="Times New Roman"/>
          <w:b/>
          <w:sz w:val="24"/>
          <w:lang w:val="sl-SI"/>
        </w:rPr>
      </w:pPr>
    </w:p>
    <w:p w:rsidR="007F09E7" w:rsidRDefault="007F09E7">
      <w:pPr>
        <w:rPr>
          <w:rFonts w:ascii="Times New Roman" w:hAnsi="Times New Roman"/>
          <w:b/>
          <w:sz w:val="24"/>
          <w:lang w:val="sl-SI"/>
        </w:rPr>
      </w:pPr>
    </w:p>
    <w:p w:rsidR="007F09E7" w:rsidRDefault="007F09E7">
      <w:pPr>
        <w:rPr>
          <w:rFonts w:ascii="Times New Roman" w:hAnsi="Times New Roman"/>
          <w:b/>
          <w:sz w:val="24"/>
          <w:lang w:val="sl-SI"/>
        </w:rPr>
      </w:pPr>
    </w:p>
    <w:p w:rsidR="00672867" w:rsidRDefault="001555CA">
      <w:pPr>
        <w:rPr>
          <w:rFonts w:ascii="Times New Roman" w:hAnsi="Times New Roman"/>
          <w:b/>
          <w:sz w:val="28"/>
          <w:szCs w:val="28"/>
          <w:lang w:val="sl-SI"/>
        </w:rPr>
      </w:pPr>
      <w:r>
        <w:rPr>
          <w:rFonts w:ascii="Times New Roman" w:hAnsi="Times New Roman"/>
          <w:b/>
          <w:sz w:val="28"/>
          <w:szCs w:val="28"/>
          <w:lang w:val="sl-SI"/>
        </w:rPr>
        <w:t xml:space="preserve">6.2.4 </w:t>
      </w:r>
      <w:r w:rsidR="00672867">
        <w:rPr>
          <w:rFonts w:ascii="Times New Roman" w:hAnsi="Times New Roman"/>
          <w:b/>
          <w:sz w:val="28"/>
          <w:szCs w:val="28"/>
          <w:lang w:val="sl-SI"/>
        </w:rPr>
        <w:t>Razbremenilniki</w:t>
      </w:r>
    </w:p>
    <w:p w:rsidR="001555CA" w:rsidRPr="001555CA" w:rsidRDefault="001555CA">
      <w:pPr>
        <w:rPr>
          <w:rFonts w:ascii="Times New Roman" w:hAnsi="Times New Roman"/>
          <w:b/>
          <w:sz w:val="18"/>
          <w:szCs w:val="18"/>
          <w:lang w:val="sl-SI"/>
        </w:rPr>
      </w:pPr>
    </w:p>
    <w:p w:rsidR="00672867" w:rsidRDefault="00672867">
      <w:pPr>
        <w:rPr>
          <w:rFonts w:ascii="Times New Roman" w:hAnsi="Times New Roman"/>
          <w:sz w:val="24"/>
          <w:lang w:val="sl-SI"/>
        </w:rPr>
      </w:pPr>
      <w:r>
        <w:rPr>
          <w:rFonts w:ascii="Times New Roman" w:hAnsi="Times New Roman"/>
          <w:sz w:val="24"/>
          <w:lang w:val="sl-SI"/>
        </w:rPr>
        <w:t xml:space="preserve"> Na mešanem sistemu kanalizacije ob močnejših padavinah (praviloma 1 do 2 krat letno) omogočajo razbremenilniki (slik</w:t>
      </w:r>
      <w:r w:rsidR="005C627D">
        <w:rPr>
          <w:rFonts w:ascii="Times New Roman" w:hAnsi="Times New Roman"/>
          <w:sz w:val="24"/>
          <w:lang w:val="sl-SI"/>
        </w:rPr>
        <w:t>a</w:t>
      </w:r>
      <w:r w:rsidR="00FA5020">
        <w:rPr>
          <w:rFonts w:ascii="Times New Roman" w:hAnsi="Times New Roman"/>
          <w:sz w:val="24"/>
          <w:lang w:val="sl-SI"/>
        </w:rPr>
        <w:t xml:space="preserve"> </w:t>
      </w:r>
      <w:r w:rsidR="007F09E7">
        <w:rPr>
          <w:rFonts w:ascii="Times New Roman" w:hAnsi="Times New Roman"/>
          <w:sz w:val="24"/>
          <w:lang w:val="sl-SI"/>
        </w:rPr>
        <w:t>27</w:t>
      </w:r>
      <w:r>
        <w:rPr>
          <w:rFonts w:ascii="Times New Roman" w:hAnsi="Times New Roman"/>
          <w:sz w:val="24"/>
          <w:lang w:val="sl-SI"/>
        </w:rPr>
        <w:t>) odvod dela padavinske vode neposredno v odvodnik. Na ta način odvajamo vode, ki bistveno presegajo kritični naliv (na primer: 15-minutni naliv s povratno dobo 1 leta). Dolvodni kanali so zato manjših dimenzij, kar poceni gradnjo. Z vgradnjo razbremenilnikov tudi zmanjšamo preveliko razredčenje vode v čistilni napravi.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Razbremenilniki prvo vodo naliva (čistilni val), ki je zelo umazana, spustijo proti čistilni napravi, neposredno v odvodnik pa prelivajo samo vrhnjo, relativno čisto plast vode. </w:t>
      </w:r>
    </w:p>
    <w:p w:rsidR="00672867" w:rsidRDefault="00672867">
      <w:pPr>
        <w:rPr>
          <w:rFonts w:ascii="Times New Roman" w:hAnsi="Times New Roman"/>
          <w:sz w:val="24"/>
          <w:lang w:val="sl-SI"/>
        </w:rPr>
      </w:pPr>
    </w:p>
    <w:p w:rsidR="00672867" w:rsidRDefault="00791385">
      <w:pPr>
        <w:rPr>
          <w:rFonts w:ascii="Times New Roman" w:hAnsi="Times New Roman"/>
          <w:sz w:val="24"/>
          <w:lang w:val="sl-SI"/>
        </w:rPr>
      </w:pPr>
      <w:r>
        <w:rPr>
          <w:rFonts w:ascii="Times New Roman" w:hAnsi="Times New Roman"/>
          <w:noProof/>
          <w:sz w:val="24"/>
          <w:lang w:val="sl-SI" w:eastAsia="sl-SI"/>
        </w:rPr>
        <w:drawing>
          <wp:inline distT="0" distB="0" distL="0" distR="0">
            <wp:extent cx="2800350" cy="1066800"/>
            <wp:effectExtent l="19050" t="0" r="0" b="0"/>
            <wp:docPr id="5" name="Slika 5" descr="KANs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sl12"/>
                    <pic:cNvPicPr>
                      <a:picLocks noChangeAspect="1" noChangeArrowheads="1"/>
                    </pic:cNvPicPr>
                  </pic:nvPicPr>
                  <pic:blipFill>
                    <a:blip r:embed="rId14"/>
                    <a:srcRect/>
                    <a:stretch>
                      <a:fillRect/>
                    </a:stretch>
                  </pic:blipFill>
                  <pic:spPr bwMode="auto">
                    <a:xfrm>
                      <a:off x="0" y="0"/>
                      <a:ext cx="2800350" cy="1066800"/>
                    </a:xfrm>
                    <a:prstGeom prst="rect">
                      <a:avLst/>
                    </a:prstGeom>
                    <a:noFill/>
                    <a:ln w="9525">
                      <a:noFill/>
                      <a:miter lim="800000"/>
                      <a:headEnd/>
                      <a:tailEnd/>
                    </a:ln>
                  </pic:spPr>
                </pic:pic>
              </a:graphicData>
            </a:graphic>
          </wp:inline>
        </w:drawing>
      </w: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7F09E7">
        <w:rPr>
          <w:rFonts w:ascii="Times New Roman" w:hAnsi="Times New Roman"/>
          <w:i/>
          <w:sz w:val="24"/>
          <w:lang w:val="sl-SI"/>
        </w:rPr>
        <w:t>27.</w:t>
      </w:r>
      <w:r>
        <w:rPr>
          <w:rFonts w:ascii="Times New Roman" w:hAnsi="Times New Roman"/>
          <w:i/>
          <w:sz w:val="24"/>
          <w:lang w:val="sl-SI"/>
        </w:rPr>
        <w:t xml:space="preserve"> Razbremenilnika: z bočnim prelivanjem, s potopno steno</w:t>
      </w:r>
    </w:p>
    <w:p w:rsidR="00672867" w:rsidRDefault="001555CA">
      <w:pPr>
        <w:rPr>
          <w:rFonts w:ascii="Times New Roman" w:hAnsi="Times New Roman"/>
          <w:sz w:val="24"/>
          <w:lang w:val="sl-SI"/>
        </w:rPr>
      </w:pPr>
      <w:r>
        <w:rPr>
          <w:rFonts w:ascii="Times New Roman" w:hAnsi="Times New Roman"/>
          <w:b/>
          <w:sz w:val="28"/>
          <w:szCs w:val="28"/>
          <w:lang w:val="sl-SI"/>
        </w:rPr>
        <w:t>6.2.5 Zadrževalni bazeni</w:t>
      </w:r>
    </w:p>
    <w:p w:rsidR="00672867" w:rsidRDefault="00672867">
      <w:pPr>
        <w:rPr>
          <w:rFonts w:ascii="Times New Roman" w:hAnsi="Times New Roman"/>
          <w:sz w:val="24"/>
          <w:lang w:val="sl-SI"/>
        </w:rPr>
      </w:pPr>
    </w:p>
    <w:p w:rsidR="001555CA" w:rsidRDefault="001555CA">
      <w:pPr>
        <w:rPr>
          <w:rFonts w:ascii="Times New Roman" w:hAnsi="Times New Roman"/>
          <w:sz w:val="24"/>
          <w:lang w:val="sl-SI"/>
        </w:rPr>
      </w:pPr>
      <w:r>
        <w:rPr>
          <w:rFonts w:ascii="Times New Roman" w:hAnsi="Times New Roman"/>
          <w:sz w:val="24"/>
          <w:lang w:val="sl-SI"/>
        </w:rPr>
        <w:t xml:space="preserve">Za kakovostno delovanje mešanih sistemov kanalizacije je pomembno, da čim manjkrat razbremenjujemo – odvajamo vode, ki bistveno presegajo kritični naliv – neposredno v odvodnik. To lahko preprečujemo tako, da </w:t>
      </w:r>
      <w:r w:rsidR="009A67C8">
        <w:rPr>
          <w:rFonts w:ascii="Times New Roman" w:hAnsi="Times New Roman"/>
          <w:sz w:val="24"/>
          <w:lang w:val="sl-SI"/>
        </w:rPr>
        <w:t>pod zemljo zgradimo velike armiranobetonske bazene, v katerih začasno shranjujemo (zadržujemo) kanalsko vodo, ki nato, po koncu naliva počasi odteka proti čistilni napravi. Za enakomernost odtoka je pri iztoku iz zadrževalnega (retenzijskega) bazena vgrajena dušilka (to je umetna zožitev profila cevi), ki je dimenzionirana na neki maksimalni pretok – pri večjem pretoku, ko je istočasno zadrževalni bazen poln, pa se višek vode preliva v razbremenilniku.</w:t>
      </w:r>
    </w:p>
    <w:p w:rsidR="001555CA" w:rsidRDefault="001555CA">
      <w:pPr>
        <w:rPr>
          <w:rFonts w:ascii="Times New Roman" w:hAnsi="Times New Roman"/>
          <w:sz w:val="24"/>
          <w:lang w:val="sl-SI"/>
        </w:rPr>
      </w:pPr>
    </w:p>
    <w:p w:rsidR="003B470E" w:rsidRDefault="00791385">
      <w:pPr>
        <w:rPr>
          <w:rFonts w:ascii="Times New Roman" w:hAnsi="Times New Roman"/>
          <w:sz w:val="24"/>
          <w:lang w:val="sl-SI"/>
        </w:rPr>
      </w:pPr>
      <w:r>
        <w:rPr>
          <w:rFonts w:ascii="Times New Roman" w:hAnsi="Times New Roman"/>
          <w:noProof/>
          <w:sz w:val="24"/>
          <w:lang w:val="sl-SI" w:eastAsia="sl-SI"/>
        </w:rPr>
        <w:drawing>
          <wp:inline distT="0" distB="0" distL="0" distR="0">
            <wp:extent cx="4514850" cy="3371850"/>
            <wp:effectExtent l="19050" t="0" r="0" b="0"/>
            <wp:docPr id="6" name="Slika 6" descr="VILHARJEVA-TUNE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LHARJEVA-TUNEL 002"/>
                    <pic:cNvPicPr>
                      <a:picLocks noChangeAspect="1" noChangeArrowheads="1"/>
                    </pic:cNvPicPr>
                  </pic:nvPicPr>
                  <pic:blipFill>
                    <a:blip r:embed="rId15"/>
                    <a:srcRect/>
                    <a:stretch>
                      <a:fillRect/>
                    </a:stretch>
                  </pic:blipFill>
                  <pic:spPr bwMode="auto">
                    <a:xfrm>
                      <a:off x="0" y="0"/>
                      <a:ext cx="4514850" cy="3371850"/>
                    </a:xfrm>
                    <a:prstGeom prst="rect">
                      <a:avLst/>
                    </a:prstGeom>
                    <a:noFill/>
                    <a:ln w="9525">
                      <a:noFill/>
                      <a:miter lim="800000"/>
                      <a:headEnd/>
                      <a:tailEnd/>
                    </a:ln>
                  </pic:spPr>
                </pic:pic>
              </a:graphicData>
            </a:graphic>
          </wp:inline>
        </w:drawing>
      </w:r>
    </w:p>
    <w:p w:rsidR="003B470E" w:rsidRDefault="003B470E">
      <w:pPr>
        <w:rPr>
          <w:rFonts w:ascii="Times New Roman" w:hAnsi="Times New Roman"/>
          <w:sz w:val="24"/>
          <w:lang w:val="sl-SI"/>
        </w:rPr>
      </w:pPr>
    </w:p>
    <w:p w:rsidR="005E6865" w:rsidRDefault="005E6865" w:rsidP="005E6865">
      <w:pPr>
        <w:rPr>
          <w:rFonts w:ascii="Times New Roman" w:hAnsi="Times New Roman"/>
          <w:i/>
          <w:sz w:val="24"/>
          <w:lang w:val="sl-SI"/>
        </w:rPr>
      </w:pPr>
      <w:r>
        <w:rPr>
          <w:rFonts w:ascii="Times New Roman" w:hAnsi="Times New Roman"/>
          <w:i/>
          <w:sz w:val="24"/>
          <w:lang w:val="sl-SI"/>
        </w:rPr>
        <w:t>Slika 28. Gradnja velikega zadrževalnega bazena v Ljubljani</w:t>
      </w:r>
    </w:p>
    <w:p w:rsidR="005E6865" w:rsidRDefault="005E6865">
      <w:pPr>
        <w:rPr>
          <w:rFonts w:ascii="Times New Roman" w:hAnsi="Times New Roman"/>
          <w:sz w:val="24"/>
          <w:lang w:val="sl-SI"/>
        </w:rPr>
      </w:pPr>
    </w:p>
    <w:p w:rsidR="00672867" w:rsidRDefault="0003796B">
      <w:pPr>
        <w:rPr>
          <w:rFonts w:ascii="Times New Roman" w:hAnsi="Times New Roman"/>
          <w:b/>
          <w:sz w:val="28"/>
          <w:szCs w:val="28"/>
          <w:lang w:val="sl-SI"/>
        </w:rPr>
      </w:pPr>
      <w:r>
        <w:rPr>
          <w:rFonts w:ascii="Times New Roman" w:hAnsi="Times New Roman"/>
          <w:b/>
          <w:sz w:val="28"/>
          <w:szCs w:val="28"/>
          <w:lang w:val="sl-SI"/>
        </w:rPr>
        <w:t>6.2.</w:t>
      </w:r>
      <w:r w:rsidR="001555CA">
        <w:rPr>
          <w:rFonts w:ascii="Times New Roman" w:hAnsi="Times New Roman"/>
          <w:b/>
          <w:sz w:val="28"/>
          <w:szCs w:val="28"/>
          <w:lang w:val="sl-SI"/>
        </w:rPr>
        <w:t>6</w:t>
      </w:r>
      <w:r>
        <w:rPr>
          <w:rFonts w:ascii="Times New Roman" w:hAnsi="Times New Roman"/>
          <w:b/>
          <w:sz w:val="28"/>
          <w:szCs w:val="28"/>
          <w:lang w:val="sl-SI"/>
        </w:rPr>
        <w:t xml:space="preserve"> </w:t>
      </w:r>
      <w:r w:rsidR="00672867">
        <w:rPr>
          <w:rFonts w:ascii="Times New Roman" w:hAnsi="Times New Roman"/>
          <w:b/>
          <w:sz w:val="28"/>
          <w:szCs w:val="28"/>
          <w:lang w:val="sl-SI"/>
        </w:rPr>
        <w:t>Črpališča</w:t>
      </w:r>
    </w:p>
    <w:p w:rsidR="0003796B" w:rsidRDefault="0003796B">
      <w:pPr>
        <w:rPr>
          <w:rFonts w:ascii="Times New Roman" w:hAnsi="Times New Roman"/>
          <w:b/>
          <w:sz w:val="28"/>
          <w:szCs w:val="28"/>
          <w:lang w:val="sl-SI"/>
        </w:rPr>
      </w:pPr>
    </w:p>
    <w:p w:rsidR="00672867" w:rsidRDefault="00672867">
      <w:pPr>
        <w:rPr>
          <w:rFonts w:ascii="Times New Roman" w:hAnsi="Times New Roman"/>
          <w:sz w:val="24"/>
          <w:lang w:val="sl-SI"/>
        </w:rPr>
      </w:pPr>
      <w:r>
        <w:rPr>
          <w:rFonts w:ascii="Times New Roman" w:hAnsi="Times New Roman"/>
          <w:sz w:val="24"/>
          <w:lang w:val="sl-SI"/>
        </w:rPr>
        <w:t xml:space="preserve">Ko je (zaradi potrebnega padca kanala na ravninskem terenu) kanalizacija zgrajena že globoko, zaradi česar je gradnja vedno dražja in zahtevnejša, moramo kanalsko vodo prečrpavati na višjo raven. Na primernem mestu zgradimo primeren objekt (slika </w:t>
      </w:r>
      <w:r w:rsidR="001555CA">
        <w:rPr>
          <w:rFonts w:ascii="Times New Roman" w:hAnsi="Times New Roman"/>
          <w:sz w:val="24"/>
          <w:lang w:val="sl-SI"/>
        </w:rPr>
        <w:t>2</w:t>
      </w:r>
      <w:r w:rsidR="005E6865">
        <w:rPr>
          <w:rFonts w:ascii="Times New Roman" w:hAnsi="Times New Roman"/>
          <w:sz w:val="24"/>
          <w:lang w:val="sl-SI"/>
        </w:rPr>
        <w:t>9</w:t>
      </w:r>
      <w:r>
        <w:rPr>
          <w:rFonts w:ascii="Times New Roman" w:hAnsi="Times New Roman"/>
          <w:sz w:val="24"/>
          <w:lang w:val="sl-SI"/>
        </w:rPr>
        <w:t>), v katerem črpamo kanalsko vodo z zanesljivimi polžastimi ali centrifugalnimi črpalkami na višino višje ležečega, dolvodnega kanala.</w:t>
      </w:r>
    </w:p>
    <w:p w:rsidR="00672867" w:rsidRDefault="00791385">
      <w:pPr>
        <w:rPr>
          <w:rFonts w:ascii="Times New Roman" w:hAnsi="Times New Roman"/>
          <w:sz w:val="24"/>
          <w:lang w:val="sl-SI"/>
        </w:rPr>
      </w:pPr>
      <w:r>
        <w:rPr>
          <w:rFonts w:ascii="Times New Roman" w:hAnsi="Times New Roman"/>
          <w:noProof/>
          <w:sz w:val="20"/>
          <w:lang w:val="sl-SI" w:eastAsia="sl-SI"/>
        </w:rPr>
        <w:drawing>
          <wp:anchor distT="0" distB="0" distL="114300" distR="114300" simplePos="0" relativeHeight="251665920" behindDoc="0" locked="0" layoutInCell="1" allowOverlap="1">
            <wp:simplePos x="0" y="0"/>
            <wp:positionH relativeFrom="column">
              <wp:align>right</wp:align>
            </wp:positionH>
            <wp:positionV relativeFrom="paragraph">
              <wp:posOffset>184150</wp:posOffset>
            </wp:positionV>
            <wp:extent cx="3238500" cy="2143125"/>
            <wp:effectExtent l="19050" t="0" r="0" b="0"/>
            <wp:wrapTight wrapText="bothSides">
              <wp:wrapPolygon edited="0">
                <wp:start x="-127" y="0"/>
                <wp:lineTo x="-127" y="21504"/>
                <wp:lineTo x="21600" y="21504"/>
                <wp:lineTo x="21600" y="0"/>
                <wp:lineTo x="-127" y="0"/>
              </wp:wrapPolygon>
            </wp:wrapTight>
            <wp:docPr id="22" name="Slika 22" descr="KANs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Nsl13"/>
                    <pic:cNvPicPr>
                      <a:picLocks noChangeAspect="1" noChangeArrowheads="1"/>
                    </pic:cNvPicPr>
                  </pic:nvPicPr>
                  <pic:blipFill>
                    <a:blip r:embed="rId16"/>
                    <a:srcRect/>
                    <a:stretch>
                      <a:fillRect/>
                    </a:stretch>
                  </pic:blipFill>
                  <pic:spPr bwMode="auto">
                    <a:xfrm>
                      <a:off x="0" y="0"/>
                      <a:ext cx="3238500" cy="2143125"/>
                    </a:xfrm>
                    <a:prstGeom prst="rect">
                      <a:avLst/>
                    </a:prstGeom>
                    <a:noFill/>
                  </pic:spPr>
                </pic:pic>
              </a:graphicData>
            </a:graphic>
          </wp:anchor>
        </w:drawing>
      </w:r>
    </w:p>
    <w:p w:rsidR="00672867" w:rsidRDefault="00672867">
      <w:pPr>
        <w:rPr>
          <w:rFonts w:ascii="Times New Roman" w:hAnsi="Times New Roman"/>
          <w:i/>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1555CA">
        <w:rPr>
          <w:rFonts w:ascii="Times New Roman" w:hAnsi="Times New Roman"/>
          <w:i/>
          <w:sz w:val="24"/>
          <w:lang w:val="sl-SI"/>
        </w:rPr>
        <w:t>2</w:t>
      </w:r>
      <w:r w:rsidR="005E6865">
        <w:rPr>
          <w:rFonts w:ascii="Times New Roman" w:hAnsi="Times New Roman"/>
          <w:i/>
          <w:sz w:val="24"/>
          <w:lang w:val="sl-SI"/>
        </w:rPr>
        <w:t>9</w:t>
      </w:r>
      <w:r w:rsidR="001555CA">
        <w:rPr>
          <w:rFonts w:ascii="Times New Roman" w:hAnsi="Times New Roman"/>
          <w:i/>
          <w:sz w:val="24"/>
          <w:lang w:val="sl-SI"/>
        </w:rPr>
        <w:t>.</w:t>
      </w:r>
      <w:r>
        <w:rPr>
          <w:rFonts w:ascii="Times New Roman" w:hAnsi="Times New Roman"/>
          <w:i/>
          <w:sz w:val="24"/>
          <w:lang w:val="sl-SI"/>
        </w:rPr>
        <w:t xml:space="preserve"> Črpališče z vgrajeno</w:t>
      </w:r>
    </w:p>
    <w:p w:rsidR="00672867" w:rsidRDefault="00672867">
      <w:pPr>
        <w:ind w:firstLine="720"/>
        <w:rPr>
          <w:rFonts w:ascii="Times New Roman" w:hAnsi="Times New Roman"/>
          <w:sz w:val="24"/>
          <w:lang w:val="sl-SI"/>
        </w:rPr>
      </w:pPr>
      <w:r>
        <w:rPr>
          <w:rFonts w:ascii="Times New Roman" w:hAnsi="Times New Roman"/>
          <w:i/>
          <w:sz w:val="24"/>
          <w:lang w:val="sl-SI"/>
        </w:rPr>
        <w:t>polžasto črpalko (prerez)</w:t>
      </w: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672867">
      <w:pPr>
        <w:rPr>
          <w:rFonts w:ascii="Times New Roman" w:hAnsi="Times New Roman"/>
          <w:b/>
          <w:sz w:val="24"/>
          <w:szCs w:val="28"/>
          <w:lang w:val="sl-SI"/>
        </w:rPr>
      </w:pPr>
    </w:p>
    <w:p w:rsidR="00672867" w:rsidRDefault="0003796B">
      <w:pPr>
        <w:pStyle w:val="Naslov2"/>
        <w:rPr>
          <w:spacing w:val="0"/>
          <w:szCs w:val="28"/>
        </w:rPr>
      </w:pPr>
      <w:r>
        <w:rPr>
          <w:spacing w:val="0"/>
          <w:szCs w:val="28"/>
        </w:rPr>
        <w:t>6.2.</w:t>
      </w:r>
      <w:r w:rsidR="00CF368F">
        <w:rPr>
          <w:spacing w:val="0"/>
          <w:szCs w:val="28"/>
        </w:rPr>
        <w:t>7</w:t>
      </w:r>
      <w:r>
        <w:rPr>
          <w:spacing w:val="0"/>
          <w:szCs w:val="28"/>
        </w:rPr>
        <w:t xml:space="preserve"> </w:t>
      </w:r>
      <w:r w:rsidR="00672867">
        <w:rPr>
          <w:spacing w:val="0"/>
          <w:szCs w:val="28"/>
        </w:rPr>
        <w:t>Kanalizacijski priključki</w:t>
      </w:r>
    </w:p>
    <w:p w:rsidR="00672867" w:rsidRDefault="00672867">
      <w:pPr>
        <w:rPr>
          <w:rFonts w:ascii="Times New Roman" w:hAnsi="Times New Roman"/>
          <w:lang w:val="sl-SI"/>
        </w:rPr>
      </w:pPr>
    </w:p>
    <w:p w:rsidR="00672867" w:rsidRDefault="00672867">
      <w:pPr>
        <w:rPr>
          <w:rFonts w:ascii="Times New Roman" w:hAnsi="Times New Roman"/>
          <w:sz w:val="24"/>
          <w:lang w:val="sl-SI"/>
        </w:rPr>
      </w:pPr>
      <w:r>
        <w:rPr>
          <w:rFonts w:ascii="Times New Roman" w:hAnsi="Times New Roman"/>
          <w:sz w:val="24"/>
          <w:lang w:val="sl-SI"/>
        </w:rPr>
        <w:t xml:space="preserve">Z njim </w:t>
      </w:r>
      <w:r w:rsidR="00FA5020">
        <w:rPr>
          <w:rFonts w:ascii="Times New Roman" w:hAnsi="Times New Roman"/>
          <w:sz w:val="24"/>
          <w:lang w:val="sl-SI"/>
        </w:rPr>
        <w:t xml:space="preserve">(slika </w:t>
      </w:r>
      <w:r w:rsidR="005E6865">
        <w:rPr>
          <w:rFonts w:ascii="Times New Roman" w:hAnsi="Times New Roman"/>
          <w:sz w:val="24"/>
          <w:lang w:val="sl-SI"/>
        </w:rPr>
        <w:t>30</w:t>
      </w:r>
      <w:r w:rsidR="00FA5020">
        <w:rPr>
          <w:rFonts w:ascii="Times New Roman" w:hAnsi="Times New Roman"/>
          <w:sz w:val="24"/>
          <w:lang w:val="sl-SI"/>
        </w:rPr>
        <w:t xml:space="preserve">) </w:t>
      </w:r>
      <w:r>
        <w:rPr>
          <w:rFonts w:ascii="Times New Roman" w:hAnsi="Times New Roman"/>
          <w:sz w:val="24"/>
          <w:lang w:val="sl-SI"/>
        </w:rPr>
        <w:t>odvajamo hišne vode v javno kanalizacijsko omrežje. To je del javne kanalizacije od hišnega zbirnega jaška do priključka na javno kanalizacijsko omrežje.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Zahteve za izdelavo priključka:</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vodotesnost,</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 xml:space="preserve">zadosten padec (priporočeni najmanjši padec je 20 </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 xml:space="preserve"> ali vsaj 1 : DN);</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 xml:space="preserve">ne prevelik padec (do 50 </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w:t>
      </w:r>
      <w:r w:rsidR="00CD28A1">
        <w:rPr>
          <w:rFonts w:ascii="Times New Roman" w:hAnsi="Times New Roman"/>
          <w:sz w:val="24"/>
          <w:lang w:val="sl-SI"/>
        </w:rPr>
        <w:t xml:space="preserve"> in do 10 krat najmanjši padec</w:t>
      </w:r>
      <w:r>
        <w:rPr>
          <w:rFonts w:ascii="Times New Roman" w:hAnsi="Times New Roman"/>
          <w:sz w:val="24"/>
          <w:lang w:val="sl-SI"/>
        </w:rPr>
        <w:t>;</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primerna polnitev in hitrost kanalske vode;</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 xml:space="preserve">vgradnja revizijskih jaškov (notranji premer 800 mm, oziroma 600 mm, če je globina priključne cevi manj kot 1,3 m pod terenom) na vseh spremembah smeri ali padca hišnega voda; </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notranji premer cevi najmanj DN 150 mm (pogosto priključujejo s cevmi DN 200 mm);</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priključevanje (slika 3/14) neposredno na kanal;</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priključevanje (v prerezu) v osi ali zgornji polovici cevi.</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priključevanje (v tlorisu) pod kotom 45</w:t>
      </w:r>
      <w:r>
        <w:rPr>
          <w:rFonts w:ascii="Times New Roman" w:hAnsi="Times New Roman"/>
          <w:sz w:val="24"/>
          <w:lang w:val="sl-SI"/>
        </w:rPr>
        <w:sym w:font="Symbol" w:char="F0B0"/>
      </w:r>
      <w:r>
        <w:rPr>
          <w:rFonts w:ascii="Times New Roman" w:hAnsi="Times New Roman"/>
          <w:sz w:val="24"/>
          <w:lang w:val="sl-SI"/>
        </w:rPr>
        <w:t xml:space="preserve"> v smeri toka vode v kanalu;</w:t>
      </w:r>
    </w:p>
    <w:p w:rsidR="00672867" w:rsidRDefault="00672867" w:rsidP="00713C8F">
      <w:pPr>
        <w:numPr>
          <w:ilvl w:val="0"/>
          <w:numId w:val="15"/>
        </w:numPr>
        <w:rPr>
          <w:rFonts w:ascii="Times New Roman" w:hAnsi="Times New Roman"/>
          <w:sz w:val="24"/>
          <w:lang w:val="sl-SI"/>
        </w:rPr>
      </w:pPr>
      <w:r>
        <w:rPr>
          <w:rFonts w:ascii="Times New Roman" w:hAnsi="Times New Roman"/>
          <w:sz w:val="24"/>
          <w:lang w:val="sl-SI"/>
        </w:rPr>
        <w:t>zaželena je vgradnja nepovratne zaklopke, s katero preprečimo preplavitev objekta.</w:t>
      </w:r>
    </w:p>
    <w:p w:rsidR="00672867" w:rsidRDefault="00672867">
      <w:pPr>
        <w:rPr>
          <w:rFonts w:ascii="Times New Roman" w:hAnsi="Times New Roman"/>
          <w:sz w:val="24"/>
          <w:lang w:val="sl-SI"/>
        </w:rPr>
      </w:pPr>
    </w:p>
    <w:p w:rsidR="005E6865" w:rsidRDefault="005E6865">
      <w:pPr>
        <w:rPr>
          <w:rFonts w:ascii="Times New Roman" w:hAnsi="Times New Roman"/>
          <w:sz w:val="24"/>
          <w:lang w:val="sl-SI"/>
        </w:rPr>
      </w:pPr>
    </w:p>
    <w:p w:rsidR="00672867" w:rsidRDefault="00791385">
      <w:pPr>
        <w:rPr>
          <w:rFonts w:ascii="Times New Roman" w:hAnsi="Times New Roman"/>
          <w:sz w:val="24"/>
          <w:lang w:val="sl-SI"/>
        </w:rPr>
      </w:pPr>
      <w:r>
        <w:rPr>
          <w:rFonts w:ascii="Times New Roman" w:hAnsi="Times New Roman"/>
          <w:noProof/>
          <w:sz w:val="20"/>
          <w:lang w:val="sl-SI" w:eastAsia="sl-SI"/>
        </w:rPr>
        <w:drawing>
          <wp:anchor distT="0" distB="0" distL="114300" distR="114300" simplePos="0" relativeHeight="251666944" behindDoc="0" locked="0" layoutInCell="1" allowOverlap="1">
            <wp:simplePos x="0" y="0"/>
            <wp:positionH relativeFrom="column">
              <wp:align>right</wp:align>
            </wp:positionH>
            <wp:positionV relativeFrom="paragraph">
              <wp:posOffset>-3810</wp:posOffset>
            </wp:positionV>
            <wp:extent cx="3964305" cy="5242560"/>
            <wp:effectExtent l="19050" t="0" r="0" b="0"/>
            <wp:wrapTight wrapText="bothSides">
              <wp:wrapPolygon edited="0">
                <wp:start x="-104" y="0"/>
                <wp:lineTo x="-104" y="21506"/>
                <wp:lineTo x="21590" y="21506"/>
                <wp:lineTo x="21590" y="0"/>
                <wp:lineTo x="-104" y="0"/>
              </wp:wrapPolygon>
            </wp:wrapTight>
            <wp:docPr id="23" name="Slika 23" descr="kans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sl14"/>
                    <pic:cNvPicPr>
                      <a:picLocks noChangeAspect="1" noChangeArrowheads="1"/>
                    </pic:cNvPicPr>
                  </pic:nvPicPr>
                  <pic:blipFill>
                    <a:blip r:embed="rId17" cstate="print"/>
                    <a:srcRect/>
                    <a:stretch>
                      <a:fillRect/>
                    </a:stretch>
                  </pic:blipFill>
                  <pic:spPr bwMode="auto">
                    <a:xfrm>
                      <a:off x="0" y="0"/>
                      <a:ext cx="3964305" cy="5242560"/>
                    </a:xfrm>
                    <a:prstGeom prst="rect">
                      <a:avLst/>
                    </a:prstGeom>
                    <a:noFill/>
                  </pic:spPr>
                </pic:pic>
              </a:graphicData>
            </a:graphic>
          </wp:anchor>
        </w:drawing>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5E6865">
        <w:rPr>
          <w:rFonts w:ascii="Times New Roman" w:hAnsi="Times New Roman"/>
          <w:i/>
          <w:sz w:val="24"/>
          <w:lang w:val="sl-SI"/>
        </w:rPr>
        <w:t>30</w:t>
      </w:r>
      <w:r>
        <w:rPr>
          <w:rFonts w:ascii="Times New Roman" w:hAnsi="Times New Roman"/>
          <w:i/>
          <w:sz w:val="24"/>
          <w:lang w:val="sl-SI"/>
        </w:rPr>
        <w:t>. Priključek hišne kanalizacije</w:t>
      </w: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672867" w:rsidRDefault="00672867">
      <w:pPr>
        <w:rPr>
          <w:rFonts w:ascii="Times New Roman" w:hAnsi="Times New Roman"/>
          <w:b/>
          <w:spacing w:val="-3"/>
          <w:sz w:val="28"/>
          <w:lang w:val="sl-SI"/>
        </w:rPr>
      </w:pPr>
    </w:p>
    <w:p w:rsidR="005E6865" w:rsidRDefault="005E6865">
      <w:pPr>
        <w:rPr>
          <w:rFonts w:ascii="Times New Roman" w:hAnsi="Times New Roman"/>
          <w:b/>
          <w:spacing w:val="-3"/>
          <w:sz w:val="28"/>
          <w:lang w:val="sl-SI"/>
        </w:rPr>
      </w:pPr>
    </w:p>
    <w:p w:rsidR="00672867" w:rsidRDefault="00672867">
      <w:pPr>
        <w:rPr>
          <w:rFonts w:ascii="Times New Roman" w:hAnsi="Times New Roman"/>
          <w:b/>
          <w:spacing w:val="-3"/>
          <w:sz w:val="28"/>
          <w:lang w:val="sl-SI"/>
        </w:rPr>
      </w:pPr>
      <w:r>
        <w:rPr>
          <w:rFonts w:ascii="Times New Roman" w:hAnsi="Times New Roman"/>
          <w:b/>
          <w:spacing w:val="-3"/>
          <w:sz w:val="28"/>
          <w:lang w:val="sl-SI"/>
        </w:rPr>
        <w:t xml:space="preserve">Razmislite </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Opišite in narišite različne revizijske jaške. Pojasnite, kje, kdaj in zakaj ter na kolikšnih razdaljah nameščamo.</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Pojasnite, kje združujemo kanalske veje in kje priključujemo kanalizacijske (hišne) priključke ter cestne požiralnike.</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Razložite, katere priključke smemo priključiti na kanalske cevi in katere v jaške.</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Pojasnite, kdaj moramo vgraditi kaskadni jašek namesto revizijskega.</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Naštejte elemente kaskadnega jaška in jih opišite. Jašek tudi skicirajte.</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Narišite cestni požiralnik, naštejte in opišite njegove dele.</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Pojasnite pomen razbremenilnika. Opišite njegovo delovanje.</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Predstavite zahteve pravilne priključitve hišne kanalizacije na javno.</w:t>
      </w:r>
    </w:p>
    <w:p w:rsidR="00672867" w:rsidRDefault="00672867" w:rsidP="00713C8F">
      <w:pPr>
        <w:numPr>
          <w:ilvl w:val="0"/>
          <w:numId w:val="33"/>
        </w:numPr>
        <w:rPr>
          <w:rFonts w:ascii="Times New Roman" w:hAnsi="Times New Roman"/>
          <w:i/>
          <w:sz w:val="20"/>
          <w:lang w:val="sl-SI"/>
        </w:rPr>
      </w:pPr>
      <w:r>
        <w:rPr>
          <w:rFonts w:ascii="Times New Roman" w:hAnsi="Times New Roman"/>
          <w:i/>
          <w:sz w:val="20"/>
          <w:lang w:val="sl-SI"/>
        </w:rPr>
        <w:t>Razložite, kdaj, kje in zakaj nameščamo črpališča.</w:t>
      </w:r>
    </w:p>
    <w:p w:rsidR="00672867" w:rsidRDefault="00672867">
      <w:pPr>
        <w:rPr>
          <w:rFonts w:ascii="Times New Roman" w:hAnsi="Times New Roman"/>
          <w:sz w:val="24"/>
          <w:lang w:val="sl-SI"/>
        </w:rPr>
      </w:pPr>
    </w:p>
    <w:p w:rsidR="00672867" w:rsidRPr="00F25F03" w:rsidRDefault="00672867">
      <w:pPr>
        <w:rPr>
          <w:rFonts w:ascii="Times New Roman" w:hAnsi="Times New Roman"/>
          <w:b/>
          <w:sz w:val="16"/>
          <w:szCs w:val="16"/>
          <w:lang w:val="sl-SI"/>
        </w:rPr>
      </w:pPr>
    </w:p>
    <w:p w:rsidR="00672867" w:rsidRDefault="00672867">
      <w:pPr>
        <w:rPr>
          <w:rFonts w:ascii="Times New Roman" w:hAnsi="Times New Roman"/>
          <w:b/>
          <w:sz w:val="28"/>
          <w:lang w:val="sl-SI"/>
        </w:rPr>
      </w:pPr>
      <w:r>
        <w:rPr>
          <w:rFonts w:ascii="Times New Roman" w:hAnsi="Times New Roman"/>
          <w:b/>
          <w:sz w:val="28"/>
          <w:lang w:val="sl-SI"/>
        </w:rPr>
        <w:t>7 GRADNJA IN VZDRŽEVANJE KANALIZACIJE</w:t>
      </w:r>
    </w:p>
    <w:p w:rsidR="00672867" w:rsidRDefault="00672867">
      <w:pPr>
        <w:rPr>
          <w:rFonts w:ascii="Times New Roman" w:hAnsi="Times New Roman"/>
          <w:b/>
          <w:sz w:val="24"/>
          <w:lang w:val="sl-SI"/>
        </w:rPr>
      </w:pPr>
    </w:p>
    <w:p w:rsidR="00672867" w:rsidRDefault="00672867" w:rsidP="000D6AC8">
      <w:pPr>
        <w:numPr>
          <w:ilvl w:val="0"/>
          <w:numId w:val="54"/>
        </w:numPr>
        <w:rPr>
          <w:rFonts w:ascii="Times New Roman" w:hAnsi="Times New Roman"/>
          <w:sz w:val="24"/>
          <w:lang w:val="sl-SI"/>
        </w:rPr>
      </w:pPr>
      <w:r w:rsidRPr="000D6AC8">
        <w:rPr>
          <w:rFonts w:ascii="Times New Roman" w:hAnsi="Times New Roman"/>
          <w:b/>
          <w:i/>
          <w:sz w:val="24"/>
          <w:lang w:val="sl-SI"/>
        </w:rPr>
        <w:t>ZAHTEVE:</w:t>
      </w:r>
      <w:r>
        <w:rPr>
          <w:rFonts w:ascii="Times New Roman" w:hAnsi="Times New Roman"/>
          <w:sz w:val="24"/>
          <w:lang w:val="sl-SI"/>
        </w:rPr>
        <w:t xml:space="preserve"> 50-letno obratovanje kanalizacije, vodotesnost, neoviran odtok brez zamašitev.</w:t>
      </w:r>
    </w:p>
    <w:p w:rsidR="00672867" w:rsidRDefault="00672867" w:rsidP="000D6AC8">
      <w:pPr>
        <w:numPr>
          <w:ilvl w:val="0"/>
          <w:numId w:val="54"/>
        </w:numPr>
        <w:rPr>
          <w:rFonts w:ascii="Times New Roman" w:hAnsi="Times New Roman"/>
          <w:sz w:val="24"/>
          <w:lang w:val="sl-SI"/>
        </w:rPr>
      </w:pPr>
      <w:r w:rsidRPr="000D6AC8">
        <w:rPr>
          <w:rFonts w:ascii="Times New Roman" w:hAnsi="Times New Roman"/>
          <w:b/>
          <w:i/>
          <w:sz w:val="24"/>
          <w:lang w:val="sl-SI"/>
        </w:rPr>
        <w:t>UPOŠTEVANJE PRAVIL</w:t>
      </w:r>
      <w:r>
        <w:rPr>
          <w:rFonts w:ascii="Times New Roman" w:hAnsi="Times New Roman"/>
          <w:sz w:val="24"/>
          <w:lang w:val="sl-SI"/>
        </w:rPr>
        <w:t xml:space="preserve"> (po standardu pr EN 1610) za polaganja cevovodov, strokovno korektne priključitve, gradnjo objektov, pa tudi navodil proizvajalcev cevi in opreme.</w:t>
      </w:r>
    </w:p>
    <w:p w:rsidR="00672867" w:rsidRDefault="00672867" w:rsidP="000D6AC8">
      <w:pPr>
        <w:numPr>
          <w:ilvl w:val="0"/>
          <w:numId w:val="54"/>
        </w:numPr>
        <w:rPr>
          <w:rFonts w:ascii="Times New Roman" w:hAnsi="Times New Roman"/>
          <w:sz w:val="24"/>
          <w:lang w:val="sl-SI"/>
        </w:rPr>
      </w:pPr>
      <w:r w:rsidRPr="000D6AC8">
        <w:rPr>
          <w:rFonts w:ascii="Times New Roman" w:hAnsi="Times New Roman"/>
          <w:b/>
          <w:i/>
          <w:sz w:val="24"/>
          <w:lang w:val="sl-SI"/>
        </w:rPr>
        <w:t>DOKAZOVANJE</w:t>
      </w:r>
      <w:r>
        <w:rPr>
          <w:rFonts w:ascii="Times New Roman" w:hAnsi="Times New Roman"/>
          <w:sz w:val="24"/>
          <w:lang w:val="sl-SI"/>
        </w:rPr>
        <w:t xml:space="preserve"> kakovosti: s preizkusom vodotesnosti kanalov in objektov.</w:t>
      </w:r>
    </w:p>
    <w:p w:rsidR="00672867" w:rsidRDefault="00F25F03" w:rsidP="000D6AC8">
      <w:pPr>
        <w:numPr>
          <w:ilvl w:val="0"/>
          <w:numId w:val="54"/>
        </w:numPr>
        <w:rPr>
          <w:rFonts w:ascii="Times New Roman" w:hAnsi="Times New Roman"/>
          <w:b/>
          <w:sz w:val="24"/>
          <w:lang w:val="sl-SI"/>
        </w:rPr>
      </w:pPr>
      <w:r w:rsidRPr="000D6AC8">
        <w:rPr>
          <w:rFonts w:ascii="Times New Roman" w:hAnsi="Times New Roman"/>
          <w:b/>
          <w:i/>
          <w:sz w:val="24"/>
          <w:lang w:val="sl-SI"/>
        </w:rPr>
        <w:t xml:space="preserve">UPOŠTEVANJE PRAVIL </w:t>
      </w:r>
      <w:r>
        <w:rPr>
          <w:rFonts w:ascii="Times New Roman" w:hAnsi="Times New Roman"/>
          <w:sz w:val="24"/>
          <w:lang w:val="sl-SI"/>
        </w:rPr>
        <w:t>varstva pri delu.</w:t>
      </w:r>
    </w:p>
    <w:p w:rsidR="001555CA" w:rsidRDefault="001555CA">
      <w:pPr>
        <w:rPr>
          <w:rFonts w:ascii="Times New Roman" w:hAnsi="Times New Roman"/>
          <w:b/>
          <w:sz w:val="28"/>
          <w:lang w:val="sl-SI"/>
        </w:rPr>
      </w:pPr>
    </w:p>
    <w:p w:rsidR="00672867" w:rsidRDefault="0003796B">
      <w:pPr>
        <w:rPr>
          <w:rFonts w:ascii="Times New Roman" w:hAnsi="Times New Roman"/>
          <w:b/>
          <w:sz w:val="28"/>
          <w:lang w:val="sl-SI"/>
        </w:rPr>
      </w:pPr>
      <w:r>
        <w:rPr>
          <w:rFonts w:ascii="Times New Roman" w:hAnsi="Times New Roman"/>
          <w:b/>
          <w:sz w:val="28"/>
          <w:lang w:val="sl-SI"/>
        </w:rPr>
        <w:t>7.1 POLAGANJE CEVOVODOV</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ZAHTEVE: zavarovanje gradbišča (običajno cestnega telesa), zaščita obstoječih komunalnih vodov (vodovod, plinovod, elektrika, telefon, ...), delo v omejenem prostoru, gradnjo kanalizacijo (ki leži najbolj globoko) izvajamo prvo.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DELOVNI POSTOPEK: </w:t>
      </w:r>
    </w:p>
    <w:p w:rsidR="00672867" w:rsidRDefault="00672867" w:rsidP="00713C8F">
      <w:pPr>
        <w:numPr>
          <w:ilvl w:val="0"/>
          <w:numId w:val="16"/>
        </w:numPr>
        <w:rPr>
          <w:rFonts w:ascii="Times New Roman" w:hAnsi="Times New Roman"/>
          <w:sz w:val="24"/>
          <w:lang w:val="sl-SI"/>
        </w:rPr>
      </w:pPr>
      <w:r>
        <w:rPr>
          <w:rFonts w:ascii="Times New Roman" w:hAnsi="Times New Roman"/>
          <w:sz w:val="24"/>
          <w:lang w:val="sl-SI"/>
        </w:rPr>
        <w:t xml:space="preserve">še pred začetkom gradnje smerna in višinska </w:t>
      </w:r>
      <w:r>
        <w:rPr>
          <w:rFonts w:ascii="Times New Roman" w:hAnsi="Times New Roman"/>
          <w:b/>
          <w:sz w:val="24"/>
          <w:lang w:val="sl-SI"/>
        </w:rPr>
        <w:t>zakoličba</w:t>
      </w:r>
      <w:r>
        <w:rPr>
          <w:rFonts w:ascii="Times New Roman" w:hAnsi="Times New Roman"/>
          <w:sz w:val="24"/>
          <w:lang w:val="sl-SI"/>
        </w:rPr>
        <w:t xml:space="preserve"> osi s količki in žebljički z označeno višino nad kanalskim dnom; po potrebi označitev lege drugih komunalnih vodov;</w:t>
      </w:r>
    </w:p>
    <w:p w:rsidR="00672867" w:rsidRDefault="00672867" w:rsidP="00713C8F">
      <w:pPr>
        <w:numPr>
          <w:ilvl w:val="0"/>
          <w:numId w:val="16"/>
        </w:numPr>
        <w:rPr>
          <w:rFonts w:ascii="Times New Roman" w:hAnsi="Times New Roman"/>
          <w:sz w:val="24"/>
          <w:lang w:val="sl-SI"/>
        </w:rPr>
      </w:pPr>
      <w:r>
        <w:rPr>
          <w:rFonts w:ascii="Times New Roman" w:hAnsi="Times New Roman"/>
          <w:b/>
          <w:sz w:val="24"/>
          <w:lang w:val="sl-SI"/>
        </w:rPr>
        <w:t>izkop</w:t>
      </w:r>
      <w:r>
        <w:rPr>
          <w:rFonts w:ascii="Times New Roman" w:hAnsi="Times New Roman"/>
          <w:sz w:val="24"/>
          <w:lang w:val="sl-SI"/>
        </w:rPr>
        <w:t xml:space="preserve"> </w:t>
      </w:r>
      <w:r>
        <w:rPr>
          <w:rFonts w:ascii="Times New Roman" w:hAnsi="Times New Roman"/>
          <w:b/>
          <w:sz w:val="24"/>
          <w:lang w:val="sl-SI"/>
        </w:rPr>
        <w:t>jarka</w:t>
      </w:r>
      <w:r>
        <w:rPr>
          <w:rFonts w:ascii="Times New Roman" w:hAnsi="Times New Roman"/>
          <w:sz w:val="24"/>
          <w:lang w:val="sl-SI"/>
        </w:rPr>
        <w:t xml:space="preserve"> (slik</w:t>
      </w:r>
      <w:r w:rsidR="00A21C9D">
        <w:rPr>
          <w:rFonts w:ascii="Times New Roman" w:hAnsi="Times New Roman"/>
          <w:sz w:val="24"/>
          <w:lang w:val="sl-SI"/>
        </w:rPr>
        <w:t>e</w:t>
      </w:r>
      <w:r w:rsidR="00FA5020">
        <w:rPr>
          <w:rFonts w:ascii="Times New Roman" w:hAnsi="Times New Roman"/>
          <w:sz w:val="24"/>
          <w:lang w:val="sl-SI"/>
        </w:rPr>
        <w:t xml:space="preserve"> </w:t>
      </w:r>
      <w:r w:rsidR="000D6AC8">
        <w:rPr>
          <w:rFonts w:ascii="Times New Roman" w:hAnsi="Times New Roman"/>
          <w:sz w:val="24"/>
          <w:lang w:val="sl-SI"/>
        </w:rPr>
        <w:t>31</w:t>
      </w:r>
      <w:r w:rsidR="00A21C9D">
        <w:rPr>
          <w:rFonts w:ascii="Times New Roman" w:hAnsi="Times New Roman"/>
          <w:sz w:val="24"/>
          <w:lang w:val="sl-SI"/>
        </w:rPr>
        <w:t>, 32, 33, 34 in</w:t>
      </w:r>
      <w:r>
        <w:rPr>
          <w:rFonts w:ascii="Times New Roman" w:hAnsi="Times New Roman"/>
          <w:sz w:val="24"/>
          <w:lang w:val="sl-SI"/>
        </w:rPr>
        <w:t xml:space="preserve"> </w:t>
      </w:r>
      <w:r w:rsidR="000D6AC8">
        <w:rPr>
          <w:rFonts w:ascii="Times New Roman" w:hAnsi="Times New Roman"/>
          <w:sz w:val="24"/>
          <w:lang w:val="sl-SI"/>
        </w:rPr>
        <w:t>3</w:t>
      </w:r>
      <w:r w:rsidR="00A21C9D">
        <w:rPr>
          <w:rFonts w:ascii="Times New Roman" w:hAnsi="Times New Roman"/>
          <w:sz w:val="24"/>
          <w:lang w:val="sl-SI"/>
        </w:rPr>
        <w:t>6</w:t>
      </w:r>
      <w:r>
        <w:rPr>
          <w:rFonts w:ascii="Times New Roman" w:hAnsi="Times New Roman"/>
          <w:sz w:val="24"/>
          <w:lang w:val="sl-SI"/>
        </w:rPr>
        <w:t>) v širokem izkopu pod ustreznim kotom (za III. kategorijo 65</w:t>
      </w:r>
      <w:r>
        <w:rPr>
          <w:rFonts w:ascii="Times New Roman" w:hAnsi="Times New Roman"/>
          <w:sz w:val="24"/>
          <w:vertAlign w:val="superscript"/>
          <w:lang w:val="sl-SI"/>
        </w:rPr>
        <w:t>0</w:t>
      </w:r>
      <w:r>
        <w:rPr>
          <w:rFonts w:ascii="Times New Roman" w:hAnsi="Times New Roman"/>
          <w:sz w:val="24"/>
          <w:lang w:val="sl-SI"/>
        </w:rPr>
        <w:t xml:space="preserve">) ali z razpiranjem, ki je sočasno z napredovanjem del. Jarek kopljemo od spodaj navzgor, kakor bomo cevi tudi polagali. Širina dna jarka: zunanji premer cevi + 40 do100 cm – odvisno od globine in načina dela; </w:t>
      </w:r>
    </w:p>
    <w:p w:rsidR="00672867" w:rsidRDefault="00672867">
      <w:pPr>
        <w:rPr>
          <w:rFonts w:ascii="Times New Roman" w:hAnsi="Times New Roman"/>
          <w:sz w:val="24"/>
          <w:lang w:val="sl-SI"/>
        </w:rPr>
      </w:pPr>
    </w:p>
    <w:p w:rsidR="00672867" w:rsidRDefault="00791385">
      <w:pPr>
        <w:rPr>
          <w:rFonts w:ascii="Times New Roman" w:hAnsi="Times New Roman"/>
          <w:sz w:val="24"/>
          <w:lang w:val="sl-SI"/>
        </w:rPr>
      </w:pPr>
      <w:r>
        <w:rPr>
          <w:rFonts w:ascii="Times New Roman" w:hAnsi="Times New Roman"/>
          <w:noProof/>
          <w:sz w:val="24"/>
          <w:lang w:val="sl-SI" w:eastAsia="sl-SI"/>
        </w:rPr>
        <w:drawing>
          <wp:inline distT="0" distB="0" distL="0" distR="0">
            <wp:extent cx="2838450" cy="2076450"/>
            <wp:effectExtent l="19050" t="0" r="0" b="0"/>
            <wp:docPr id="7" name="Slika 7" descr="KANs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sl15"/>
                    <pic:cNvPicPr>
                      <a:picLocks noChangeAspect="1" noChangeArrowheads="1"/>
                    </pic:cNvPicPr>
                  </pic:nvPicPr>
                  <pic:blipFill>
                    <a:blip r:embed="rId18"/>
                    <a:srcRect/>
                    <a:stretch>
                      <a:fillRect/>
                    </a:stretch>
                  </pic:blipFill>
                  <pic:spPr bwMode="auto">
                    <a:xfrm>
                      <a:off x="0" y="0"/>
                      <a:ext cx="2838450" cy="2076450"/>
                    </a:xfrm>
                    <a:prstGeom prst="rect">
                      <a:avLst/>
                    </a:prstGeom>
                    <a:noFill/>
                    <a:ln w="9525">
                      <a:noFill/>
                      <a:miter lim="800000"/>
                      <a:headEnd/>
                      <a:tailEnd/>
                    </a:ln>
                  </pic:spPr>
                </pic:pic>
              </a:graphicData>
            </a:graphic>
          </wp:inline>
        </w:drawing>
      </w:r>
      <w:r w:rsidR="00672867">
        <w:rPr>
          <w:rFonts w:ascii="Times New Roman" w:hAnsi="Times New Roman"/>
          <w:sz w:val="24"/>
          <w:lang w:val="sl-SI"/>
        </w:rPr>
        <w:t xml:space="preserve"> </w:t>
      </w:r>
      <w:r w:rsidR="000D6AC8">
        <w:rPr>
          <w:rFonts w:ascii="Times New Roman" w:hAnsi="Times New Roman"/>
          <w:sz w:val="24"/>
          <w:lang w:val="sl-SI"/>
        </w:rPr>
        <w:t xml:space="preserve">  </w:t>
      </w:r>
      <w:r w:rsidR="00672867">
        <w:rPr>
          <w:rFonts w:ascii="Times New Roman" w:hAnsi="Times New Roman"/>
          <w:sz w:val="24"/>
          <w:lang w:val="sl-SI"/>
        </w:rPr>
        <w:t xml:space="preserve">   </w:t>
      </w:r>
      <w:r>
        <w:rPr>
          <w:rFonts w:ascii="Times New Roman" w:hAnsi="Times New Roman"/>
          <w:noProof/>
          <w:sz w:val="24"/>
          <w:lang w:val="sl-SI" w:eastAsia="sl-SI"/>
        </w:rPr>
        <w:drawing>
          <wp:inline distT="0" distB="0" distL="0" distR="0">
            <wp:extent cx="2647950" cy="2266950"/>
            <wp:effectExtent l="19050" t="0" r="0" b="0"/>
            <wp:docPr id="8" name="Slika 8" descr="KANsl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sl16"/>
                    <pic:cNvPicPr>
                      <a:picLocks noChangeAspect="1" noChangeArrowheads="1"/>
                    </pic:cNvPicPr>
                  </pic:nvPicPr>
                  <pic:blipFill>
                    <a:blip r:embed="rId19"/>
                    <a:srcRect/>
                    <a:stretch>
                      <a:fillRect/>
                    </a:stretch>
                  </pic:blipFill>
                  <pic:spPr bwMode="auto">
                    <a:xfrm>
                      <a:off x="0" y="0"/>
                      <a:ext cx="2647950" cy="2266950"/>
                    </a:xfrm>
                    <a:prstGeom prst="rect">
                      <a:avLst/>
                    </a:prstGeom>
                    <a:noFill/>
                    <a:ln w="9525">
                      <a:noFill/>
                      <a:miter lim="800000"/>
                      <a:headEnd/>
                      <a:tailEnd/>
                    </a:ln>
                  </pic:spPr>
                </pic:pic>
              </a:graphicData>
            </a:graphic>
          </wp:inline>
        </w:drawing>
      </w: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0D6AC8">
        <w:rPr>
          <w:rFonts w:ascii="Times New Roman" w:hAnsi="Times New Roman"/>
          <w:i/>
          <w:sz w:val="24"/>
          <w:lang w:val="sl-SI"/>
        </w:rPr>
        <w:t>31</w:t>
      </w:r>
      <w:r>
        <w:rPr>
          <w:rFonts w:ascii="Times New Roman" w:hAnsi="Times New Roman"/>
          <w:i/>
          <w:sz w:val="24"/>
          <w:lang w:val="sl-SI"/>
        </w:rPr>
        <w:t xml:space="preserve">. Območje cevovoda </w:t>
      </w:r>
      <w:r>
        <w:rPr>
          <w:rFonts w:ascii="Times New Roman" w:hAnsi="Times New Roman"/>
          <w:i/>
          <w:sz w:val="24"/>
          <w:lang w:val="sl-SI"/>
        </w:rPr>
        <w:tab/>
      </w:r>
      <w:r>
        <w:rPr>
          <w:rFonts w:ascii="Times New Roman" w:hAnsi="Times New Roman"/>
          <w:i/>
          <w:sz w:val="24"/>
          <w:lang w:val="sl-SI"/>
        </w:rPr>
        <w:tab/>
      </w:r>
      <w:r>
        <w:rPr>
          <w:rFonts w:ascii="Times New Roman" w:hAnsi="Times New Roman"/>
          <w:i/>
          <w:sz w:val="24"/>
          <w:lang w:val="sl-SI"/>
        </w:rPr>
        <w:tab/>
      </w:r>
      <w:r w:rsidR="000D6AC8">
        <w:rPr>
          <w:rFonts w:ascii="Times New Roman" w:hAnsi="Times New Roman"/>
          <w:i/>
          <w:sz w:val="24"/>
          <w:lang w:val="sl-SI"/>
        </w:rPr>
        <w:tab/>
      </w:r>
      <w:r>
        <w:rPr>
          <w:rFonts w:ascii="Times New Roman" w:hAnsi="Times New Roman"/>
          <w:i/>
          <w:sz w:val="24"/>
          <w:lang w:val="sl-SI"/>
        </w:rPr>
        <w:t xml:space="preserve">Slika </w:t>
      </w:r>
      <w:r w:rsidR="000D6AC8">
        <w:rPr>
          <w:rFonts w:ascii="Times New Roman" w:hAnsi="Times New Roman"/>
          <w:i/>
          <w:sz w:val="24"/>
          <w:lang w:val="sl-SI"/>
        </w:rPr>
        <w:t>32</w:t>
      </w:r>
      <w:r>
        <w:rPr>
          <w:rFonts w:ascii="Times New Roman" w:hAnsi="Times New Roman"/>
          <w:i/>
          <w:sz w:val="24"/>
          <w:lang w:val="sl-SI"/>
        </w:rPr>
        <w:t>. Širina jarka na dnu</w:t>
      </w:r>
    </w:p>
    <w:p w:rsidR="000D6AC8" w:rsidRDefault="000D6AC8">
      <w:pPr>
        <w:rPr>
          <w:rFonts w:ascii="Times New Roman" w:hAnsi="Times New Roman"/>
          <w:i/>
          <w:sz w:val="24"/>
          <w:lang w:val="sl-SI"/>
        </w:rPr>
      </w:pPr>
    </w:p>
    <w:p w:rsidR="000D6AC8" w:rsidRDefault="000D6AC8">
      <w:pPr>
        <w:rPr>
          <w:rFonts w:ascii="Times New Roman" w:hAnsi="Times New Roman"/>
          <w:i/>
          <w:sz w:val="24"/>
          <w:lang w:val="sl-SI"/>
        </w:rPr>
      </w:pPr>
    </w:p>
    <w:p w:rsidR="000D6AC8" w:rsidRDefault="00791385">
      <w:pPr>
        <w:rPr>
          <w:rFonts w:ascii="Times New Roman" w:hAnsi="Times New Roman"/>
          <w:i/>
          <w:sz w:val="24"/>
          <w:lang w:val="sl-SI"/>
        </w:rPr>
      </w:pPr>
      <w:r>
        <w:rPr>
          <w:rFonts w:ascii="Times New Roman" w:hAnsi="Times New Roman"/>
          <w:i/>
          <w:noProof/>
          <w:sz w:val="24"/>
          <w:lang w:val="sl-SI" w:eastAsia="sl-SI"/>
        </w:rPr>
        <w:drawing>
          <wp:inline distT="0" distB="0" distL="0" distR="0">
            <wp:extent cx="4038600" cy="3905250"/>
            <wp:effectExtent l="19050" t="0" r="0" b="0"/>
            <wp:docPr id="9" name="Slika 9" descr="JarekKanaliz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rekKanalizacije"/>
                    <pic:cNvPicPr>
                      <a:picLocks noChangeAspect="1" noChangeArrowheads="1"/>
                    </pic:cNvPicPr>
                  </pic:nvPicPr>
                  <pic:blipFill>
                    <a:blip r:embed="rId20" cstate="print"/>
                    <a:srcRect/>
                    <a:stretch>
                      <a:fillRect/>
                    </a:stretch>
                  </pic:blipFill>
                  <pic:spPr bwMode="auto">
                    <a:xfrm>
                      <a:off x="0" y="0"/>
                      <a:ext cx="4038600" cy="3905250"/>
                    </a:xfrm>
                    <a:prstGeom prst="rect">
                      <a:avLst/>
                    </a:prstGeom>
                    <a:noFill/>
                    <a:ln w="9525">
                      <a:noFill/>
                      <a:miter lim="800000"/>
                      <a:headEnd/>
                      <a:tailEnd/>
                    </a:ln>
                  </pic:spPr>
                </pic:pic>
              </a:graphicData>
            </a:graphic>
          </wp:inline>
        </w:drawing>
      </w:r>
    </w:p>
    <w:p w:rsidR="000D6AC8" w:rsidRDefault="000D6AC8">
      <w:pPr>
        <w:rPr>
          <w:rFonts w:ascii="Times New Roman" w:hAnsi="Times New Roman"/>
          <w:i/>
          <w:sz w:val="24"/>
          <w:lang w:val="sl-SI"/>
        </w:rPr>
      </w:pPr>
    </w:p>
    <w:p w:rsidR="000D6AC8" w:rsidRDefault="000D6AC8" w:rsidP="000D6AC8">
      <w:pPr>
        <w:rPr>
          <w:rFonts w:ascii="Times New Roman" w:hAnsi="Times New Roman"/>
          <w:i/>
          <w:sz w:val="24"/>
          <w:lang w:val="sl-SI"/>
        </w:rPr>
      </w:pPr>
      <w:r>
        <w:rPr>
          <w:rFonts w:ascii="Times New Roman" w:hAnsi="Times New Roman"/>
          <w:i/>
          <w:sz w:val="24"/>
          <w:lang w:val="sl-SI"/>
        </w:rPr>
        <w:t>Slika 33. Območje cevovoda (navodila iz nekega projekta)</w:t>
      </w:r>
    </w:p>
    <w:p w:rsidR="000D6AC8" w:rsidRDefault="000D6AC8" w:rsidP="000D6AC8">
      <w:pPr>
        <w:rPr>
          <w:rFonts w:ascii="Times New Roman" w:hAnsi="Times New Roman"/>
          <w:i/>
          <w:sz w:val="24"/>
          <w:lang w:val="sl-SI"/>
        </w:rPr>
      </w:pPr>
    </w:p>
    <w:p w:rsidR="000D6AC8" w:rsidRDefault="00791385" w:rsidP="000D6AC8">
      <w:pPr>
        <w:pStyle w:val="Telobesedila"/>
        <w:spacing w:line="300" w:lineRule="atLeast"/>
        <w:jc w:val="both"/>
        <w:rPr>
          <w:b/>
          <w:bCs/>
        </w:rPr>
      </w:pPr>
      <w:r>
        <w:rPr>
          <w:b/>
          <w:bCs/>
          <w:noProof/>
          <w:lang w:eastAsia="sl-SI"/>
        </w:rPr>
        <w:drawing>
          <wp:inline distT="0" distB="0" distL="0" distR="0">
            <wp:extent cx="4038600" cy="3181350"/>
            <wp:effectExtent l="1905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038600" cy="3181350"/>
                    </a:xfrm>
                    <a:prstGeom prst="rect">
                      <a:avLst/>
                    </a:prstGeom>
                    <a:noFill/>
                    <a:ln w="9525">
                      <a:noFill/>
                      <a:miter lim="800000"/>
                      <a:headEnd/>
                      <a:tailEnd/>
                    </a:ln>
                  </pic:spPr>
                </pic:pic>
              </a:graphicData>
            </a:graphic>
          </wp:inline>
        </w:drawing>
      </w:r>
    </w:p>
    <w:p w:rsidR="000D6AC8" w:rsidRDefault="000D6AC8" w:rsidP="000D6AC8">
      <w:pPr>
        <w:rPr>
          <w:rFonts w:ascii="Times New Roman" w:hAnsi="Times New Roman"/>
          <w:i/>
          <w:sz w:val="24"/>
          <w:lang w:val="sl-SI"/>
        </w:rPr>
      </w:pPr>
    </w:p>
    <w:p w:rsidR="000D6AC8" w:rsidRDefault="000D6AC8" w:rsidP="000D6AC8">
      <w:pPr>
        <w:rPr>
          <w:rFonts w:ascii="Times New Roman" w:hAnsi="Times New Roman"/>
          <w:i/>
          <w:sz w:val="24"/>
          <w:lang w:val="sl-SI"/>
        </w:rPr>
      </w:pPr>
      <w:r>
        <w:rPr>
          <w:rFonts w:ascii="Times New Roman" w:hAnsi="Times New Roman"/>
          <w:i/>
          <w:sz w:val="24"/>
          <w:lang w:val="sl-SI"/>
        </w:rPr>
        <w:t>Slika 3</w:t>
      </w:r>
      <w:r w:rsidR="00A21C9D">
        <w:rPr>
          <w:rFonts w:ascii="Times New Roman" w:hAnsi="Times New Roman"/>
          <w:i/>
          <w:sz w:val="24"/>
          <w:lang w:val="sl-SI"/>
        </w:rPr>
        <w:t>4</w:t>
      </w:r>
      <w:r>
        <w:rPr>
          <w:rFonts w:ascii="Times New Roman" w:hAnsi="Times New Roman"/>
          <w:i/>
          <w:sz w:val="24"/>
          <w:lang w:val="sl-SI"/>
        </w:rPr>
        <w:t>. Delovno območje</w:t>
      </w:r>
    </w:p>
    <w:p w:rsidR="000D6AC8" w:rsidRDefault="000D6AC8">
      <w:pPr>
        <w:rPr>
          <w:rFonts w:ascii="Times New Roman" w:hAnsi="Times New Roman"/>
          <w:i/>
          <w:sz w:val="24"/>
          <w:lang w:val="sl-SI"/>
        </w:rPr>
      </w:pPr>
    </w:p>
    <w:p w:rsidR="00672867" w:rsidRDefault="00672867" w:rsidP="00713C8F">
      <w:pPr>
        <w:numPr>
          <w:ilvl w:val="0"/>
          <w:numId w:val="17"/>
        </w:numPr>
        <w:rPr>
          <w:rFonts w:ascii="Times New Roman" w:hAnsi="Times New Roman"/>
          <w:sz w:val="24"/>
          <w:lang w:val="sl-SI"/>
        </w:rPr>
      </w:pPr>
      <w:r>
        <w:rPr>
          <w:rFonts w:ascii="Times New Roman" w:hAnsi="Times New Roman"/>
          <w:b/>
          <w:sz w:val="24"/>
          <w:lang w:val="sl-SI"/>
        </w:rPr>
        <w:t>posteljica</w:t>
      </w:r>
      <w:r>
        <w:rPr>
          <w:rFonts w:ascii="Times New Roman" w:hAnsi="Times New Roman"/>
          <w:sz w:val="24"/>
          <w:lang w:val="sl-SI"/>
        </w:rPr>
        <w:t>: nasujemo, poravnamo in zgostimo vsaj 15 cm oziroma 20 cm debelo posteljico iz (praviloma) peščeno-gramoznega materiala, debelega do največ 30 mm (ali manj po navodilih proizvajalca cevi), jo zgostimo do 95-% zbitosti in profiliramo ležišče cevi tako, da cevi nalegajo v posteljico pod kotom 120</w:t>
      </w:r>
      <w:r>
        <w:rPr>
          <w:rFonts w:ascii="Times New Roman" w:hAnsi="Times New Roman"/>
          <w:sz w:val="24"/>
          <w:vertAlign w:val="superscript"/>
          <w:lang w:val="sl-SI"/>
        </w:rPr>
        <w:t>0</w:t>
      </w:r>
      <w:r>
        <w:rPr>
          <w:rFonts w:ascii="Times New Roman" w:hAnsi="Times New Roman"/>
          <w:sz w:val="24"/>
          <w:lang w:val="sl-SI"/>
        </w:rPr>
        <w:t xml:space="preserve">; </w:t>
      </w:r>
    </w:p>
    <w:p w:rsidR="00672867" w:rsidRDefault="00672867" w:rsidP="00713C8F">
      <w:pPr>
        <w:numPr>
          <w:ilvl w:val="0"/>
          <w:numId w:val="17"/>
        </w:numPr>
        <w:rPr>
          <w:rFonts w:ascii="Times New Roman" w:hAnsi="Times New Roman"/>
          <w:sz w:val="24"/>
          <w:lang w:val="sl-SI"/>
        </w:rPr>
      </w:pPr>
      <w:r>
        <w:rPr>
          <w:rFonts w:ascii="Times New Roman" w:hAnsi="Times New Roman"/>
          <w:b/>
          <w:sz w:val="24"/>
          <w:lang w:val="sl-SI"/>
        </w:rPr>
        <w:t>cevi</w:t>
      </w:r>
      <w:r>
        <w:rPr>
          <w:rFonts w:ascii="Times New Roman" w:hAnsi="Times New Roman"/>
          <w:sz w:val="24"/>
          <w:lang w:val="sl-SI"/>
        </w:rPr>
        <w:t xml:space="preserve"> </w:t>
      </w:r>
      <w:r>
        <w:rPr>
          <w:rFonts w:ascii="Times New Roman" w:hAnsi="Times New Roman"/>
          <w:b/>
          <w:sz w:val="24"/>
          <w:lang w:val="sl-SI"/>
        </w:rPr>
        <w:t>polagamo</w:t>
      </w:r>
      <w:r>
        <w:rPr>
          <w:rFonts w:ascii="Times New Roman" w:hAnsi="Times New Roman"/>
          <w:sz w:val="24"/>
          <w:lang w:val="sl-SI"/>
        </w:rPr>
        <w:t xml:space="preserve">: ležati morajo na podlagi, razen na mestih poglobitve za obojke ali spojke (slika </w:t>
      </w:r>
      <w:r w:rsidR="00986A44">
        <w:rPr>
          <w:rFonts w:ascii="Times New Roman" w:hAnsi="Times New Roman"/>
          <w:sz w:val="24"/>
          <w:lang w:val="sl-SI"/>
        </w:rPr>
        <w:t>3</w:t>
      </w:r>
      <w:r w:rsidR="00A21C9D">
        <w:rPr>
          <w:rFonts w:ascii="Times New Roman" w:hAnsi="Times New Roman"/>
          <w:sz w:val="24"/>
          <w:lang w:val="sl-SI"/>
        </w:rPr>
        <w:t>5</w:t>
      </w:r>
      <w:r>
        <w:rPr>
          <w:rFonts w:ascii="Times New Roman" w:hAnsi="Times New Roman"/>
          <w:sz w:val="24"/>
          <w:lang w:val="sl-SI"/>
        </w:rPr>
        <w:t>), obojke so obrnjene proti navzgornjemu delu;</w:t>
      </w:r>
    </w:p>
    <w:p w:rsidR="00672867" w:rsidRDefault="00672867" w:rsidP="00713C8F">
      <w:pPr>
        <w:numPr>
          <w:ilvl w:val="0"/>
          <w:numId w:val="18"/>
        </w:numPr>
        <w:rPr>
          <w:rFonts w:ascii="Times New Roman" w:hAnsi="Times New Roman"/>
          <w:sz w:val="24"/>
          <w:lang w:val="sl-SI"/>
        </w:rPr>
      </w:pPr>
      <w:r>
        <w:rPr>
          <w:rFonts w:ascii="Times New Roman" w:hAnsi="Times New Roman"/>
          <w:b/>
          <w:sz w:val="24"/>
          <w:lang w:val="sl-SI"/>
        </w:rPr>
        <w:t>cevi obsujemo in zasipavamo</w:t>
      </w:r>
      <w:r>
        <w:rPr>
          <w:rFonts w:ascii="Times New Roman" w:hAnsi="Times New Roman"/>
          <w:sz w:val="24"/>
          <w:lang w:val="sl-SI"/>
        </w:rPr>
        <w:t xml:space="preserve"> previdno v plasteh po največ 30 cm peska enake frakcije, kot je posteljica. Vsako plast utrjujemo hkrati na obeh straneh, da preprečimo premikanje cevi;</w:t>
      </w:r>
    </w:p>
    <w:p w:rsidR="00986A44" w:rsidRDefault="00986A44" w:rsidP="00986A44">
      <w:pPr>
        <w:ind w:left="360"/>
        <w:rPr>
          <w:rFonts w:ascii="Times New Roman" w:hAnsi="Times New Roman"/>
          <w:sz w:val="24"/>
          <w:lang w:val="sl-SI"/>
        </w:rPr>
      </w:pPr>
    </w:p>
    <w:p w:rsidR="00672867" w:rsidRDefault="00791385">
      <w:pPr>
        <w:rPr>
          <w:rFonts w:ascii="Times New Roman" w:hAnsi="Times New Roman"/>
          <w:b/>
          <w:sz w:val="24"/>
          <w:lang w:val="sl-SI"/>
        </w:rPr>
      </w:pPr>
      <w:r>
        <w:rPr>
          <w:rFonts w:ascii="Times New Roman" w:hAnsi="Times New Roman"/>
          <w:b/>
          <w:noProof/>
          <w:sz w:val="24"/>
          <w:lang w:val="sl-SI" w:eastAsia="sl-SI"/>
        </w:rPr>
        <w:drawing>
          <wp:inline distT="0" distB="0" distL="0" distR="0">
            <wp:extent cx="4000500" cy="1295400"/>
            <wp:effectExtent l="19050" t="0" r="0" b="0"/>
            <wp:docPr id="11" name="Slika 11" descr="KANsl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sl17A"/>
                    <pic:cNvPicPr>
                      <a:picLocks noChangeAspect="1" noChangeArrowheads="1"/>
                    </pic:cNvPicPr>
                  </pic:nvPicPr>
                  <pic:blipFill>
                    <a:blip r:embed="rId22"/>
                    <a:srcRect/>
                    <a:stretch>
                      <a:fillRect/>
                    </a:stretch>
                  </pic:blipFill>
                  <pic:spPr bwMode="auto">
                    <a:xfrm>
                      <a:off x="0" y="0"/>
                      <a:ext cx="4000500" cy="1295400"/>
                    </a:xfrm>
                    <a:prstGeom prst="rect">
                      <a:avLst/>
                    </a:prstGeom>
                    <a:noFill/>
                    <a:ln w="9525">
                      <a:noFill/>
                      <a:miter lim="800000"/>
                      <a:headEnd/>
                      <a:tailEnd/>
                    </a:ln>
                  </pic:spPr>
                </pic:pic>
              </a:graphicData>
            </a:graphic>
          </wp:inline>
        </w:drawing>
      </w:r>
      <w:r w:rsidR="00672867">
        <w:rPr>
          <w:rFonts w:ascii="Times New Roman" w:hAnsi="Times New Roman"/>
          <w:b/>
          <w:sz w:val="24"/>
          <w:lang w:val="sl-SI"/>
        </w:rPr>
        <w:t xml:space="preserve">          </w:t>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i/>
          <w:sz w:val="24"/>
          <w:lang w:val="sl-SI"/>
        </w:rPr>
        <w:t xml:space="preserve">Slika </w:t>
      </w:r>
      <w:r w:rsidR="00986A44">
        <w:rPr>
          <w:rFonts w:ascii="Times New Roman" w:hAnsi="Times New Roman"/>
          <w:i/>
          <w:sz w:val="24"/>
          <w:lang w:val="sl-SI"/>
        </w:rPr>
        <w:t>3</w:t>
      </w:r>
      <w:r w:rsidR="00A21C9D">
        <w:rPr>
          <w:rFonts w:ascii="Times New Roman" w:hAnsi="Times New Roman"/>
          <w:i/>
          <w:sz w:val="24"/>
          <w:lang w:val="sl-SI"/>
        </w:rPr>
        <w:t>5</w:t>
      </w:r>
      <w:r>
        <w:rPr>
          <w:rFonts w:ascii="Times New Roman" w:hAnsi="Times New Roman"/>
          <w:i/>
          <w:sz w:val="24"/>
          <w:lang w:val="sl-SI"/>
        </w:rPr>
        <w:t>. Polaganje cevi (na pesek in beton)</w:t>
      </w:r>
    </w:p>
    <w:p w:rsidR="00672867" w:rsidRDefault="00672867">
      <w:pPr>
        <w:rPr>
          <w:rFonts w:ascii="Times New Roman" w:hAnsi="Times New Roman"/>
          <w:sz w:val="24"/>
          <w:lang w:val="sl-SI"/>
        </w:rPr>
      </w:pPr>
    </w:p>
    <w:p w:rsidR="00672867" w:rsidRDefault="00672867" w:rsidP="00713C8F">
      <w:pPr>
        <w:numPr>
          <w:ilvl w:val="0"/>
          <w:numId w:val="18"/>
        </w:numPr>
        <w:rPr>
          <w:rFonts w:ascii="Times New Roman" w:hAnsi="Times New Roman"/>
          <w:sz w:val="24"/>
          <w:lang w:val="sl-SI"/>
        </w:rPr>
      </w:pPr>
      <w:r>
        <w:rPr>
          <w:rFonts w:ascii="Times New Roman" w:hAnsi="Times New Roman"/>
          <w:b/>
          <w:sz w:val="24"/>
          <w:lang w:val="sl-SI"/>
        </w:rPr>
        <w:t xml:space="preserve">utrjujemo </w:t>
      </w:r>
      <w:r>
        <w:rPr>
          <w:rFonts w:ascii="Times New Roman" w:hAnsi="Times New Roman"/>
          <w:sz w:val="24"/>
          <w:lang w:val="sl-SI"/>
        </w:rPr>
        <w:t xml:space="preserve">z lahkimi vibracijskimi nabijači z največjo delovno težo 0,3 kN ali vibracijskimi ploščami z največjo delovno težo 1 kN; </w:t>
      </w:r>
    </w:p>
    <w:p w:rsidR="00672867" w:rsidRDefault="00672867" w:rsidP="00713C8F">
      <w:pPr>
        <w:numPr>
          <w:ilvl w:val="0"/>
          <w:numId w:val="18"/>
        </w:numPr>
        <w:rPr>
          <w:rFonts w:ascii="Times New Roman" w:hAnsi="Times New Roman"/>
          <w:sz w:val="24"/>
          <w:lang w:val="sl-SI"/>
        </w:rPr>
      </w:pPr>
      <w:r>
        <w:rPr>
          <w:rFonts w:ascii="Times New Roman" w:hAnsi="Times New Roman"/>
          <w:b/>
          <w:sz w:val="24"/>
          <w:lang w:val="sl-SI"/>
        </w:rPr>
        <w:t>utrjujemo</w:t>
      </w:r>
      <w:r>
        <w:rPr>
          <w:rFonts w:ascii="Times New Roman" w:hAnsi="Times New Roman"/>
          <w:sz w:val="24"/>
          <w:lang w:val="sl-SI"/>
        </w:rPr>
        <w:t xml:space="preserve"> s težjimi stroji šele 1 m nad temenom cevi;</w:t>
      </w:r>
    </w:p>
    <w:p w:rsidR="00672867" w:rsidRDefault="00672867" w:rsidP="00713C8F">
      <w:pPr>
        <w:numPr>
          <w:ilvl w:val="0"/>
          <w:numId w:val="18"/>
        </w:numPr>
        <w:rPr>
          <w:rFonts w:ascii="Times New Roman" w:hAnsi="Times New Roman"/>
          <w:sz w:val="24"/>
          <w:lang w:val="sl-SI"/>
        </w:rPr>
      </w:pPr>
      <w:r>
        <w:rPr>
          <w:rFonts w:ascii="Times New Roman" w:hAnsi="Times New Roman"/>
          <w:b/>
          <w:sz w:val="24"/>
          <w:lang w:val="sl-SI"/>
        </w:rPr>
        <w:t>cevi</w:t>
      </w:r>
      <w:r>
        <w:rPr>
          <w:rFonts w:ascii="Times New Roman" w:hAnsi="Times New Roman"/>
          <w:sz w:val="24"/>
          <w:lang w:val="sl-SI"/>
        </w:rPr>
        <w:t xml:space="preserve"> polagamo in zasipavamo sproti;</w:t>
      </w:r>
    </w:p>
    <w:p w:rsidR="00672867" w:rsidRDefault="00672867" w:rsidP="00713C8F">
      <w:pPr>
        <w:numPr>
          <w:ilvl w:val="0"/>
          <w:numId w:val="18"/>
        </w:numPr>
        <w:rPr>
          <w:rFonts w:ascii="Times New Roman" w:hAnsi="Times New Roman"/>
          <w:sz w:val="24"/>
          <w:lang w:val="sl-SI"/>
        </w:rPr>
      </w:pPr>
      <w:r w:rsidRPr="00492D28">
        <w:rPr>
          <w:rFonts w:ascii="Times New Roman" w:hAnsi="Times New Roman"/>
          <w:b/>
          <w:sz w:val="24"/>
          <w:lang w:val="sl-SI"/>
        </w:rPr>
        <w:t>izvlečemo opaže</w:t>
      </w:r>
      <w:r>
        <w:rPr>
          <w:rFonts w:ascii="Times New Roman" w:hAnsi="Times New Roman"/>
          <w:sz w:val="24"/>
          <w:lang w:val="sl-SI"/>
        </w:rPr>
        <w:t xml:space="preserve"> (previdno), da ne premaknemo položene kanalizacije.</w:t>
      </w:r>
    </w:p>
    <w:p w:rsidR="00672867" w:rsidRDefault="00672867">
      <w:pPr>
        <w:rPr>
          <w:rFonts w:ascii="Times New Roman" w:hAnsi="Times New Roman"/>
          <w:sz w:val="24"/>
          <w:lang w:val="sl-SI"/>
        </w:rPr>
      </w:pPr>
    </w:p>
    <w:p w:rsidR="00855F58" w:rsidRDefault="00791385">
      <w:pPr>
        <w:rPr>
          <w:rFonts w:ascii="Times New Roman" w:hAnsi="Times New Roman"/>
          <w:sz w:val="24"/>
          <w:lang w:val="sl-SI"/>
        </w:rPr>
      </w:pPr>
      <w:r>
        <w:rPr>
          <w:rFonts w:ascii="Times New Roman" w:hAnsi="Times New Roman"/>
          <w:noProof/>
          <w:sz w:val="24"/>
          <w:lang w:val="sl-SI" w:eastAsia="sl-SI"/>
        </w:rPr>
        <w:drawing>
          <wp:inline distT="0" distB="0" distL="0" distR="0">
            <wp:extent cx="4476750" cy="3371850"/>
            <wp:effectExtent l="19050" t="0" r="0" b="0"/>
            <wp:docPr id="12" name="Slika 12" descr="ALIM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IM0489"/>
                    <pic:cNvPicPr>
                      <a:picLocks noChangeAspect="1" noChangeArrowheads="1"/>
                    </pic:cNvPicPr>
                  </pic:nvPicPr>
                  <pic:blipFill>
                    <a:blip r:embed="rId23" cstate="print"/>
                    <a:srcRect/>
                    <a:stretch>
                      <a:fillRect/>
                    </a:stretch>
                  </pic:blipFill>
                  <pic:spPr bwMode="auto">
                    <a:xfrm>
                      <a:off x="0" y="0"/>
                      <a:ext cx="4476750" cy="3371850"/>
                    </a:xfrm>
                    <a:prstGeom prst="rect">
                      <a:avLst/>
                    </a:prstGeom>
                    <a:noFill/>
                    <a:ln w="9525">
                      <a:noFill/>
                      <a:miter lim="800000"/>
                      <a:headEnd/>
                      <a:tailEnd/>
                    </a:ln>
                  </pic:spPr>
                </pic:pic>
              </a:graphicData>
            </a:graphic>
          </wp:inline>
        </w:drawing>
      </w:r>
    </w:p>
    <w:p w:rsidR="00855F58" w:rsidRDefault="00855F58">
      <w:pPr>
        <w:rPr>
          <w:rFonts w:ascii="Times New Roman" w:hAnsi="Times New Roman"/>
          <w:sz w:val="24"/>
          <w:lang w:val="sl-SI"/>
        </w:rPr>
      </w:pPr>
    </w:p>
    <w:p w:rsidR="00855F58" w:rsidRDefault="00855F58" w:rsidP="00855F58">
      <w:pPr>
        <w:rPr>
          <w:rFonts w:ascii="Times New Roman" w:hAnsi="Times New Roman"/>
          <w:sz w:val="24"/>
          <w:lang w:val="sl-SI"/>
        </w:rPr>
      </w:pPr>
      <w:r>
        <w:rPr>
          <w:rFonts w:ascii="Times New Roman" w:hAnsi="Times New Roman"/>
          <w:i/>
          <w:sz w:val="24"/>
          <w:lang w:val="sl-SI"/>
        </w:rPr>
        <w:t>Slika 3</w:t>
      </w:r>
      <w:r w:rsidR="00A21C9D">
        <w:rPr>
          <w:rFonts w:ascii="Times New Roman" w:hAnsi="Times New Roman"/>
          <w:i/>
          <w:sz w:val="24"/>
          <w:lang w:val="sl-SI"/>
        </w:rPr>
        <w:t>6</w:t>
      </w:r>
      <w:r>
        <w:rPr>
          <w:rFonts w:ascii="Times New Roman" w:hAnsi="Times New Roman"/>
          <w:i/>
          <w:sz w:val="24"/>
          <w:lang w:val="sl-SI"/>
        </w:rPr>
        <w:t>. Gradnja v praksi</w:t>
      </w:r>
    </w:p>
    <w:p w:rsidR="00855F58" w:rsidRDefault="00855F58">
      <w:pPr>
        <w:rPr>
          <w:rFonts w:ascii="Times New Roman" w:hAnsi="Times New Roman"/>
          <w:sz w:val="24"/>
          <w:lang w:val="sl-SI"/>
        </w:rPr>
      </w:pPr>
    </w:p>
    <w:p w:rsidR="00855F58" w:rsidRDefault="00855F58">
      <w:pPr>
        <w:rPr>
          <w:rFonts w:ascii="Times New Roman" w:hAnsi="Times New Roman"/>
          <w:sz w:val="24"/>
          <w:lang w:val="sl-SI"/>
        </w:rPr>
      </w:pPr>
    </w:p>
    <w:p w:rsidR="00672867" w:rsidRDefault="00672867">
      <w:pPr>
        <w:pStyle w:val="Naslov2"/>
      </w:pPr>
      <w:r>
        <w:t xml:space="preserve">Razmislite </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Pojasnite, zakaj je pomembno območje cevovoda. Skicirajte ga in označite dele.</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Opišite polaganje cevi na posteljico. Od česa je odvisna izbira posteljice? Kakšen material za posteljico izberete?</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Kolikšna je potrebna širina jarka, ki omogoča kakovostno vgradnjo cevi? Od česa je širina odvisna?</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Opišite potek zasipanja jarka.</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Opišite, kako pravilno zgostimo prekrivni sloj.</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Pojasnite, kako polagamo cevi: s katerega konca začnemo s polaganjem, kako so obrnjene cevi?</w:t>
      </w:r>
    </w:p>
    <w:p w:rsidR="00672867" w:rsidRDefault="00672867" w:rsidP="00713C8F">
      <w:pPr>
        <w:numPr>
          <w:ilvl w:val="0"/>
          <w:numId w:val="34"/>
        </w:numPr>
        <w:rPr>
          <w:rFonts w:ascii="Times New Roman" w:hAnsi="Times New Roman"/>
          <w:i/>
          <w:sz w:val="20"/>
          <w:lang w:val="sl-SI"/>
        </w:rPr>
      </w:pPr>
      <w:r>
        <w:rPr>
          <w:rFonts w:ascii="Times New Roman" w:hAnsi="Times New Roman"/>
          <w:i/>
          <w:sz w:val="20"/>
          <w:lang w:val="sl-SI"/>
        </w:rPr>
        <w:t>Razložite strokovne napake pri polaganju cevovodov. Kakšne so posledice napak?</w:t>
      </w:r>
    </w:p>
    <w:p w:rsidR="00672867" w:rsidRDefault="00672867">
      <w:pPr>
        <w:rPr>
          <w:rFonts w:ascii="Times New Roman" w:hAnsi="Times New Roman"/>
          <w:sz w:val="24"/>
          <w:lang w:val="sl-SI"/>
        </w:rPr>
      </w:pPr>
    </w:p>
    <w:p w:rsidR="00F25F03" w:rsidRDefault="00F25F03" w:rsidP="00F25F03">
      <w:pPr>
        <w:rPr>
          <w:rFonts w:ascii="Times New Roman" w:hAnsi="Times New Roman"/>
          <w:b/>
          <w:sz w:val="28"/>
          <w:lang w:val="sl-SI"/>
        </w:rPr>
      </w:pPr>
      <w:r>
        <w:rPr>
          <w:rFonts w:ascii="Times New Roman" w:hAnsi="Times New Roman"/>
          <w:b/>
          <w:sz w:val="28"/>
          <w:lang w:val="sl-SI"/>
        </w:rPr>
        <w:t>7.2 VARSTVO PRI DELU</w:t>
      </w:r>
    </w:p>
    <w:p w:rsidR="00F25F03" w:rsidRDefault="00F25F03" w:rsidP="00F25F03">
      <w:pPr>
        <w:rPr>
          <w:rFonts w:ascii="Times New Roman" w:hAnsi="Times New Roman"/>
          <w:b/>
          <w:sz w:val="24"/>
          <w:lang w:val="sl-SI"/>
        </w:rPr>
      </w:pPr>
    </w:p>
    <w:p w:rsidR="0017069A" w:rsidRPr="00CC4749" w:rsidRDefault="00F25F03">
      <w:pPr>
        <w:rPr>
          <w:rFonts w:ascii="Times New Roman" w:hAnsi="Times New Roman"/>
          <w:sz w:val="24"/>
          <w:lang w:val="sl-SI"/>
        </w:rPr>
      </w:pPr>
      <w:r>
        <w:rPr>
          <w:rFonts w:ascii="Times New Roman" w:hAnsi="Times New Roman"/>
          <w:sz w:val="24"/>
          <w:lang w:val="sl-SI"/>
        </w:rPr>
        <w:t xml:space="preserve">Delo v gradbeništvu je nevarno, saj delamo vedno v drugem okolju in v drugačnih razmerah: tudi na višini, v gradbeni jami, v različnih vremenskih pogojih, med gradbenimi stroji, v hrupu, z različnimi </w:t>
      </w:r>
      <w:r w:rsidR="00682EE0">
        <w:rPr>
          <w:rFonts w:ascii="Times New Roman" w:hAnsi="Times New Roman"/>
          <w:sz w:val="24"/>
          <w:lang w:val="sl-SI"/>
        </w:rPr>
        <w:t xml:space="preserve">(tudi nam manj znanimi) </w:t>
      </w:r>
      <w:r>
        <w:rPr>
          <w:rFonts w:ascii="Times New Roman" w:hAnsi="Times New Roman"/>
          <w:sz w:val="24"/>
          <w:lang w:val="sl-SI"/>
        </w:rPr>
        <w:t>orodji</w:t>
      </w:r>
      <w:r w:rsidR="00CE5803">
        <w:rPr>
          <w:rFonts w:ascii="Times New Roman" w:hAnsi="Times New Roman"/>
          <w:sz w:val="24"/>
          <w:lang w:val="sl-SI"/>
        </w:rPr>
        <w:t xml:space="preserve">, pogosto v utesnjenem prostoru, obkroženi z izvajalci, ki istočasno na istem mestu opravljajo svoja dela. Število nesreč pri delu je v gradbeništvu (pre)visoko. </w:t>
      </w:r>
      <w:r w:rsidR="00682EE0">
        <w:rPr>
          <w:rFonts w:ascii="Times New Roman" w:hAnsi="Times New Roman"/>
          <w:sz w:val="24"/>
          <w:lang w:val="sl-SI"/>
        </w:rPr>
        <w:t>Vzroki hudih poškodb so p</w:t>
      </w:r>
      <w:r w:rsidR="00CE5803">
        <w:rPr>
          <w:rFonts w:ascii="Times New Roman" w:hAnsi="Times New Roman"/>
          <w:sz w:val="24"/>
          <w:lang w:val="sl-SI"/>
        </w:rPr>
        <w:t>adci v globino, padajoči predmeti, udar električnega toka</w:t>
      </w:r>
      <w:r w:rsidR="00A83820">
        <w:rPr>
          <w:rFonts w:ascii="Times New Roman" w:hAnsi="Times New Roman"/>
          <w:sz w:val="24"/>
          <w:lang w:val="sl-SI"/>
        </w:rPr>
        <w:t xml:space="preserve">, delo preblizu delujočih gradbenih strojev, udarci v elemente gradnje, </w:t>
      </w:r>
      <w:r w:rsidR="00C665FC">
        <w:rPr>
          <w:rFonts w:ascii="Times New Roman" w:hAnsi="Times New Roman"/>
          <w:sz w:val="24"/>
          <w:lang w:val="sl-SI"/>
        </w:rPr>
        <w:t xml:space="preserve">napačno ravnanje s težkimi bremeni, </w:t>
      </w:r>
      <w:r w:rsidR="000C1719" w:rsidRPr="00CC4749">
        <w:rPr>
          <w:rFonts w:ascii="Times New Roman" w:hAnsi="Times New Roman"/>
          <w:sz w:val="24"/>
          <w:lang w:val="sl-SI"/>
        </w:rPr>
        <w:t xml:space="preserve">ureznine z ostrimi orodji, </w:t>
      </w:r>
      <w:r w:rsidR="00A83820" w:rsidRPr="00CC4749">
        <w:rPr>
          <w:rFonts w:ascii="Times New Roman" w:hAnsi="Times New Roman"/>
          <w:sz w:val="24"/>
          <w:lang w:val="sl-SI"/>
        </w:rPr>
        <w:t xml:space="preserve">pa tudi zrušitev nezadostno podprte zemljine. </w:t>
      </w:r>
      <w:r w:rsidR="00C665FC" w:rsidRPr="00CC4749">
        <w:rPr>
          <w:rFonts w:ascii="Times New Roman" w:hAnsi="Times New Roman"/>
          <w:sz w:val="24"/>
          <w:lang w:val="sl-SI"/>
        </w:rPr>
        <w:t>Delavce na gradbiščih ogroža</w:t>
      </w:r>
      <w:r w:rsidR="006C4E70" w:rsidRPr="00CC4749">
        <w:rPr>
          <w:rFonts w:ascii="Times New Roman" w:hAnsi="Times New Roman"/>
          <w:sz w:val="24"/>
          <w:lang w:val="sl-SI"/>
        </w:rPr>
        <w:t>jo vlaga, hrup, prah, prepih,</w:t>
      </w:r>
      <w:r w:rsidR="00101D8E" w:rsidRPr="00CC4749">
        <w:rPr>
          <w:rFonts w:ascii="Times New Roman" w:hAnsi="Times New Roman"/>
          <w:sz w:val="24"/>
          <w:lang w:val="sl-SI"/>
        </w:rPr>
        <w:t xml:space="preserve">vibracije strojev, </w:t>
      </w:r>
      <w:r w:rsidR="0017069A" w:rsidRPr="00CC4749">
        <w:rPr>
          <w:rFonts w:ascii="Times New Roman" w:hAnsi="Times New Roman"/>
          <w:sz w:val="24"/>
          <w:lang w:val="sl-SI"/>
        </w:rPr>
        <w:t>stres,</w:t>
      </w:r>
      <w:r w:rsidR="006C4E70" w:rsidRPr="00CC4749">
        <w:rPr>
          <w:rFonts w:ascii="Times New Roman" w:hAnsi="Times New Roman"/>
          <w:sz w:val="24"/>
          <w:lang w:val="sl-SI"/>
        </w:rPr>
        <w:t xml:space="preserve"> pogosto tudi zdravju nevarni materiali. </w:t>
      </w:r>
    </w:p>
    <w:p w:rsidR="0017069A" w:rsidRPr="00CC4749" w:rsidRDefault="0017069A">
      <w:pPr>
        <w:rPr>
          <w:rFonts w:ascii="Times New Roman" w:hAnsi="Times New Roman"/>
          <w:sz w:val="24"/>
          <w:lang w:val="sl-SI"/>
        </w:rPr>
      </w:pPr>
    </w:p>
    <w:p w:rsidR="00CC4749" w:rsidRDefault="00CC4749" w:rsidP="00CC4749">
      <w:pPr>
        <w:rPr>
          <w:rFonts w:ascii="Times New Roman" w:hAnsi="Times New Roman"/>
          <w:sz w:val="24"/>
          <w:lang w:val="sl-SI"/>
        </w:rPr>
      </w:pPr>
    </w:p>
    <w:p w:rsidR="00CC4749" w:rsidRDefault="00CC4749" w:rsidP="00CC4749">
      <w:pPr>
        <w:rPr>
          <w:rFonts w:ascii="Times New Roman" w:hAnsi="Times New Roman"/>
          <w:sz w:val="24"/>
          <w:lang w:val="sl-SI"/>
        </w:rPr>
      </w:pPr>
      <w:r>
        <w:rPr>
          <w:rFonts w:ascii="Times New Roman" w:hAnsi="Times New Roman"/>
          <w:sz w:val="24"/>
          <w:lang w:val="sl-SI"/>
        </w:rPr>
        <w:t>Strategija zagotavljanja varnosti (po direktivi 92/57/EGS iz leta 2005) predpisuje zagotavljanje varnosti</w:t>
      </w:r>
      <w:r w:rsidRPr="00401F4D">
        <w:rPr>
          <w:rFonts w:ascii="Times New Roman" w:hAnsi="Times New Roman"/>
          <w:sz w:val="24"/>
          <w:lang w:val="sl-SI"/>
        </w:rPr>
        <w:t xml:space="preserve"> </w:t>
      </w:r>
      <w:r>
        <w:rPr>
          <w:rFonts w:ascii="Times New Roman" w:hAnsi="Times New Roman"/>
          <w:sz w:val="24"/>
          <w:lang w:val="sl-SI"/>
        </w:rPr>
        <w:t>že v fazi:</w:t>
      </w:r>
    </w:p>
    <w:p w:rsidR="00CC4749" w:rsidRDefault="00CC4749" w:rsidP="00CC4749">
      <w:pPr>
        <w:numPr>
          <w:ilvl w:val="0"/>
          <w:numId w:val="59"/>
        </w:numPr>
        <w:rPr>
          <w:rFonts w:ascii="Times New Roman" w:hAnsi="Times New Roman"/>
          <w:sz w:val="24"/>
          <w:lang w:val="sl-SI"/>
        </w:rPr>
      </w:pPr>
      <w:r w:rsidRPr="00401F4D">
        <w:rPr>
          <w:rFonts w:ascii="Times New Roman" w:hAnsi="Times New Roman"/>
          <w:sz w:val="24"/>
          <w:u w:val="single"/>
          <w:lang w:val="sl-SI"/>
        </w:rPr>
        <w:t>projektiranja</w:t>
      </w:r>
      <w:r>
        <w:rPr>
          <w:rFonts w:ascii="Times New Roman" w:hAnsi="Times New Roman"/>
          <w:sz w:val="24"/>
          <w:lang w:val="sl-SI"/>
        </w:rPr>
        <w:t xml:space="preserve"> (že v arhitekturnih načrtih zagotovljen zadosten prostor za gibanje pri gradnji, dostopnost streh, mostne ograje, dobro projektirana  in kakovostna oprema, ki služi gradnji – na primer montažni gradnji, pa tudi odranju in opaženju);</w:t>
      </w:r>
    </w:p>
    <w:p w:rsidR="00CC4749" w:rsidRDefault="00CC4749" w:rsidP="00CC4749">
      <w:pPr>
        <w:numPr>
          <w:ilvl w:val="0"/>
          <w:numId w:val="59"/>
        </w:numPr>
        <w:rPr>
          <w:rFonts w:ascii="Times New Roman" w:hAnsi="Times New Roman"/>
          <w:sz w:val="24"/>
          <w:lang w:val="sl-SI"/>
        </w:rPr>
      </w:pPr>
      <w:r w:rsidRPr="00401F4D">
        <w:rPr>
          <w:rFonts w:ascii="Times New Roman" w:hAnsi="Times New Roman"/>
          <w:sz w:val="24"/>
          <w:u w:val="single"/>
          <w:lang w:val="sl-SI"/>
        </w:rPr>
        <w:t>organizacije dela na gradbišču</w:t>
      </w:r>
      <w:r>
        <w:rPr>
          <w:rFonts w:ascii="Times New Roman" w:hAnsi="Times New Roman"/>
          <w:sz w:val="24"/>
          <w:lang w:val="sl-SI"/>
        </w:rPr>
        <w:t xml:space="preserve"> (ureditev transportov, koordinacija zaporednih in istočasnih del, s preložitvijo nekaterih del, delom samo v primernem času in vremenu, …);</w:t>
      </w:r>
    </w:p>
    <w:p w:rsidR="00CC4749" w:rsidRDefault="00CC4749" w:rsidP="00CC4749">
      <w:pPr>
        <w:numPr>
          <w:ilvl w:val="0"/>
          <w:numId w:val="59"/>
        </w:numPr>
        <w:rPr>
          <w:rFonts w:ascii="Times New Roman" w:hAnsi="Times New Roman"/>
          <w:sz w:val="24"/>
          <w:lang w:val="sl-SI"/>
        </w:rPr>
      </w:pPr>
      <w:r w:rsidRPr="00401F4D">
        <w:rPr>
          <w:rFonts w:ascii="Times New Roman" w:hAnsi="Times New Roman"/>
          <w:sz w:val="24"/>
          <w:u w:val="single"/>
          <w:lang w:val="sl-SI"/>
        </w:rPr>
        <w:t>sklepanj pogodb s podjetji</w:t>
      </w:r>
      <w:r>
        <w:rPr>
          <w:rFonts w:ascii="Times New Roman" w:hAnsi="Times New Roman"/>
          <w:sz w:val="24"/>
          <w:lang w:val="sl-SI"/>
        </w:rPr>
        <w:t xml:space="preserve"> (varnost vključena v pogodbe);</w:t>
      </w:r>
    </w:p>
    <w:p w:rsidR="00CC4749" w:rsidRPr="00401F4D" w:rsidRDefault="00CC4749" w:rsidP="00CC4749">
      <w:pPr>
        <w:numPr>
          <w:ilvl w:val="0"/>
          <w:numId w:val="59"/>
        </w:numPr>
        <w:rPr>
          <w:rFonts w:ascii="Times New Roman" w:hAnsi="Times New Roman"/>
          <w:sz w:val="24"/>
          <w:lang w:val="sl-SI"/>
        </w:rPr>
      </w:pPr>
      <w:r>
        <w:rPr>
          <w:rFonts w:ascii="Times New Roman" w:hAnsi="Times New Roman"/>
          <w:sz w:val="24"/>
          <w:u w:val="single"/>
          <w:lang w:val="sl-SI"/>
        </w:rPr>
        <w:t>izvedbe del.</w:t>
      </w:r>
    </w:p>
    <w:p w:rsidR="00CC4749" w:rsidRDefault="00CC4749" w:rsidP="00CC4749">
      <w:pPr>
        <w:rPr>
          <w:rFonts w:ascii="Times New Roman" w:hAnsi="Times New Roman"/>
          <w:sz w:val="24"/>
          <w:u w:val="single"/>
          <w:lang w:val="sl-SI"/>
        </w:rPr>
      </w:pPr>
    </w:p>
    <w:p w:rsidR="00CC4749" w:rsidRDefault="00CC4749" w:rsidP="00CC4749">
      <w:pPr>
        <w:rPr>
          <w:rFonts w:ascii="Times New Roman" w:hAnsi="Times New Roman"/>
          <w:sz w:val="24"/>
          <w:lang w:val="sl-SI"/>
        </w:rPr>
      </w:pPr>
      <w:r>
        <w:rPr>
          <w:rFonts w:ascii="Times New Roman" w:hAnsi="Times New Roman"/>
          <w:sz w:val="24"/>
          <w:lang w:val="sl-SI"/>
        </w:rPr>
        <w:t xml:space="preserve">Pri izvedbi del je zato pomembno, da delavcem zagotavljamo varnost s čim boljšimi delovnimi pogoji, dobro organizacijo dela, optimalnimi delovnimi postopki. Poskrbimo za sredstva, namenjena kolektivni zaščiti (zaščita strojev, kakovostno vzdrževani stroji in orodja). Delavcem moramo zagotoviti osebna zaščitna sredstva prilagojena za določeno delo (delovna obleka, čevlji, čelada, varnostni pas, glušniki, ušesni čepi, maska, …), jih poučiti o pravilni uporabi zaščitnih sredstev in jih neprestano seznanjati z ukrepi za varno in zdravo delo. </w:t>
      </w:r>
    </w:p>
    <w:p w:rsidR="00CC4749" w:rsidRDefault="00CC4749" w:rsidP="00CC4749">
      <w:pPr>
        <w:rPr>
          <w:rFonts w:ascii="Times New Roman" w:hAnsi="Times New Roman"/>
          <w:sz w:val="24"/>
          <w:lang w:val="sl-SI"/>
        </w:rPr>
      </w:pPr>
    </w:p>
    <w:p w:rsidR="00CC4749" w:rsidRPr="00CC4749" w:rsidRDefault="00CC4749" w:rsidP="00CC4749">
      <w:pPr>
        <w:jc w:val="both"/>
        <w:rPr>
          <w:rFonts w:ascii="Times New Roman" w:hAnsi="Times New Roman"/>
          <w:lang w:val="sl-SI"/>
        </w:rPr>
      </w:pPr>
    </w:p>
    <w:p w:rsidR="00CC4749" w:rsidRPr="00CC4749" w:rsidRDefault="00791385" w:rsidP="00CC4749">
      <w:pPr>
        <w:jc w:val="both"/>
        <w:rPr>
          <w:rFonts w:ascii="Times New Roman" w:hAnsi="Times New Roman"/>
          <w:lang w:val="sl-SI"/>
        </w:rPr>
      </w:pPr>
      <w:r>
        <w:rPr>
          <w:rFonts w:ascii="Times New Roman" w:hAnsi="Times New Roman"/>
          <w:noProof/>
          <w:lang w:val="sl-SI" w:eastAsia="sl-SI"/>
        </w:rPr>
        <w:drawing>
          <wp:inline distT="0" distB="0" distL="0" distR="0">
            <wp:extent cx="1485900" cy="1162050"/>
            <wp:effectExtent l="19050" t="0" r="0" b="0"/>
            <wp:docPr id="13" name="Slika 13" descr="Prepov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povedi"/>
                    <pic:cNvPicPr>
                      <a:picLocks noChangeAspect="1" noChangeArrowheads="1"/>
                    </pic:cNvPicPr>
                  </pic:nvPicPr>
                  <pic:blipFill>
                    <a:blip r:embed="rId24"/>
                    <a:srcRect l="22263" t="53334" r="52887"/>
                    <a:stretch>
                      <a:fillRect/>
                    </a:stretch>
                  </pic:blipFill>
                  <pic:spPr bwMode="auto">
                    <a:xfrm>
                      <a:off x="0" y="0"/>
                      <a:ext cx="1485900" cy="1162050"/>
                    </a:xfrm>
                    <a:prstGeom prst="rect">
                      <a:avLst/>
                    </a:prstGeom>
                    <a:noFill/>
                    <a:ln w="9525">
                      <a:noFill/>
                      <a:miter lim="800000"/>
                      <a:headEnd/>
                      <a:tailEnd/>
                    </a:ln>
                  </pic:spPr>
                </pic:pic>
              </a:graphicData>
            </a:graphic>
          </wp:inline>
        </w:drawing>
      </w:r>
      <w:r w:rsidR="00CC4749">
        <w:rPr>
          <w:rFonts w:ascii="Times New Roman" w:hAnsi="Times New Roman"/>
          <w:lang w:val="sl-SI"/>
        </w:rPr>
        <w:t xml:space="preserve">  </w:t>
      </w:r>
      <w:r>
        <w:rPr>
          <w:rFonts w:ascii="Times New Roman" w:hAnsi="Times New Roman"/>
          <w:noProof/>
          <w:lang w:val="sl-SI" w:eastAsia="sl-SI"/>
        </w:rPr>
        <w:drawing>
          <wp:inline distT="0" distB="0" distL="0" distR="0">
            <wp:extent cx="1200150" cy="1257300"/>
            <wp:effectExtent l="19050" t="0" r="0" b="0"/>
            <wp:docPr id="14" name="Slika 14" descr="Obvez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veznosti"/>
                    <pic:cNvPicPr>
                      <a:picLocks noChangeAspect="1" noChangeArrowheads="1"/>
                    </pic:cNvPicPr>
                  </pic:nvPicPr>
                  <pic:blipFill>
                    <a:blip r:embed="rId25"/>
                    <a:srcRect t="32086" r="79681" b="36903"/>
                    <a:stretch>
                      <a:fillRect/>
                    </a:stretch>
                  </pic:blipFill>
                  <pic:spPr bwMode="auto">
                    <a:xfrm>
                      <a:off x="0" y="0"/>
                      <a:ext cx="1200150" cy="1257300"/>
                    </a:xfrm>
                    <a:prstGeom prst="rect">
                      <a:avLst/>
                    </a:prstGeom>
                    <a:noFill/>
                    <a:ln w="9525">
                      <a:noFill/>
                      <a:miter lim="800000"/>
                      <a:headEnd/>
                      <a:tailEnd/>
                    </a:ln>
                  </pic:spPr>
                </pic:pic>
              </a:graphicData>
            </a:graphic>
          </wp:inline>
        </w:drawing>
      </w:r>
      <w:r w:rsidR="00CC4749">
        <w:rPr>
          <w:rFonts w:ascii="Times New Roman" w:hAnsi="Times New Roman"/>
          <w:lang w:val="sl-SI"/>
        </w:rPr>
        <w:t xml:space="preserve">  </w:t>
      </w:r>
      <w:r w:rsidR="00A21C9D">
        <w:rPr>
          <w:rFonts w:ascii="Times New Roman" w:hAnsi="Times New Roman"/>
          <w:lang w:val="sl-SI"/>
        </w:rPr>
        <w:tab/>
      </w:r>
      <w:r w:rsidR="00CC4749">
        <w:rPr>
          <w:rFonts w:ascii="Times New Roman" w:hAnsi="Times New Roman"/>
          <w:lang w:val="sl-SI"/>
        </w:rPr>
        <w:t xml:space="preserve">     </w:t>
      </w:r>
      <w:r>
        <w:rPr>
          <w:rFonts w:ascii="Times New Roman" w:hAnsi="Times New Roman"/>
          <w:noProof/>
          <w:lang w:val="sl-SI" w:eastAsia="sl-SI"/>
        </w:rPr>
        <w:drawing>
          <wp:inline distT="0" distB="0" distL="0" distR="0">
            <wp:extent cx="628650" cy="571500"/>
            <wp:effectExtent l="1905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rot="-10800000">
                      <a:off x="0" y="0"/>
                      <a:ext cx="628650" cy="571500"/>
                    </a:xfrm>
                    <a:prstGeom prst="rect">
                      <a:avLst/>
                    </a:prstGeom>
                    <a:noFill/>
                    <a:ln w="9525">
                      <a:noFill/>
                      <a:miter lim="800000"/>
                      <a:headEnd/>
                      <a:tailEnd/>
                    </a:ln>
                  </pic:spPr>
                </pic:pic>
              </a:graphicData>
            </a:graphic>
          </wp:inline>
        </w:drawing>
      </w:r>
      <w:r w:rsidR="00CC4749">
        <w:rPr>
          <w:rFonts w:ascii="Times New Roman" w:hAnsi="Times New Roman"/>
          <w:lang w:val="sl-SI"/>
        </w:rPr>
        <w:t xml:space="preserve">          </w:t>
      </w:r>
      <w:r>
        <w:rPr>
          <w:rFonts w:ascii="Times New Roman" w:hAnsi="Times New Roman"/>
          <w:noProof/>
          <w:lang w:val="sl-SI" w:eastAsia="sl-SI"/>
        </w:rPr>
        <w:drawing>
          <wp:inline distT="0" distB="0" distL="0" distR="0">
            <wp:extent cx="628650" cy="571500"/>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rot="-10800000">
                      <a:off x="0" y="0"/>
                      <a:ext cx="628650" cy="571500"/>
                    </a:xfrm>
                    <a:prstGeom prst="rect">
                      <a:avLst/>
                    </a:prstGeom>
                    <a:noFill/>
                    <a:ln w="9525">
                      <a:noFill/>
                      <a:miter lim="800000"/>
                      <a:headEnd/>
                      <a:tailEnd/>
                    </a:ln>
                  </pic:spPr>
                </pic:pic>
              </a:graphicData>
            </a:graphic>
          </wp:inline>
        </w:drawing>
      </w:r>
    </w:p>
    <w:p w:rsidR="00CC4749" w:rsidRPr="00CC4749" w:rsidRDefault="00CC4749" w:rsidP="00CC4749">
      <w:pPr>
        <w:jc w:val="both"/>
        <w:rPr>
          <w:rFonts w:ascii="Times New Roman" w:hAnsi="Times New Roman"/>
          <w:lang w:val="sl-SI"/>
        </w:rPr>
      </w:pPr>
    </w:p>
    <w:p w:rsidR="00CC4749" w:rsidRPr="00CC4749" w:rsidRDefault="00CC4749" w:rsidP="00A21C9D">
      <w:pPr>
        <w:ind w:left="4320" w:firstLine="720"/>
        <w:jc w:val="both"/>
        <w:rPr>
          <w:rFonts w:ascii="Times New Roman" w:hAnsi="Times New Roman"/>
          <w:lang w:val="sl-SI"/>
        </w:rPr>
      </w:pPr>
      <w:r w:rsidRPr="00CC4749">
        <w:rPr>
          <w:rFonts w:ascii="Times New Roman" w:hAnsi="Times New Roman"/>
          <w:lang w:val="sl-SI"/>
        </w:rPr>
        <w:t>Pozor !</w:t>
      </w:r>
      <w:r w:rsidRPr="00CC4749">
        <w:rPr>
          <w:rFonts w:ascii="Times New Roman" w:hAnsi="Times New Roman"/>
          <w:lang w:val="sl-SI"/>
        </w:rPr>
        <w:tab/>
      </w:r>
      <w:r w:rsidRPr="00CC4749">
        <w:rPr>
          <w:rFonts w:ascii="Times New Roman" w:hAnsi="Times New Roman"/>
          <w:lang w:val="sl-SI"/>
        </w:rPr>
        <w:tab/>
        <w:t>Viseče breme</w:t>
      </w:r>
    </w:p>
    <w:p w:rsidR="00CC4749" w:rsidRPr="00CC4749" w:rsidRDefault="00CC4749" w:rsidP="00A21C9D">
      <w:pPr>
        <w:ind w:left="3600" w:firstLine="720"/>
        <w:jc w:val="both"/>
        <w:rPr>
          <w:rFonts w:ascii="Times New Roman" w:hAnsi="Times New Roman"/>
          <w:lang w:val="sl-SI"/>
        </w:rPr>
      </w:pPr>
      <w:r w:rsidRPr="00CC4749">
        <w:rPr>
          <w:rFonts w:ascii="Times New Roman" w:hAnsi="Times New Roman"/>
          <w:lang w:val="sl-SI"/>
        </w:rPr>
        <w:t>Splošna nevarnost</w:t>
      </w:r>
    </w:p>
    <w:p w:rsidR="00CC4749" w:rsidRDefault="00CC4749" w:rsidP="00CC4749">
      <w:pPr>
        <w:jc w:val="both"/>
        <w:rPr>
          <w:rFonts w:ascii="Times New Roman" w:hAnsi="Times New Roman"/>
          <w:lang w:val="sl-SI"/>
        </w:rPr>
      </w:pPr>
    </w:p>
    <w:p w:rsidR="00A21C9D" w:rsidRDefault="00A21C9D" w:rsidP="00A21C9D">
      <w:pPr>
        <w:rPr>
          <w:rFonts w:ascii="Times New Roman" w:hAnsi="Times New Roman"/>
          <w:sz w:val="24"/>
          <w:lang w:val="sl-SI"/>
        </w:rPr>
      </w:pPr>
      <w:r>
        <w:rPr>
          <w:rFonts w:ascii="Times New Roman" w:hAnsi="Times New Roman"/>
          <w:i/>
          <w:sz w:val="24"/>
          <w:lang w:val="sl-SI"/>
        </w:rPr>
        <w:t>Slika 37. Oznake na gradbišču</w:t>
      </w:r>
    </w:p>
    <w:p w:rsidR="00A21C9D" w:rsidRDefault="00A21C9D" w:rsidP="00CC4749">
      <w:pPr>
        <w:jc w:val="both"/>
        <w:rPr>
          <w:rFonts w:ascii="Times New Roman" w:hAnsi="Times New Roman"/>
          <w:lang w:val="sl-SI"/>
        </w:rPr>
      </w:pPr>
    </w:p>
    <w:p w:rsidR="00A21C9D" w:rsidRPr="00CC4749" w:rsidRDefault="00A21C9D" w:rsidP="00CC4749">
      <w:pPr>
        <w:jc w:val="both"/>
        <w:rPr>
          <w:rFonts w:ascii="Times New Roman" w:hAnsi="Times New Roman"/>
          <w:lang w:val="sl-SI"/>
        </w:rPr>
      </w:pPr>
    </w:p>
    <w:p w:rsidR="00CC4749" w:rsidRPr="00CC4749" w:rsidRDefault="00CC4749" w:rsidP="00CC4749">
      <w:pPr>
        <w:jc w:val="both"/>
        <w:rPr>
          <w:rFonts w:ascii="Times New Roman" w:hAnsi="Times New Roman"/>
          <w:lang w:val="sl-SI"/>
        </w:rPr>
      </w:pPr>
      <w:r w:rsidRPr="00CC4749">
        <w:rPr>
          <w:rFonts w:ascii="Times New Roman" w:hAnsi="Times New Roman"/>
          <w:lang w:val="sl-SI"/>
        </w:rPr>
        <w:t xml:space="preserve">Izvajalec je gradbišče označil z gradbiščno tablo. Gradbiščna tabla je bila postavljena na vidnem mestu ob gradbiščnih kontejnerjih. </w:t>
      </w:r>
    </w:p>
    <w:p w:rsidR="00CC4749" w:rsidRPr="00CC4749" w:rsidRDefault="00CC4749" w:rsidP="00CC4749">
      <w:pPr>
        <w:jc w:val="both"/>
        <w:rPr>
          <w:rFonts w:ascii="Times New Roman" w:hAnsi="Times New Roman"/>
          <w:lang w:val="sl-SI"/>
        </w:rPr>
      </w:pPr>
    </w:p>
    <w:p w:rsidR="00CC4749" w:rsidRPr="00CC4749" w:rsidRDefault="00CC4749" w:rsidP="00CC4749">
      <w:pPr>
        <w:jc w:val="both"/>
        <w:rPr>
          <w:rFonts w:ascii="Times New Roman" w:hAnsi="Times New Roman"/>
          <w:lang w:val="sl-SI"/>
        </w:rPr>
      </w:pPr>
      <w:r w:rsidRPr="00CC4749">
        <w:rPr>
          <w:rFonts w:ascii="Times New Roman" w:hAnsi="Times New Roman"/>
          <w:lang w:val="sl-SI"/>
        </w:rPr>
        <w:t>Gradbiščna tabla mora biti izdelana iz obstojnega materiala in barv oziroma v skladu z določili Pravilnika o gradbiščih, Ur.l. RS 55/08. Gradbiščno tablo oziroma označbo smo smeli odstraniti šele, ko smo za objekt pridobili uporabno dovoljenje.</w:t>
      </w:r>
    </w:p>
    <w:p w:rsidR="00CC4749" w:rsidRPr="00CC4749" w:rsidRDefault="00CC4749" w:rsidP="00CC4749">
      <w:pPr>
        <w:jc w:val="both"/>
        <w:rPr>
          <w:rFonts w:ascii="Times New Roman" w:hAnsi="Times New Roman"/>
          <w:lang w:val="sl-SI"/>
        </w:rPr>
      </w:pPr>
    </w:p>
    <w:p w:rsidR="00CC4749" w:rsidRPr="00CC4749" w:rsidRDefault="00CC4749">
      <w:pPr>
        <w:rPr>
          <w:rFonts w:ascii="Times New Roman" w:hAnsi="Times New Roman"/>
          <w:sz w:val="24"/>
          <w:lang w:val="sl-SI"/>
        </w:rPr>
      </w:pPr>
    </w:p>
    <w:p w:rsidR="002C0E27" w:rsidRDefault="00E32595">
      <w:pPr>
        <w:rPr>
          <w:rFonts w:ascii="Times New Roman" w:hAnsi="Times New Roman"/>
          <w:sz w:val="24"/>
          <w:lang w:val="sl-SI"/>
        </w:rPr>
      </w:pPr>
      <w:r>
        <w:rPr>
          <w:rFonts w:ascii="Times New Roman" w:hAnsi="Times New Roman"/>
          <w:sz w:val="24"/>
          <w:lang w:val="sl-SI"/>
        </w:rPr>
        <w:t xml:space="preserve">Na gradbiščih skrbimo za varno delo s primerno ureditvijo gradbišča (primerno razporeditvijo delavnic, skladišč materialov – tudi nevarnih, ločenih deponij različnih gradbenih odpadkov, upravnega dela, parkirišč gradbenih strojev), </w:t>
      </w:r>
      <w:r w:rsidR="000A159D">
        <w:rPr>
          <w:rFonts w:ascii="Times New Roman" w:hAnsi="Times New Roman"/>
          <w:sz w:val="24"/>
          <w:lang w:val="sl-SI"/>
        </w:rPr>
        <w:t>namestitvijo opozorilnih tabel</w:t>
      </w:r>
      <w:r w:rsidR="00A21C9D">
        <w:rPr>
          <w:rFonts w:ascii="Times New Roman" w:hAnsi="Times New Roman"/>
          <w:sz w:val="24"/>
          <w:lang w:val="sl-SI"/>
        </w:rPr>
        <w:t xml:space="preserve"> (slika 37)</w:t>
      </w:r>
      <w:r w:rsidR="000A159D">
        <w:rPr>
          <w:rFonts w:ascii="Times New Roman" w:hAnsi="Times New Roman"/>
          <w:sz w:val="24"/>
          <w:lang w:val="sl-SI"/>
        </w:rPr>
        <w:t xml:space="preserve">, </w:t>
      </w:r>
      <w:r>
        <w:rPr>
          <w:rFonts w:ascii="Times New Roman" w:hAnsi="Times New Roman"/>
          <w:sz w:val="24"/>
          <w:lang w:val="sl-SI"/>
        </w:rPr>
        <w:t xml:space="preserve">zagotovitvijo varnih poti in območij namenjenih prehodom in prevozom, </w:t>
      </w:r>
      <w:r w:rsidR="000A159D">
        <w:rPr>
          <w:rFonts w:ascii="Times New Roman" w:hAnsi="Times New Roman"/>
          <w:sz w:val="24"/>
          <w:lang w:val="sl-SI"/>
        </w:rPr>
        <w:t>z vzdrževanjem reda in čistoče, z rednimi pregledi in vzdrževanjem naprav in strojev, s sprotnim odpravljanjem napak na strojih napravah in inštalacijah, s pravilnim rokovanjem z orodji in stroji, z upoštevanjem vrstnega reda faz dela in predpisanimi časovnimi zamiki med njimi, z ustreznimi delovnimi postopki</w:t>
      </w:r>
      <w:r w:rsidR="002C0E27">
        <w:rPr>
          <w:rFonts w:ascii="Times New Roman" w:hAnsi="Times New Roman"/>
          <w:sz w:val="24"/>
          <w:lang w:val="sl-SI"/>
        </w:rPr>
        <w:t>, upoštevanjem navodil iz varnostnega načrta</w:t>
      </w:r>
      <w:r w:rsidR="000A159D">
        <w:rPr>
          <w:rFonts w:ascii="Times New Roman" w:hAnsi="Times New Roman"/>
          <w:sz w:val="24"/>
          <w:lang w:val="sl-SI"/>
        </w:rPr>
        <w:t xml:space="preserve"> </w:t>
      </w:r>
      <w:r w:rsidR="002C0E27">
        <w:rPr>
          <w:rFonts w:ascii="Times New Roman" w:hAnsi="Times New Roman"/>
          <w:sz w:val="24"/>
          <w:lang w:val="sl-SI"/>
        </w:rPr>
        <w:t>in od koordinatorja za varnost na gradbišču.</w:t>
      </w:r>
    </w:p>
    <w:p w:rsidR="002C0E27" w:rsidRDefault="002C0E27">
      <w:pPr>
        <w:rPr>
          <w:rFonts w:ascii="Times New Roman" w:hAnsi="Times New Roman"/>
          <w:sz w:val="24"/>
          <w:lang w:val="sl-SI"/>
        </w:rPr>
      </w:pPr>
    </w:p>
    <w:p w:rsidR="00E60CB9" w:rsidRDefault="002C0E27">
      <w:pPr>
        <w:rPr>
          <w:rFonts w:ascii="Times New Roman" w:hAnsi="Times New Roman"/>
          <w:sz w:val="24"/>
          <w:lang w:val="sl-SI"/>
        </w:rPr>
      </w:pPr>
      <w:r>
        <w:rPr>
          <w:rFonts w:ascii="Times New Roman" w:hAnsi="Times New Roman"/>
          <w:sz w:val="24"/>
          <w:lang w:val="sl-SI"/>
        </w:rPr>
        <w:t>Pri vseh vrstah del na gradbiščih moramo tudi upoštevati pravila iz pravilnikov in uredb, ki se nanašajo na posamezne vrste del (v okviru gradbenih, vzdrževalnih in sanacijskih del). Za nas so nadvse pomembn</w:t>
      </w:r>
      <w:r w:rsidR="00505F5D">
        <w:rPr>
          <w:rFonts w:ascii="Times New Roman" w:hAnsi="Times New Roman"/>
          <w:sz w:val="24"/>
          <w:lang w:val="sl-SI"/>
        </w:rPr>
        <w:t>e</w:t>
      </w:r>
      <w:r>
        <w:rPr>
          <w:rFonts w:ascii="Times New Roman" w:hAnsi="Times New Roman"/>
          <w:sz w:val="24"/>
          <w:lang w:val="sl-SI"/>
        </w:rPr>
        <w:t xml:space="preserve"> določbe Uredbe</w:t>
      </w:r>
      <w:r w:rsidR="00505F5D">
        <w:rPr>
          <w:rFonts w:ascii="Times New Roman" w:hAnsi="Times New Roman"/>
          <w:sz w:val="24"/>
          <w:lang w:val="sl-SI"/>
        </w:rPr>
        <w:t xml:space="preserve"> o zagotavljanju varnosti in zdravja na začasnih in premičnih gradbiščih (UL RS št. 83/2005)</w:t>
      </w:r>
      <w:r>
        <w:rPr>
          <w:rFonts w:ascii="Times New Roman" w:hAnsi="Times New Roman"/>
          <w:sz w:val="24"/>
          <w:lang w:val="sl-SI"/>
        </w:rPr>
        <w:t>, ki se nanašajo na izkopavanje, zemeljska dela, gradnjo</w:t>
      </w:r>
      <w:r w:rsidR="00E60CB9">
        <w:rPr>
          <w:rFonts w:ascii="Times New Roman" w:hAnsi="Times New Roman"/>
          <w:sz w:val="24"/>
          <w:lang w:val="sl-SI"/>
        </w:rPr>
        <w:t>.</w:t>
      </w:r>
      <w:r>
        <w:rPr>
          <w:rFonts w:ascii="Times New Roman" w:hAnsi="Times New Roman"/>
          <w:sz w:val="24"/>
          <w:lang w:val="sl-SI"/>
        </w:rPr>
        <w:t xml:space="preserve"> </w:t>
      </w:r>
      <w:r w:rsidR="00E60CB9">
        <w:rPr>
          <w:rFonts w:ascii="Times New Roman" w:hAnsi="Times New Roman"/>
          <w:sz w:val="24"/>
          <w:lang w:val="sl-SI"/>
        </w:rPr>
        <w:t>Pogoste napake so:</w:t>
      </w:r>
    </w:p>
    <w:p w:rsidR="00101D8E" w:rsidRDefault="002221C6" w:rsidP="00713C8F">
      <w:pPr>
        <w:numPr>
          <w:ilvl w:val="0"/>
          <w:numId w:val="60"/>
        </w:numPr>
        <w:rPr>
          <w:rFonts w:ascii="Times New Roman" w:hAnsi="Times New Roman"/>
          <w:sz w:val="24"/>
          <w:lang w:val="sl-SI"/>
        </w:rPr>
      </w:pPr>
      <w:r>
        <w:rPr>
          <w:rFonts w:ascii="Times New Roman" w:hAnsi="Times New Roman"/>
          <w:sz w:val="24"/>
          <w:lang w:val="sl-SI"/>
        </w:rPr>
        <w:t xml:space="preserve">nepravilno postavljeni ali sestavljeni ali </w:t>
      </w:r>
      <w:r w:rsidR="00E60CB9">
        <w:rPr>
          <w:rFonts w:ascii="Times New Roman" w:hAnsi="Times New Roman"/>
          <w:sz w:val="24"/>
          <w:lang w:val="sl-SI"/>
        </w:rPr>
        <w:t>pomanjkljivo zaščiteni odri;</w:t>
      </w:r>
    </w:p>
    <w:p w:rsidR="00E60CB9" w:rsidRDefault="00E60CB9" w:rsidP="00713C8F">
      <w:pPr>
        <w:numPr>
          <w:ilvl w:val="0"/>
          <w:numId w:val="60"/>
        </w:numPr>
        <w:rPr>
          <w:rFonts w:ascii="Times New Roman" w:hAnsi="Times New Roman"/>
          <w:sz w:val="24"/>
          <w:lang w:val="sl-SI"/>
        </w:rPr>
      </w:pPr>
      <w:r>
        <w:rPr>
          <w:rFonts w:ascii="Times New Roman" w:hAnsi="Times New Roman"/>
          <w:sz w:val="24"/>
          <w:lang w:val="sl-SI"/>
        </w:rPr>
        <w:t>nepravilni (nepravilno obešeni ali pritrjeni) prevozi z žerjavi;</w:t>
      </w:r>
    </w:p>
    <w:p w:rsidR="00215345" w:rsidRDefault="00E60CB9" w:rsidP="00713C8F">
      <w:pPr>
        <w:numPr>
          <w:ilvl w:val="0"/>
          <w:numId w:val="60"/>
        </w:numPr>
        <w:rPr>
          <w:rFonts w:ascii="Times New Roman" w:hAnsi="Times New Roman"/>
          <w:sz w:val="24"/>
          <w:lang w:val="sl-SI"/>
        </w:rPr>
      </w:pPr>
      <w:r>
        <w:rPr>
          <w:rFonts w:ascii="Times New Roman" w:hAnsi="Times New Roman"/>
          <w:sz w:val="24"/>
          <w:lang w:val="sl-SI"/>
        </w:rPr>
        <w:t>lestve (za vzpenjanje, za delo odri), kot 60</w:t>
      </w:r>
      <w:r w:rsidRPr="00E60CB9">
        <w:rPr>
          <w:rFonts w:ascii="Times New Roman" w:hAnsi="Times New Roman"/>
          <w:sz w:val="24"/>
          <w:vertAlign w:val="superscript"/>
          <w:lang w:val="sl-SI"/>
        </w:rPr>
        <w:t>o</w:t>
      </w:r>
      <w:r>
        <w:rPr>
          <w:rFonts w:ascii="Times New Roman" w:hAnsi="Times New Roman"/>
          <w:sz w:val="24"/>
          <w:lang w:val="sl-SI"/>
        </w:rPr>
        <w:t xml:space="preserve">, </w:t>
      </w:r>
      <w:r w:rsidR="00215345">
        <w:rPr>
          <w:rFonts w:ascii="Times New Roman" w:hAnsi="Times New Roman"/>
          <w:sz w:val="24"/>
          <w:lang w:val="sl-SI"/>
        </w:rPr>
        <w:t>dolžina vsaj 50 cm preko zgornje podpore</w:t>
      </w:r>
      <w:r>
        <w:rPr>
          <w:rFonts w:ascii="Times New Roman" w:hAnsi="Times New Roman"/>
          <w:sz w:val="24"/>
          <w:lang w:val="sl-SI"/>
        </w:rPr>
        <w:t>;</w:t>
      </w:r>
    </w:p>
    <w:p w:rsidR="00215345" w:rsidRDefault="00215345" w:rsidP="00713C8F">
      <w:pPr>
        <w:numPr>
          <w:ilvl w:val="0"/>
          <w:numId w:val="60"/>
        </w:numPr>
        <w:rPr>
          <w:rFonts w:ascii="Times New Roman" w:hAnsi="Times New Roman"/>
          <w:sz w:val="24"/>
          <w:lang w:val="sl-SI"/>
        </w:rPr>
      </w:pPr>
      <w:r>
        <w:rPr>
          <w:rFonts w:ascii="Times New Roman" w:hAnsi="Times New Roman"/>
          <w:sz w:val="24"/>
          <w:lang w:val="sl-SI"/>
        </w:rPr>
        <w:t>odri iz »koz« (?!?);</w:t>
      </w:r>
    </w:p>
    <w:p w:rsidR="00215345" w:rsidRDefault="00215345" w:rsidP="00713C8F">
      <w:pPr>
        <w:numPr>
          <w:ilvl w:val="0"/>
          <w:numId w:val="60"/>
        </w:numPr>
        <w:rPr>
          <w:rFonts w:ascii="Times New Roman" w:hAnsi="Times New Roman"/>
          <w:sz w:val="24"/>
          <w:lang w:val="sl-SI"/>
        </w:rPr>
      </w:pPr>
      <w:r>
        <w:rPr>
          <w:rFonts w:ascii="Times New Roman" w:hAnsi="Times New Roman"/>
          <w:sz w:val="24"/>
          <w:lang w:val="sl-SI"/>
        </w:rPr>
        <w:t>neprivezanost;</w:t>
      </w:r>
    </w:p>
    <w:p w:rsidR="00215345" w:rsidRDefault="00215345" w:rsidP="00713C8F">
      <w:pPr>
        <w:numPr>
          <w:ilvl w:val="0"/>
          <w:numId w:val="60"/>
        </w:numPr>
        <w:rPr>
          <w:rFonts w:ascii="Times New Roman" w:hAnsi="Times New Roman"/>
          <w:sz w:val="24"/>
          <w:lang w:val="sl-SI"/>
        </w:rPr>
      </w:pPr>
      <w:r>
        <w:rPr>
          <w:rFonts w:ascii="Times New Roman" w:hAnsi="Times New Roman"/>
          <w:sz w:val="24"/>
          <w:lang w:val="sl-SI"/>
        </w:rPr>
        <w:t xml:space="preserve">padec v nezaščiteno luknjo ali jarek, </w:t>
      </w:r>
    </w:p>
    <w:p w:rsidR="00215345" w:rsidRDefault="00215345" w:rsidP="00713C8F">
      <w:pPr>
        <w:numPr>
          <w:ilvl w:val="0"/>
          <w:numId w:val="60"/>
        </w:numPr>
        <w:rPr>
          <w:rFonts w:ascii="Times New Roman" w:hAnsi="Times New Roman"/>
          <w:sz w:val="24"/>
          <w:lang w:val="sl-SI"/>
        </w:rPr>
      </w:pPr>
      <w:r>
        <w:rPr>
          <w:rFonts w:ascii="Times New Roman" w:hAnsi="Times New Roman"/>
          <w:sz w:val="24"/>
          <w:lang w:val="sl-SI"/>
        </w:rPr>
        <w:t>mostiči (ne samo plohi);</w:t>
      </w:r>
    </w:p>
    <w:p w:rsidR="00215345" w:rsidRDefault="00C124F1" w:rsidP="00713C8F">
      <w:pPr>
        <w:numPr>
          <w:ilvl w:val="0"/>
          <w:numId w:val="60"/>
        </w:numPr>
        <w:rPr>
          <w:rFonts w:ascii="Times New Roman" w:hAnsi="Times New Roman"/>
          <w:sz w:val="24"/>
          <w:lang w:val="sl-SI"/>
        </w:rPr>
      </w:pPr>
      <w:r>
        <w:rPr>
          <w:rFonts w:ascii="Times New Roman" w:hAnsi="Times New Roman"/>
          <w:sz w:val="24"/>
          <w:lang w:val="sl-SI"/>
        </w:rPr>
        <w:t>udori zemljine</w:t>
      </w:r>
      <w:r w:rsidR="00D3047F">
        <w:rPr>
          <w:rFonts w:ascii="Times New Roman" w:hAnsi="Times New Roman"/>
          <w:sz w:val="24"/>
          <w:lang w:val="sl-SI"/>
        </w:rPr>
        <w:t xml:space="preserve"> </w:t>
      </w:r>
      <w:r>
        <w:rPr>
          <w:rFonts w:ascii="Times New Roman" w:hAnsi="Times New Roman"/>
          <w:sz w:val="24"/>
          <w:lang w:val="sl-SI"/>
        </w:rPr>
        <w:t xml:space="preserve">– pri </w:t>
      </w:r>
      <w:r w:rsidR="00215345">
        <w:rPr>
          <w:rFonts w:ascii="Times New Roman" w:hAnsi="Times New Roman"/>
          <w:sz w:val="24"/>
          <w:lang w:val="sl-SI"/>
        </w:rPr>
        <w:t>globlji</w:t>
      </w:r>
      <w:r>
        <w:rPr>
          <w:rFonts w:ascii="Times New Roman" w:hAnsi="Times New Roman"/>
          <w:sz w:val="24"/>
          <w:lang w:val="sl-SI"/>
        </w:rPr>
        <w:t>h</w:t>
      </w:r>
      <w:r w:rsidR="00215345">
        <w:rPr>
          <w:rFonts w:ascii="Times New Roman" w:hAnsi="Times New Roman"/>
          <w:sz w:val="24"/>
          <w:lang w:val="sl-SI"/>
        </w:rPr>
        <w:t xml:space="preserve"> izkopi</w:t>
      </w:r>
      <w:r>
        <w:rPr>
          <w:rFonts w:ascii="Times New Roman" w:hAnsi="Times New Roman"/>
          <w:sz w:val="24"/>
          <w:lang w:val="sl-SI"/>
        </w:rPr>
        <w:t>h</w:t>
      </w:r>
      <w:r w:rsidR="00215345">
        <w:rPr>
          <w:rFonts w:ascii="Times New Roman" w:hAnsi="Times New Roman"/>
          <w:sz w:val="24"/>
          <w:lang w:val="sl-SI"/>
        </w:rPr>
        <w:t xml:space="preserve"> (jarkov</w:t>
      </w:r>
      <w:r>
        <w:rPr>
          <w:rFonts w:ascii="Times New Roman" w:hAnsi="Times New Roman"/>
          <w:sz w:val="24"/>
          <w:lang w:val="sl-SI"/>
        </w:rPr>
        <w:t>, gradbenih jam, brežin</w:t>
      </w:r>
      <w:r w:rsidR="00215345">
        <w:rPr>
          <w:rFonts w:ascii="Times New Roman" w:hAnsi="Times New Roman"/>
          <w:sz w:val="24"/>
          <w:lang w:val="sl-SI"/>
        </w:rPr>
        <w:t>): ustrezen nagib brežine ali zaščita z obrizgom, razpiranje ali/in opiranje, zagatnice (s sidranjem ali brez);</w:t>
      </w:r>
    </w:p>
    <w:p w:rsidR="00215345" w:rsidRDefault="00215345" w:rsidP="00713C8F">
      <w:pPr>
        <w:numPr>
          <w:ilvl w:val="0"/>
          <w:numId w:val="60"/>
        </w:numPr>
        <w:rPr>
          <w:rFonts w:ascii="Times New Roman" w:hAnsi="Times New Roman"/>
          <w:sz w:val="24"/>
          <w:lang w:val="sl-SI"/>
        </w:rPr>
      </w:pPr>
      <w:r>
        <w:rPr>
          <w:rFonts w:ascii="Times New Roman" w:hAnsi="Times New Roman"/>
          <w:sz w:val="24"/>
          <w:lang w:val="sl-SI"/>
        </w:rPr>
        <w:t>nepravilno nameščanje, snemanje in vodenje obešenih bremen;</w:t>
      </w:r>
    </w:p>
    <w:p w:rsidR="00215345" w:rsidRDefault="00215345" w:rsidP="00713C8F">
      <w:pPr>
        <w:numPr>
          <w:ilvl w:val="0"/>
          <w:numId w:val="60"/>
        </w:numPr>
        <w:rPr>
          <w:rFonts w:ascii="Times New Roman" w:hAnsi="Times New Roman"/>
          <w:sz w:val="24"/>
          <w:lang w:val="sl-SI"/>
        </w:rPr>
      </w:pPr>
      <w:r>
        <w:rPr>
          <w:rFonts w:ascii="Times New Roman" w:hAnsi="Times New Roman"/>
          <w:sz w:val="24"/>
          <w:lang w:val="sl-SI"/>
        </w:rPr>
        <w:t>nepravilno delo s stroji (električni udar, poškodovanje sodelavcev);</w:t>
      </w:r>
    </w:p>
    <w:p w:rsidR="00E6526E" w:rsidRDefault="00E6526E" w:rsidP="00713C8F">
      <w:pPr>
        <w:numPr>
          <w:ilvl w:val="0"/>
          <w:numId w:val="60"/>
        </w:numPr>
        <w:rPr>
          <w:rFonts w:ascii="Times New Roman" w:hAnsi="Times New Roman"/>
          <w:sz w:val="24"/>
          <w:lang w:val="sl-SI"/>
        </w:rPr>
      </w:pPr>
      <w:r>
        <w:rPr>
          <w:rFonts w:ascii="Times New Roman" w:hAnsi="Times New Roman"/>
          <w:sz w:val="24"/>
          <w:lang w:val="sl-SI"/>
        </w:rPr>
        <w:t>premajhni odmiki strojev in materiala od roba gradbene jame;</w:t>
      </w:r>
    </w:p>
    <w:p w:rsidR="00E60CB9" w:rsidRDefault="00215345" w:rsidP="00713C8F">
      <w:pPr>
        <w:numPr>
          <w:ilvl w:val="0"/>
          <w:numId w:val="60"/>
        </w:numPr>
        <w:rPr>
          <w:rFonts w:ascii="Times New Roman" w:hAnsi="Times New Roman"/>
          <w:sz w:val="24"/>
          <w:lang w:val="sl-SI"/>
        </w:rPr>
      </w:pPr>
      <w:r>
        <w:rPr>
          <w:rFonts w:ascii="Times New Roman" w:hAnsi="Times New Roman"/>
          <w:sz w:val="24"/>
          <w:lang w:val="sl-SI"/>
        </w:rPr>
        <w:t xml:space="preserve">poškodbe zank, kavljev </w:t>
      </w:r>
      <w:r w:rsidR="002221C6">
        <w:rPr>
          <w:rFonts w:ascii="Times New Roman" w:hAnsi="Times New Roman"/>
          <w:sz w:val="24"/>
          <w:lang w:val="sl-SI"/>
        </w:rPr>
        <w:t>in</w:t>
      </w:r>
      <w:r>
        <w:rPr>
          <w:rFonts w:ascii="Times New Roman" w:hAnsi="Times New Roman"/>
          <w:sz w:val="24"/>
          <w:lang w:val="sl-SI"/>
        </w:rPr>
        <w:t xml:space="preserve"> vpenjal</w:t>
      </w:r>
      <w:r w:rsidR="002221C6">
        <w:rPr>
          <w:rFonts w:ascii="Times New Roman" w:hAnsi="Times New Roman"/>
          <w:sz w:val="24"/>
          <w:lang w:val="sl-SI"/>
        </w:rPr>
        <w:t>, prestriženje nosilnih vrvi, …).</w:t>
      </w:r>
    </w:p>
    <w:p w:rsidR="00F25F03" w:rsidRDefault="00F25F03">
      <w:pPr>
        <w:rPr>
          <w:rFonts w:ascii="Times New Roman" w:hAnsi="Times New Roman"/>
          <w:sz w:val="24"/>
          <w:lang w:val="sl-SI"/>
        </w:rPr>
      </w:pPr>
    </w:p>
    <w:p w:rsidR="00A21C9D" w:rsidRDefault="00791385">
      <w:pPr>
        <w:rPr>
          <w:rFonts w:ascii="Times New Roman" w:hAnsi="Times New Roman"/>
          <w:sz w:val="24"/>
          <w:lang w:val="sl-SI"/>
        </w:rPr>
      </w:pPr>
      <w:r>
        <w:rPr>
          <w:rFonts w:ascii="Times New Roman" w:hAnsi="Times New Roman"/>
          <w:noProof/>
          <w:sz w:val="24"/>
          <w:lang w:val="sl-SI" w:eastAsia="sl-SI"/>
        </w:rPr>
        <w:drawing>
          <wp:inline distT="0" distB="0" distL="0" distR="0">
            <wp:extent cx="4819650" cy="3600450"/>
            <wp:effectExtent l="19050" t="0" r="0" b="0"/>
            <wp:docPr id="17" name="Slika 17" descr="ALIM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IM0482"/>
                    <pic:cNvPicPr>
                      <a:picLocks noChangeAspect="1" noChangeArrowheads="1"/>
                    </pic:cNvPicPr>
                  </pic:nvPicPr>
                  <pic:blipFill>
                    <a:blip r:embed="rId28" cstate="print"/>
                    <a:srcRect/>
                    <a:stretch>
                      <a:fillRect/>
                    </a:stretch>
                  </pic:blipFill>
                  <pic:spPr bwMode="auto">
                    <a:xfrm>
                      <a:off x="0" y="0"/>
                      <a:ext cx="4819650" cy="3600450"/>
                    </a:xfrm>
                    <a:prstGeom prst="rect">
                      <a:avLst/>
                    </a:prstGeom>
                    <a:noFill/>
                    <a:ln w="9525">
                      <a:noFill/>
                      <a:miter lim="800000"/>
                      <a:headEnd/>
                      <a:tailEnd/>
                    </a:ln>
                  </pic:spPr>
                </pic:pic>
              </a:graphicData>
            </a:graphic>
          </wp:inline>
        </w:drawing>
      </w:r>
    </w:p>
    <w:p w:rsidR="00A21C9D" w:rsidRDefault="00A21C9D">
      <w:pPr>
        <w:rPr>
          <w:rFonts w:ascii="Times New Roman" w:hAnsi="Times New Roman"/>
          <w:sz w:val="24"/>
          <w:lang w:val="sl-SI"/>
        </w:rPr>
      </w:pPr>
    </w:p>
    <w:p w:rsidR="00A21C9D" w:rsidRDefault="00A21C9D" w:rsidP="00A21C9D">
      <w:pPr>
        <w:rPr>
          <w:rFonts w:ascii="Times New Roman" w:hAnsi="Times New Roman"/>
          <w:sz w:val="24"/>
          <w:lang w:val="sl-SI"/>
        </w:rPr>
      </w:pPr>
      <w:r>
        <w:rPr>
          <w:rFonts w:ascii="Times New Roman" w:hAnsi="Times New Roman"/>
          <w:i/>
          <w:sz w:val="24"/>
          <w:lang w:val="sl-SI"/>
        </w:rPr>
        <w:t>Slika 37. Varstvo pri delu – pomanjkljiva zaščita gradbene jame</w:t>
      </w:r>
    </w:p>
    <w:p w:rsidR="00672867" w:rsidRDefault="0003796B">
      <w:pPr>
        <w:rPr>
          <w:rFonts w:ascii="Times New Roman" w:hAnsi="Times New Roman"/>
          <w:b/>
          <w:sz w:val="28"/>
          <w:lang w:val="sl-SI"/>
        </w:rPr>
      </w:pPr>
      <w:r>
        <w:rPr>
          <w:rFonts w:ascii="Times New Roman" w:hAnsi="Times New Roman"/>
          <w:b/>
          <w:sz w:val="28"/>
          <w:lang w:val="sl-SI"/>
        </w:rPr>
        <w:t>7.</w:t>
      </w:r>
      <w:r w:rsidR="00F25F03">
        <w:rPr>
          <w:rFonts w:ascii="Times New Roman" w:hAnsi="Times New Roman"/>
          <w:b/>
          <w:sz w:val="28"/>
          <w:lang w:val="sl-SI"/>
        </w:rPr>
        <w:t>3</w:t>
      </w:r>
      <w:r>
        <w:rPr>
          <w:rFonts w:ascii="Times New Roman" w:hAnsi="Times New Roman"/>
          <w:b/>
          <w:sz w:val="28"/>
          <w:lang w:val="sl-SI"/>
        </w:rPr>
        <w:t xml:space="preserve"> PREIZKUS TESNOSTI KANALSKIH SISTEMOV</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Onesnaževanje podtalnice in dotok tujih voda preprečujemo tudi z dokazovanjem vodotesnosti, ki je obvezen v območju varstvenih pasov vodnih virov. Preizkus vodotesnosti kanalskih sistemov izvajajo pooblaščene organizacije, ki preverjajo tesnost cevovodov po zasipu, tako, da odsek začepijo merijo:</w:t>
      </w:r>
    </w:p>
    <w:p w:rsidR="00672867" w:rsidRDefault="00672867" w:rsidP="00713C8F">
      <w:pPr>
        <w:numPr>
          <w:ilvl w:val="0"/>
          <w:numId w:val="19"/>
        </w:numPr>
        <w:rPr>
          <w:rFonts w:ascii="Times New Roman" w:hAnsi="Times New Roman"/>
          <w:sz w:val="24"/>
          <w:lang w:val="sl-SI"/>
        </w:rPr>
      </w:pPr>
      <w:r>
        <w:rPr>
          <w:rFonts w:ascii="Times New Roman" w:hAnsi="Times New Roman"/>
          <w:sz w:val="24"/>
          <w:lang w:val="sl-SI"/>
        </w:rPr>
        <w:t xml:space="preserve">izgubo vode – </w:t>
      </w:r>
      <w:r>
        <w:rPr>
          <w:rFonts w:ascii="Times New Roman" w:hAnsi="Times New Roman"/>
          <w:b/>
          <w:sz w:val="24"/>
          <w:lang w:val="sl-SI"/>
        </w:rPr>
        <w:t>preizkus z vodo</w:t>
      </w:r>
      <w:r>
        <w:rPr>
          <w:rFonts w:ascii="Times New Roman" w:hAnsi="Times New Roman"/>
          <w:sz w:val="24"/>
          <w:lang w:val="sl-SI"/>
        </w:rPr>
        <w:t>,</w:t>
      </w:r>
    </w:p>
    <w:p w:rsidR="00672867" w:rsidRDefault="00672867" w:rsidP="00713C8F">
      <w:pPr>
        <w:numPr>
          <w:ilvl w:val="0"/>
          <w:numId w:val="19"/>
        </w:numPr>
        <w:rPr>
          <w:rFonts w:ascii="Times New Roman" w:hAnsi="Times New Roman"/>
          <w:sz w:val="24"/>
          <w:lang w:val="sl-SI"/>
        </w:rPr>
      </w:pPr>
      <w:r>
        <w:rPr>
          <w:rFonts w:ascii="Times New Roman" w:hAnsi="Times New Roman"/>
          <w:sz w:val="24"/>
          <w:lang w:val="sl-SI"/>
        </w:rPr>
        <w:t xml:space="preserve">izgubo tlaka – </w:t>
      </w:r>
      <w:r>
        <w:rPr>
          <w:rFonts w:ascii="Times New Roman" w:hAnsi="Times New Roman"/>
          <w:b/>
          <w:sz w:val="24"/>
          <w:lang w:val="sl-SI"/>
        </w:rPr>
        <w:t>preizkus z zrakom</w:t>
      </w:r>
      <w:r>
        <w:rPr>
          <w:rFonts w:ascii="Times New Roman" w:hAnsi="Times New Roman"/>
          <w:sz w:val="24"/>
          <w:lang w:val="sl-SI"/>
        </w:rPr>
        <w:t xml:space="preserve">.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Izvajalec lahko zahteva preizkus celotnega sistema ali pa ločeno posameznih cevovodov in jaškov. Pri neuspelem preizkusu z zrakom je preizkus mogoče ponoviti z vodo; če ta ni uspešen, moramo ugotoviti in odpraviti vzroke puščanja kanalizacije in preizkus ponoviti.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Priporočamo neobvezni predhodni predpreizkus na delno zasutem cevovodu, ko so stiki vidni. V primeru netesnosti cevovod popravimo lažje, hitreje in ceneje.</w:t>
      </w:r>
    </w:p>
    <w:p w:rsidR="00E6526E" w:rsidRDefault="00E6526E" w:rsidP="00E6526E">
      <w:pPr>
        <w:rPr>
          <w:rFonts w:ascii="Times New Roman" w:hAnsi="Times New Roman"/>
          <w:sz w:val="24"/>
          <w:lang w:val="sl-SI"/>
        </w:rPr>
      </w:pPr>
    </w:p>
    <w:p w:rsidR="00E6526E" w:rsidRDefault="00E6526E" w:rsidP="00E6526E">
      <w:pPr>
        <w:rPr>
          <w:rFonts w:ascii="Times New Roman" w:hAnsi="Times New Roman"/>
          <w:b/>
          <w:spacing w:val="-3"/>
          <w:sz w:val="28"/>
          <w:lang w:val="sl-SI"/>
        </w:rPr>
      </w:pPr>
      <w:r>
        <w:rPr>
          <w:rFonts w:ascii="Times New Roman" w:hAnsi="Times New Roman"/>
          <w:b/>
          <w:spacing w:val="-3"/>
          <w:sz w:val="28"/>
          <w:lang w:val="sl-SI"/>
        </w:rPr>
        <w:t xml:space="preserve">Razmislite </w:t>
      </w:r>
    </w:p>
    <w:p w:rsidR="00E6526E" w:rsidRDefault="00E6526E" w:rsidP="00713C8F">
      <w:pPr>
        <w:numPr>
          <w:ilvl w:val="0"/>
          <w:numId w:val="35"/>
        </w:numPr>
        <w:rPr>
          <w:rFonts w:ascii="Times New Roman" w:hAnsi="Times New Roman"/>
          <w:i/>
          <w:sz w:val="20"/>
          <w:lang w:val="sl-SI"/>
        </w:rPr>
      </w:pPr>
      <w:r>
        <w:rPr>
          <w:rFonts w:ascii="Times New Roman" w:hAnsi="Times New Roman"/>
          <w:i/>
          <w:sz w:val="20"/>
          <w:lang w:val="sl-SI"/>
        </w:rPr>
        <w:t>Razložite pomen preizkušanja vodotesnosti. Na katera načina preizkušamo tesnost kanalizacijskih sistemov. Načina kratko opišite.</w:t>
      </w:r>
    </w:p>
    <w:p w:rsidR="00E6526E" w:rsidRDefault="00E6526E" w:rsidP="00713C8F">
      <w:pPr>
        <w:numPr>
          <w:ilvl w:val="0"/>
          <w:numId w:val="35"/>
        </w:numPr>
        <w:rPr>
          <w:rFonts w:ascii="Times New Roman" w:hAnsi="Times New Roman"/>
          <w:i/>
          <w:sz w:val="20"/>
          <w:lang w:val="sl-SI"/>
        </w:rPr>
      </w:pPr>
      <w:r>
        <w:rPr>
          <w:rFonts w:ascii="Times New Roman" w:hAnsi="Times New Roman"/>
          <w:i/>
          <w:sz w:val="20"/>
          <w:lang w:val="sl-SI"/>
        </w:rPr>
        <w:t>Razložite, kaj merimo pri preizkusu vodotesnosti z vodo in zrakom.</w:t>
      </w:r>
    </w:p>
    <w:p w:rsidR="00E6526E" w:rsidRDefault="00E6526E" w:rsidP="00713C8F">
      <w:pPr>
        <w:numPr>
          <w:ilvl w:val="0"/>
          <w:numId w:val="35"/>
        </w:numPr>
        <w:rPr>
          <w:rFonts w:ascii="Times New Roman" w:hAnsi="Times New Roman"/>
          <w:i/>
          <w:sz w:val="20"/>
          <w:lang w:val="sl-SI"/>
        </w:rPr>
      </w:pPr>
      <w:r>
        <w:rPr>
          <w:rFonts w:ascii="Times New Roman" w:hAnsi="Times New Roman"/>
          <w:i/>
          <w:sz w:val="20"/>
          <w:lang w:val="sl-SI"/>
        </w:rPr>
        <w:t>Razložite, kaj storimo, če preizkus vodotesnosti z zrakom ne uspe.</w:t>
      </w:r>
    </w:p>
    <w:p w:rsidR="00E6526E" w:rsidRDefault="00E6526E" w:rsidP="00E6526E">
      <w:pPr>
        <w:rPr>
          <w:rFonts w:ascii="Times New Roman" w:hAnsi="Times New Roman"/>
          <w:i/>
          <w:sz w:val="20"/>
          <w:lang w:val="sl-SI"/>
        </w:rPr>
      </w:pPr>
    </w:p>
    <w:p w:rsidR="00E6526E" w:rsidRDefault="00E6526E" w:rsidP="000755A1">
      <w:pPr>
        <w:rPr>
          <w:rFonts w:ascii="Times New Roman" w:hAnsi="Times New Roman"/>
          <w:i/>
          <w:sz w:val="20"/>
          <w:lang w:val="sl-SI"/>
        </w:rPr>
      </w:pPr>
    </w:p>
    <w:p w:rsidR="00672867" w:rsidRDefault="00F25F03">
      <w:pPr>
        <w:rPr>
          <w:rFonts w:ascii="Times New Roman" w:hAnsi="Times New Roman"/>
          <w:b/>
          <w:sz w:val="28"/>
          <w:lang w:val="sl-SI"/>
        </w:rPr>
      </w:pPr>
      <w:r>
        <w:rPr>
          <w:rFonts w:ascii="Times New Roman" w:hAnsi="Times New Roman"/>
          <w:b/>
          <w:sz w:val="28"/>
          <w:lang w:val="sl-SI"/>
        </w:rPr>
        <w:t>7.4 VZDRŽEVANJE KANALIZACIJE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Gospodarno upravljanje je temeljnega pomena za kakovostno delovanje kanalizacije vso njeno življenjsko dobo.</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Pri tem:</w:t>
      </w:r>
    </w:p>
    <w:p w:rsidR="00672867" w:rsidRPr="0007684E" w:rsidRDefault="00672867">
      <w:pPr>
        <w:rPr>
          <w:rFonts w:ascii="Times New Roman" w:hAnsi="Times New Roman"/>
          <w:sz w:val="24"/>
          <w:lang w:val="sl-SI"/>
        </w:rPr>
      </w:pPr>
      <w:r>
        <w:rPr>
          <w:rFonts w:ascii="Times New Roman" w:hAnsi="Times New Roman"/>
          <w:sz w:val="24"/>
          <w:lang w:val="sl-SI"/>
        </w:rPr>
        <w:sym w:font="Symbol" w:char="F0B7"/>
      </w:r>
      <w:r>
        <w:rPr>
          <w:rFonts w:ascii="Times New Roman" w:hAnsi="Times New Roman"/>
          <w:sz w:val="24"/>
          <w:lang w:val="sl-SI"/>
        </w:rPr>
        <w:t xml:space="preserve"> </w:t>
      </w:r>
      <w:r>
        <w:rPr>
          <w:rFonts w:ascii="Times New Roman" w:hAnsi="Times New Roman"/>
          <w:b/>
          <w:sz w:val="24"/>
          <w:lang w:val="sl-SI"/>
        </w:rPr>
        <w:t>nadzorujejo</w:t>
      </w:r>
      <w:r>
        <w:rPr>
          <w:rFonts w:ascii="Times New Roman" w:hAnsi="Times New Roman"/>
          <w:sz w:val="24"/>
          <w:lang w:val="sl-SI"/>
        </w:rPr>
        <w:t xml:space="preserve"> objekte in kanale (s pregledom, kamerami </w:t>
      </w:r>
      <w:r w:rsidRPr="0007684E">
        <w:rPr>
          <w:rFonts w:ascii="Times New Roman" w:hAnsi="Times New Roman"/>
          <w:sz w:val="24"/>
          <w:lang w:val="sl-SI"/>
        </w:rPr>
        <w:t xml:space="preserve">– slika </w:t>
      </w:r>
      <w:r w:rsidR="0007684E" w:rsidRPr="0007684E">
        <w:rPr>
          <w:rFonts w:ascii="Times New Roman" w:hAnsi="Times New Roman"/>
          <w:sz w:val="24"/>
          <w:lang w:val="sl-SI"/>
        </w:rPr>
        <w:t>3</w:t>
      </w:r>
      <w:r w:rsidR="00D7717C">
        <w:rPr>
          <w:rFonts w:ascii="Times New Roman" w:hAnsi="Times New Roman"/>
          <w:sz w:val="24"/>
          <w:lang w:val="sl-SI"/>
        </w:rPr>
        <w:t>8</w:t>
      </w:r>
      <w:r w:rsidRPr="0007684E">
        <w:rPr>
          <w:rFonts w:ascii="Times New Roman" w:hAnsi="Times New Roman"/>
          <w:sz w:val="24"/>
          <w:lang w:val="sl-SI"/>
        </w:rPr>
        <w:t>). Pred vstopom v jašek je treba odsek obvezno prezračiti in preveriti količino plinov.</w:t>
      </w:r>
    </w:p>
    <w:p w:rsidR="00672867" w:rsidRDefault="00672867">
      <w:pPr>
        <w:rPr>
          <w:rFonts w:ascii="Times New Roman" w:hAnsi="Times New Roman"/>
          <w:sz w:val="24"/>
          <w:lang w:val="sl-SI"/>
        </w:rPr>
      </w:pPr>
      <w:r w:rsidRPr="0007684E">
        <w:rPr>
          <w:rFonts w:ascii="Times New Roman" w:hAnsi="Times New Roman"/>
          <w:sz w:val="24"/>
          <w:lang w:val="sl-SI"/>
        </w:rPr>
        <w:sym w:font="Symbol" w:char="F0B7"/>
      </w:r>
      <w:r w:rsidRPr="0007684E">
        <w:rPr>
          <w:rFonts w:ascii="Times New Roman" w:hAnsi="Times New Roman"/>
          <w:sz w:val="24"/>
          <w:lang w:val="sl-SI"/>
        </w:rPr>
        <w:t xml:space="preserve"> </w:t>
      </w:r>
      <w:r w:rsidRPr="0007684E">
        <w:rPr>
          <w:rFonts w:ascii="Times New Roman" w:hAnsi="Times New Roman"/>
          <w:b/>
          <w:sz w:val="24"/>
          <w:lang w:val="sl-SI"/>
        </w:rPr>
        <w:t>čistijo</w:t>
      </w:r>
      <w:r w:rsidRPr="0007684E">
        <w:rPr>
          <w:rFonts w:ascii="Times New Roman" w:hAnsi="Times New Roman"/>
          <w:sz w:val="24"/>
          <w:lang w:val="sl-SI"/>
        </w:rPr>
        <w:t xml:space="preserve"> po letnem načrtu revizijske jaške (slika </w:t>
      </w:r>
      <w:r w:rsidR="00ED7951">
        <w:rPr>
          <w:rFonts w:ascii="Times New Roman" w:hAnsi="Times New Roman"/>
          <w:sz w:val="24"/>
          <w:lang w:val="sl-SI"/>
        </w:rPr>
        <w:t>39</w:t>
      </w:r>
      <w:r w:rsidR="0007684E" w:rsidRPr="0007684E">
        <w:rPr>
          <w:rFonts w:ascii="Times New Roman" w:hAnsi="Times New Roman"/>
          <w:sz w:val="24"/>
          <w:lang w:val="sl-SI"/>
        </w:rPr>
        <w:t xml:space="preserve"> in</w:t>
      </w:r>
      <w:r w:rsidR="0007684E">
        <w:rPr>
          <w:rFonts w:ascii="Times New Roman" w:hAnsi="Times New Roman"/>
          <w:sz w:val="24"/>
          <w:lang w:val="sl-SI"/>
        </w:rPr>
        <w:t xml:space="preserve"> </w:t>
      </w:r>
      <w:r w:rsidR="00ED7951">
        <w:rPr>
          <w:rFonts w:ascii="Times New Roman" w:hAnsi="Times New Roman"/>
          <w:sz w:val="24"/>
          <w:lang w:val="sl-SI"/>
        </w:rPr>
        <w:t>40</w:t>
      </w:r>
      <w:r>
        <w:rPr>
          <w:rFonts w:ascii="Times New Roman" w:hAnsi="Times New Roman"/>
          <w:sz w:val="24"/>
          <w:lang w:val="sl-SI"/>
        </w:rPr>
        <w:t xml:space="preserve">) peskolove cestnih požiralnikov, usedalnike, jaške in kanale z izpiranjem, izčrpavanjem, ročnim in/ali strojnim odvažanjem usedlega materiala (slika </w:t>
      </w:r>
      <w:r w:rsidR="00ED7951">
        <w:rPr>
          <w:rFonts w:ascii="Times New Roman" w:hAnsi="Times New Roman"/>
          <w:sz w:val="24"/>
          <w:lang w:val="sl-SI"/>
        </w:rPr>
        <w:t>40</w:t>
      </w:r>
      <w:r>
        <w:rPr>
          <w:rFonts w:ascii="Times New Roman" w:hAnsi="Times New Roman"/>
          <w:sz w:val="24"/>
          <w:lang w:val="sl-SI"/>
        </w:rPr>
        <w:t>). Zamašene kanale prebijajo z visokotlačnimi cevmi za izpiranje kanalov.</w:t>
      </w:r>
    </w:p>
    <w:p w:rsidR="00672867" w:rsidRDefault="00672867">
      <w:pPr>
        <w:rPr>
          <w:rFonts w:ascii="Times New Roman" w:hAnsi="Times New Roman"/>
          <w:sz w:val="24"/>
          <w:lang w:val="sl-SI"/>
        </w:rPr>
      </w:pPr>
      <w:r>
        <w:rPr>
          <w:rFonts w:ascii="Times New Roman" w:hAnsi="Times New Roman"/>
          <w:sz w:val="24"/>
          <w:lang w:val="sl-SI"/>
        </w:rPr>
        <w:sym w:font="Symbol" w:char="F0B7"/>
      </w:r>
      <w:r>
        <w:rPr>
          <w:rFonts w:ascii="Times New Roman" w:hAnsi="Times New Roman"/>
          <w:sz w:val="24"/>
          <w:lang w:val="sl-SI"/>
        </w:rPr>
        <w:t xml:space="preserve"> </w:t>
      </w:r>
      <w:r>
        <w:rPr>
          <w:rFonts w:ascii="Times New Roman" w:hAnsi="Times New Roman"/>
          <w:b/>
          <w:sz w:val="24"/>
          <w:lang w:val="sl-SI"/>
        </w:rPr>
        <w:t>vzdržujejo</w:t>
      </w:r>
      <w:r>
        <w:rPr>
          <w:rFonts w:ascii="Times New Roman" w:hAnsi="Times New Roman"/>
          <w:sz w:val="24"/>
          <w:lang w:val="sl-SI"/>
        </w:rPr>
        <w:t xml:space="preserve"> objekte in kanalsko mrežo: v kanalih odstranjujejo korenine, popravljajo poškodbe v jaških in kanalih. Pogosto popravljajo tudi ležišča pokrovov požiralnikov in jaškov. Cevi lahko (težko!) popravljajo ročno, če je notranji premer kanala vsaj 600 mm. </w:t>
      </w:r>
    </w:p>
    <w:p w:rsidR="00ED7951" w:rsidRDefault="00ED7951">
      <w:pPr>
        <w:rPr>
          <w:rFonts w:ascii="Times New Roman" w:hAnsi="Times New Roman"/>
          <w:sz w:val="24"/>
          <w:lang w:val="sl-SI"/>
        </w:rPr>
      </w:pPr>
    </w:p>
    <w:p w:rsidR="00ED7951" w:rsidRDefault="00ED7951" w:rsidP="00ED7951">
      <w:pPr>
        <w:rPr>
          <w:rFonts w:ascii="Times New Roman" w:hAnsi="Times New Roman"/>
          <w:lang w:val="sl-SI"/>
        </w:rPr>
      </w:pPr>
    </w:p>
    <w:p w:rsidR="00ED7951" w:rsidRDefault="00ED7951" w:rsidP="00ED7951">
      <w:pPr>
        <w:rPr>
          <w:rFonts w:ascii="Times New Roman" w:hAnsi="Times New Roman"/>
          <w:lang w:val="sl-SI"/>
        </w:rPr>
      </w:pPr>
    </w:p>
    <w:p w:rsidR="00ED7951" w:rsidRDefault="00791385" w:rsidP="00ED7951">
      <w:pPr>
        <w:rPr>
          <w:rFonts w:ascii="Times New Roman" w:hAnsi="Times New Roman"/>
          <w:lang w:val="sl-SI"/>
        </w:rPr>
      </w:pPr>
      <w:r>
        <w:rPr>
          <w:rFonts w:ascii="Times New Roman" w:hAnsi="Times New Roman"/>
          <w:noProof/>
          <w:sz w:val="20"/>
          <w:lang w:val="sl-SI" w:eastAsia="sl-SI"/>
        </w:rPr>
        <w:drawing>
          <wp:anchor distT="0" distB="0" distL="114300" distR="114300" simplePos="0" relativeHeight="251668992" behindDoc="0" locked="0" layoutInCell="1" allowOverlap="1">
            <wp:simplePos x="0" y="0"/>
            <wp:positionH relativeFrom="column">
              <wp:align>left</wp:align>
            </wp:positionH>
            <wp:positionV relativeFrom="paragraph">
              <wp:posOffset>-2540</wp:posOffset>
            </wp:positionV>
            <wp:extent cx="4195445" cy="1125220"/>
            <wp:effectExtent l="19050" t="0" r="0" b="0"/>
            <wp:wrapTight wrapText="bothSides">
              <wp:wrapPolygon edited="0">
                <wp:start x="-98" y="0"/>
                <wp:lineTo x="-98" y="21210"/>
                <wp:lineTo x="21577" y="21210"/>
                <wp:lineTo x="21577" y="0"/>
                <wp:lineTo x="-98" y="0"/>
              </wp:wrapPolygon>
            </wp:wrapTight>
            <wp:docPr id="593" name="Slika 593" descr="KANsl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KANsl18A"/>
                    <pic:cNvPicPr>
                      <a:picLocks noChangeAspect="1" noChangeArrowheads="1"/>
                    </pic:cNvPicPr>
                  </pic:nvPicPr>
                  <pic:blipFill>
                    <a:blip r:embed="rId29"/>
                    <a:srcRect/>
                    <a:stretch>
                      <a:fillRect/>
                    </a:stretch>
                  </pic:blipFill>
                  <pic:spPr bwMode="auto">
                    <a:xfrm>
                      <a:off x="0" y="0"/>
                      <a:ext cx="4195445" cy="1125220"/>
                    </a:xfrm>
                    <a:prstGeom prst="rect">
                      <a:avLst/>
                    </a:prstGeom>
                    <a:noFill/>
                  </pic:spPr>
                </pic:pic>
              </a:graphicData>
            </a:graphic>
          </wp:anchor>
        </w:drawing>
      </w:r>
    </w:p>
    <w:p w:rsidR="00ED7951" w:rsidRDefault="00ED7951" w:rsidP="00ED7951">
      <w:pPr>
        <w:rPr>
          <w:rFonts w:ascii="Times New Roman" w:hAnsi="Times New Roman"/>
          <w:lang w:val="sl-SI"/>
        </w:rPr>
      </w:pPr>
    </w:p>
    <w:p w:rsidR="00ED7951" w:rsidRDefault="00ED7951" w:rsidP="00ED7951">
      <w:pPr>
        <w:rPr>
          <w:rFonts w:ascii="Times New Roman" w:hAnsi="Times New Roman"/>
          <w:lang w:val="sl-SI"/>
        </w:rPr>
      </w:pPr>
    </w:p>
    <w:p w:rsidR="00ED7951" w:rsidRDefault="00ED7951" w:rsidP="00ED7951">
      <w:pPr>
        <w:rPr>
          <w:rFonts w:ascii="Times New Roman" w:hAnsi="Times New Roman"/>
          <w:sz w:val="24"/>
          <w:lang w:val="sl-SI"/>
        </w:rPr>
      </w:pPr>
    </w:p>
    <w:p w:rsidR="00ED7951" w:rsidRDefault="00ED7951" w:rsidP="00ED7951">
      <w:pPr>
        <w:rPr>
          <w:rFonts w:ascii="Times New Roman" w:hAnsi="Times New Roman"/>
          <w:lang w:val="sl-SI"/>
        </w:rPr>
      </w:pPr>
    </w:p>
    <w:p w:rsidR="00ED7951" w:rsidRDefault="00ED7951" w:rsidP="00ED7951">
      <w:pPr>
        <w:rPr>
          <w:rFonts w:ascii="Times New Roman" w:hAnsi="Times New Roman"/>
          <w:lang w:val="sl-SI"/>
        </w:rPr>
      </w:pPr>
    </w:p>
    <w:p w:rsidR="00ED7951" w:rsidRDefault="00ED7951" w:rsidP="00ED7951">
      <w:pPr>
        <w:rPr>
          <w:rFonts w:ascii="Times New Roman" w:hAnsi="Times New Roman"/>
          <w:lang w:val="sl-SI"/>
        </w:rPr>
      </w:pPr>
    </w:p>
    <w:p w:rsidR="00ED7951" w:rsidRDefault="00ED7951">
      <w:pPr>
        <w:rPr>
          <w:rFonts w:ascii="Times New Roman" w:hAnsi="Times New Roman"/>
          <w:sz w:val="24"/>
          <w:lang w:val="sl-SI"/>
        </w:rPr>
      </w:pPr>
    </w:p>
    <w:p w:rsidR="00ED7951" w:rsidRDefault="00ED7951">
      <w:pPr>
        <w:rPr>
          <w:rFonts w:ascii="Times New Roman" w:hAnsi="Times New Roman"/>
          <w:sz w:val="24"/>
          <w:lang w:val="sl-SI"/>
        </w:rPr>
      </w:pPr>
      <w:r>
        <w:rPr>
          <w:rFonts w:ascii="Times New Roman" w:hAnsi="Times New Roman"/>
          <w:i/>
          <w:sz w:val="24"/>
          <w:lang w:val="sl-SI"/>
        </w:rPr>
        <w:t>Slika 38. Kamera za pregled kanalizacije</w:t>
      </w:r>
    </w:p>
    <w:p w:rsidR="00ED7951" w:rsidRDefault="00ED7951">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Upravljavci kanalizacijskih sistemov vodijo kanalski kataster, ki vsebuje situacijo, vzdolžne profile in vse podatke o stanju kanalizacijskega omrežja in naprav.</w:t>
      </w:r>
    </w:p>
    <w:p w:rsidR="00672867" w:rsidRDefault="00791385">
      <w:pPr>
        <w:rPr>
          <w:rFonts w:ascii="Times New Roman" w:hAnsi="Times New Roman"/>
          <w:lang w:val="sl-SI"/>
        </w:rPr>
      </w:pPr>
      <w:r>
        <w:rPr>
          <w:rFonts w:ascii="Times New Roman" w:hAnsi="Times New Roman"/>
          <w:noProof/>
          <w:sz w:val="20"/>
          <w:lang w:val="sl-SI" w:eastAsia="sl-SI"/>
        </w:rPr>
        <w:drawing>
          <wp:anchor distT="0" distB="0" distL="114300" distR="114300" simplePos="0" relativeHeight="251667968" behindDoc="0" locked="0" layoutInCell="1" allowOverlap="1">
            <wp:simplePos x="0" y="0"/>
            <wp:positionH relativeFrom="column">
              <wp:posOffset>177165</wp:posOffset>
            </wp:positionH>
            <wp:positionV relativeFrom="paragraph">
              <wp:posOffset>165100</wp:posOffset>
            </wp:positionV>
            <wp:extent cx="5704205" cy="2145665"/>
            <wp:effectExtent l="19050" t="0" r="0" b="0"/>
            <wp:wrapTight wrapText="bothSides">
              <wp:wrapPolygon edited="0">
                <wp:start x="-72" y="0"/>
                <wp:lineTo x="-72" y="21479"/>
                <wp:lineTo x="21569" y="21479"/>
                <wp:lineTo x="21569" y="0"/>
                <wp:lineTo x="-72" y="0"/>
              </wp:wrapPolygon>
            </wp:wrapTight>
            <wp:docPr id="24" name="Slika 24" descr="KANsl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Nsl18B"/>
                    <pic:cNvPicPr>
                      <a:picLocks noChangeAspect="1" noChangeArrowheads="1"/>
                    </pic:cNvPicPr>
                  </pic:nvPicPr>
                  <pic:blipFill>
                    <a:blip r:embed="rId30"/>
                    <a:srcRect/>
                    <a:stretch>
                      <a:fillRect/>
                    </a:stretch>
                  </pic:blipFill>
                  <pic:spPr bwMode="auto">
                    <a:xfrm>
                      <a:off x="0" y="0"/>
                      <a:ext cx="5704205" cy="2145665"/>
                    </a:xfrm>
                    <a:prstGeom prst="rect">
                      <a:avLst/>
                    </a:prstGeom>
                    <a:noFill/>
                  </pic:spPr>
                </pic:pic>
              </a:graphicData>
            </a:graphic>
          </wp:anchor>
        </w:drawing>
      </w:r>
    </w:p>
    <w:p w:rsidR="00672867" w:rsidRDefault="00672867">
      <w:pPr>
        <w:rPr>
          <w:rFonts w:ascii="Times New Roman" w:hAnsi="Times New Roman"/>
          <w:sz w:val="24"/>
          <w:lang w:val="sl-SI"/>
        </w:rPr>
      </w:pPr>
    </w:p>
    <w:p w:rsidR="00672867" w:rsidRDefault="00672867">
      <w:pPr>
        <w:rPr>
          <w:rFonts w:ascii="Times New Roman" w:hAnsi="Times New Roman"/>
          <w:lang w:val="sl-SI"/>
        </w:rPr>
      </w:pPr>
    </w:p>
    <w:p w:rsidR="00ED7951" w:rsidRDefault="00ED7951">
      <w:pPr>
        <w:rPr>
          <w:rFonts w:ascii="Times New Roman" w:hAnsi="Times New Roman"/>
          <w:lang w:val="sl-SI"/>
        </w:rPr>
      </w:pPr>
    </w:p>
    <w:p w:rsidR="00ED7951" w:rsidRDefault="00ED7951">
      <w:pPr>
        <w:rPr>
          <w:rFonts w:ascii="Times New Roman" w:hAnsi="Times New Roman"/>
          <w:lang w:val="sl-SI"/>
        </w:rPr>
      </w:pPr>
    </w:p>
    <w:p w:rsidR="00ED7951" w:rsidRDefault="00ED7951">
      <w:pPr>
        <w:rPr>
          <w:rFonts w:ascii="Times New Roman" w:hAnsi="Times New Roman"/>
          <w:lang w:val="sl-SI"/>
        </w:rPr>
      </w:pPr>
    </w:p>
    <w:p w:rsidR="00ED7951" w:rsidRDefault="00ED7951">
      <w:pPr>
        <w:rPr>
          <w:rFonts w:ascii="Times New Roman" w:hAnsi="Times New Roman"/>
          <w:lang w:val="sl-SI"/>
        </w:rPr>
      </w:pPr>
    </w:p>
    <w:p w:rsidR="00ED7951" w:rsidRDefault="00ED7951">
      <w:pPr>
        <w:rPr>
          <w:rFonts w:ascii="Times New Roman" w:hAnsi="Times New Roman"/>
          <w:lang w:val="sl-SI"/>
        </w:rPr>
      </w:pPr>
    </w:p>
    <w:p w:rsidR="00ED7951" w:rsidRDefault="00ED7951">
      <w:pPr>
        <w:rPr>
          <w:rFonts w:ascii="Times New Roman" w:hAnsi="Times New Roman"/>
          <w:lang w:val="sl-SI"/>
        </w:rPr>
      </w:pPr>
    </w:p>
    <w:p w:rsidR="00ED7951" w:rsidRDefault="00ED7951">
      <w:pPr>
        <w:rPr>
          <w:rFonts w:ascii="Times New Roman" w:hAnsi="Times New Roman"/>
          <w:lang w:val="sl-SI"/>
        </w:rPr>
      </w:pPr>
    </w:p>
    <w:p w:rsidR="00672867" w:rsidRDefault="00672867">
      <w:pPr>
        <w:rPr>
          <w:rFonts w:ascii="Times New Roman" w:hAnsi="Times New Roman"/>
          <w:lang w:val="sl-SI"/>
        </w:rPr>
      </w:pPr>
    </w:p>
    <w:p w:rsidR="00672867" w:rsidRDefault="00672867">
      <w:pPr>
        <w:rPr>
          <w:rFonts w:ascii="Times New Roman" w:hAnsi="Times New Roman"/>
          <w:lang w:val="sl-SI"/>
        </w:rPr>
      </w:pPr>
    </w:p>
    <w:p w:rsidR="00672867" w:rsidRDefault="00672867">
      <w:pPr>
        <w:rPr>
          <w:rFonts w:ascii="Times New Roman" w:hAnsi="Times New Roman"/>
          <w:lang w:val="sl-SI"/>
        </w:rPr>
      </w:pPr>
    </w:p>
    <w:p w:rsidR="00ED7951" w:rsidRDefault="00ED7951">
      <w:pPr>
        <w:rPr>
          <w:rFonts w:ascii="Times New Roman" w:hAnsi="Times New Roman"/>
          <w:i/>
          <w:sz w:val="24"/>
          <w:lang w:val="sl-SI"/>
        </w:rPr>
      </w:pPr>
    </w:p>
    <w:p w:rsidR="00ED7951" w:rsidRDefault="00ED7951">
      <w:pPr>
        <w:rPr>
          <w:rFonts w:ascii="Times New Roman" w:hAnsi="Times New Roman"/>
          <w:i/>
          <w:sz w:val="24"/>
          <w:lang w:val="sl-SI"/>
        </w:rPr>
      </w:pPr>
    </w:p>
    <w:p w:rsidR="00672867" w:rsidRDefault="00672867">
      <w:pPr>
        <w:rPr>
          <w:rFonts w:ascii="Times New Roman" w:hAnsi="Times New Roman"/>
          <w:lang w:val="sl-SI"/>
        </w:rPr>
      </w:pPr>
      <w:r w:rsidRPr="007847F3">
        <w:rPr>
          <w:rFonts w:ascii="Times New Roman" w:hAnsi="Times New Roman"/>
          <w:i/>
          <w:sz w:val="24"/>
          <w:lang w:val="sl-SI"/>
        </w:rPr>
        <w:t xml:space="preserve">Sliki </w:t>
      </w:r>
      <w:r w:rsidR="00ED7951">
        <w:rPr>
          <w:rFonts w:ascii="Times New Roman" w:hAnsi="Times New Roman"/>
          <w:i/>
          <w:sz w:val="24"/>
          <w:lang w:val="sl-SI"/>
        </w:rPr>
        <w:t>39</w:t>
      </w:r>
      <w:r w:rsidRPr="007847F3">
        <w:rPr>
          <w:rFonts w:ascii="Times New Roman" w:hAnsi="Times New Roman"/>
          <w:i/>
          <w:sz w:val="24"/>
          <w:lang w:val="sl-SI"/>
        </w:rPr>
        <w:t xml:space="preserve"> in </w:t>
      </w:r>
      <w:r w:rsidR="00ED7951">
        <w:rPr>
          <w:rFonts w:ascii="Times New Roman" w:hAnsi="Times New Roman"/>
          <w:i/>
          <w:sz w:val="24"/>
          <w:lang w:val="sl-SI"/>
        </w:rPr>
        <w:t>40</w:t>
      </w:r>
      <w:r w:rsidRPr="007847F3">
        <w:rPr>
          <w:rFonts w:ascii="Times New Roman" w:hAnsi="Times New Roman"/>
          <w:i/>
          <w:sz w:val="24"/>
          <w:lang w:val="sl-SI"/>
        </w:rPr>
        <w:t>. Čiščenje in</w:t>
      </w:r>
      <w:r>
        <w:rPr>
          <w:rFonts w:ascii="Times New Roman" w:hAnsi="Times New Roman"/>
          <w:i/>
          <w:sz w:val="24"/>
          <w:lang w:val="sl-SI"/>
        </w:rPr>
        <w:t xml:space="preserve"> vzdrževanje kanalizacije</w:t>
      </w:r>
    </w:p>
    <w:p w:rsidR="00672867" w:rsidRDefault="00672867">
      <w:pPr>
        <w:rPr>
          <w:rFonts w:ascii="Times New Roman" w:hAnsi="Times New Roman"/>
          <w:lang w:val="sl-SI"/>
        </w:rPr>
      </w:pPr>
    </w:p>
    <w:p w:rsidR="00672867" w:rsidRDefault="00672867">
      <w:pPr>
        <w:rPr>
          <w:rFonts w:ascii="Times New Roman" w:hAnsi="Times New Roman"/>
          <w:b/>
          <w:spacing w:val="-3"/>
          <w:sz w:val="28"/>
          <w:lang w:val="sl-SI"/>
        </w:rPr>
      </w:pPr>
      <w:r>
        <w:rPr>
          <w:rFonts w:ascii="Times New Roman" w:hAnsi="Times New Roman"/>
          <w:b/>
          <w:spacing w:val="-3"/>
          <w:sz w:val="28"/>
          <w:lang w:val="sl-SI"/>
        </w:rPr>
        <w:t xml:space="preserve">Razmislite </w:t>
      </w:r>
    </w:p>
    <w:p w:rsidR="00672867" w:rsidRDefault="00672867" w:rsidP="00713C8F">
      <w:pPr>
        <w:numPr>
          <w:ilvl w:val="0"/>
          <w:numId w:val="36"/>
        </w:numPr>
        <w:rPr>
          <w:rFonts w:ascii="Times New Roman" w:hAnsi="Times New Roman"/>
          <w:i/>
          <w:sz w:val="20"/>
          <w:lang w:val="sl-SI"/>
        </w:rPr>
      </w:pPr>
      <w:r>
        <w:rPr>
          <w:rFonts w:ascii="Times New Roman" w:hAnsi="Times New Roman"/>
          <w:i/>
          <w:sz w:val="20"/>
          <w:lang w:val="sl-SI"/>
        </w:rPr>
        <w:t>Pojasnite pojem načrtno gospodarjenje s kanalizacijskim sistemom.</w:t>
      </w:r>
    </w:p>
    <w:p w:rsidR="00672867" w:rsidRDefault="00672867" w:rsidP="00713C8F">
      <w:pPr>
        <w:numPr>
          <w:ilvl w:val="0"/>
          <w:numId w:val="36"/>
        </w:numPr>
        <w:rPr>
          <w:rFonts w:ascii="Times New Roman" w:hAnsi="Times New Roman"/>
          <w:i/>
          <w:sz w:val="20"/>
          <w:lang w:val="sl-SI"/>
        </w:rPr>
      </w:pPr>
      <w:r>
        <w:rPr>
          <w:rFonts w:ascii="Times New Roman" w:hAnsi="Times New Roman"/>
          <w:i/>
          <w:sz w:val="20"/>
          <w:lang w:val="sl-SI"/>
        </w:rPr>
        <w:t>Razložite pomen pregledov kanalizacije.</w:t>
      </w:r>
    </w:p>
    <w:p w:rsidR="00672867" w:rsidRDefault="00672867" w:rsidP="00713C8F">
      <w:pPr>
        <w:numPr>
          <w:ilvl w:val="0"/>
          <w:numId w:val="36"/>
        </w:numPr>
        <w:rPr>
          <w:rFonts w:ascii="Times New Roman" w:hAnsi="Times New Roman"/>
          <w:i/>
          <w:sz w:val="20"/>
          <w:lang w:val="sl-SI"/>
        </w:rPr>
      </w:pPr>
      <w:r>
        <w:rPr>
          <w:rFonts w:ascii="Times New Roman" w:hAnsi="Times New Roman"/>
          <w:i/>
          <w:sz w:val="20"/>
          <w:lang w:val="sl-SI"/>
        </w:rPr>
        <w:t>Opišite nadzor, čiščenje in vzdrževanje kanalov.</w:t>
      </w:r>
    </w:p>
    <w:p w:rsidR="00F25F03" w:rsidRDefault="00F25F03">
      <w:pPr>
        <w:rPr>
          <w:rFonts w:ascii="Times New Roman" w:hAnsi="Times New Roman"/>
          <w:b/>
          <w:sz w:val="24"/>
          <w:lang w:val="sl-SI"/>
        </w:rPr>
      </w:pPr>
    </w:p>
    <w:p w:rsidR="00F25F03" w:rsidRDefault="00F25F03">
      <w:pPr>
        <w:rPr>
          <w:rFonts w:ascii="Times New Roman" w:hAnsi="Times New Roman"/>
          <w:b/>
          <w:sz w:val="24"/>
          <w:lang w:val="sl-SI"/>
        </w:rPr>
      </w:pPr>
    </w:p>
    <w:sectPr w:rsidR="00F25F03" w:rsidSect="00D211B2">
      <w:headerReference w:type="even" r:id="rId31"/>
      <w:headerReference w:type="default" r:id="rId32"/>
      <w:footerReference w:type="even" r:id="rId33"/>
      <w:footerReference w:type="default" r:id="rId34"/>
      <w:headerReference w:type="first" r:id="rId35"/>
      <w:footerReference w:type="first" r:id="rId36"/>
      <w:pgSz w:w="11907" w:h="16834" w:code="9"/>
      <w:pgMar w:top="1134" w:right="851" w:bottom="1134" w:left="1418" w:header="0" w:footer="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460" w:rsidRDefault="00735460">
      <w:r>
        <w:separator/>
      </w:r>
    </w:p>
  </w:endnote>
  <w:endnote w:type="continuationSeparator" w:id="1">
    <w:p w:rsidR="00735460" w:rsidRDefault="007354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PS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6E7F87" w:rsidP="008C6C9D">
    <w:pPr>
      <w:pStyle w:val="Noga"/>
      <w:framePr w:wrap="around" w:vAnchor="text" w:hAnchor="margin" w:xAlign="right" w:y="1"/>
      <w:rPr>
        <w:rStyle w:val="tevilkastrani"/>
      </w:rPr>
    </w:pPr>
    <w:r>
      <w:rPr>
        <w:rStyle w:val="tevilkastrani"/>
      </w:rPr>
      <w:fldChar w:fldCharType="begin"/>
    </w:r>
    <w:r w:rsidR="00AA28D5">
      <w:rPr>
        <w:rStyle w:val="tevilkastrani"/>
      </w:rPr>
      <w:instrText xml:space="preserve">PAGE  </w:instrText>
    </w:r>
    <w:r>
      <w:rPr>
        <w:rStyle w:val="tevilkastrani"/>
      </w:rPr>
      <w:fldChar w:fldCharType="end"/>
    </w:r>
  </w:p>
  <w:p w:rsidR="00AA28D5" w:rsidRDefault="00AA28D5">
    <w:pPr>
      <w:pStyle w:val="Nog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6E7F87" w:rsidP="008C6C9D">
    <w:pPr>
      <w:pStyle w:val="Noga"/>
      <w:framePr w:wrap="around" w:vAnchor="text" w:hAnchor="margin" w:xAlign="right" w:y="1"/>
      <w:rPr>
        <w:rStyle w:val="tevilkastrani"/>
      </w:rPr>
    </w:pPr>
    <w:r>
      <w:rPr>
        <w:rStyle w:val="tevilkastrani"/>
      </w:rPr>
      <w:fldChar w:fldCharType="begin"/>
    </w:r>
    <w:r w:rsidR="00AA28D5">
      <w:rPr>
        <w:rStyle w:val="tevilkastrani"/>
      </w:rPr>
      <w:instrText xml:space="preserve">PAGE  </w:instrText>
    </w:r>
    <w:r>
      <w:rPr>
        <w:rStyle w:val="tevilkastrani"/>
      </w:rPr>
      <w:fldChar w:fldCharType="separate"/>
    </w:r>
    <w:r w:rsidR="00791385">
      <w:rPr>
        <w:rStyle w:val="tevilkastrani"/>
        <w:noProof/>
      </w:rPr>
      <w:t>3</w:t>
    </w:r>
    <w:r>
      <w:rPr>
        <w:rStyle w:val="tevilkastrani"/>
      </w:rPr>
      <w:fldChar w:fldCharType="end"/>
    </w:r>
  </w:p>
  <w:p w:rsidR="00AA28D5" w:rsidRDefault="00AA28D5">
    <w:pPr>
      <w:pStyle w:val="Nog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460" w:rsidRDefault="00735460">
      <w:r>
        <w:separator/>
      </w:r>
    </w:p>
  </w:footnote>
  <w:footnote w:type="continuationSeparator" w:id="1">
    <w:p w:rsidR="00735460" w:rsidRDefault="007354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AA28D5" w:rsidP="008C6C9D">
    <w:pPr>
      <w:pStyle w:val="Glava"/>
      <w:rPr>
        <w:rFonts w:ascii="Times New Roman" w:hAnsi="Times New Roman"/>
        <w:sz w:val="18"/>
        <w:szCs w:val="18"/>
        <w:lang w:val="sl-SI"/>
      </w:rPr>
    </w:pPr>
  </w:p>
  <w:p w:rsidR="00AA28D5" w:rsidRDefault="00AA28D5" w:rsidP="008C6C9D">
    <w:pPr>
      <w:pStyle w:val="Glava"/>
      <w:rPr>
        <w:rFonts w:ascii="Times New Roman" w:hAnsi="Times New Roman"/>
        <w:sz w:val="18"/>
        <w:szCs w:val="18"/>
        <w:lang w:val="sl-SI"/>
      </w:rPr>
    </w:pPr>
  </w:p>
  <w:p w:rsidR="00AA28D5" w:rsidRPr="008C6C9D" w:rsidRDefault="00AA28D5" w:rsidP="008C6C9D">
    <w:pPr>
      <w:pStyle w:val="Glava"/>
      <w:rPr>
        <w:rFonts w:ascii="Times New Roman" w:hAnsi="Times New Roman"/>
        <w:sz w:val="18"/>
        <w:szCs w:val="18"/>
        <w:lang w:val="sl-SI"/>
      </w:rPr>
    </w:pPr>
    <w:r w:rsidRPr="008C6C9D">
      <w:rPr>
        <w:rFonts w:ascii="Times New Roman" w:hAnsi="Times New Roman"/>
        <w:sz w:val="18"/>
        <w:szCs w:val="18"/>
        <w:lang w:val="sl-SI"/>
      </w:rPr>
      <w:t>Višješolski študijski program: Varstvo okolja in komunala. Predmet: Odvajanje in čiščenje odpadn</w:t>
    </w:r>
    <w:r>
      <w:rPr>
        <w:rFonts w:ascii="Times New Roman" w:hAnsi="Times New Roman"/>
        <w:sz w:val="18"/>
        <w:szCs w:val="18"/>
        <w:lang w:val="sl-SI"/>
      </w:rPr>
      <w:t>e</w:t>
    </w:r>
    <w:r w:rsidRPr="008C6C9D">
      <w:rPr>
        <w:rFonts w:ascii="Times New Roman" w:hAnsi="Times New Roman"/>
        <w:sz w:val="18"/>
        <w:szCs w:val="18"/>
        <w:lang w:val="sl-SI"/>
      </w:rPr>
      <w:t xml:space="preserve"> vod</w:t>
    </w:r>
    <w:r>
      <w:rPr>
        <w:rFonts w:ascii="Times New Roman" w:hAnsi="Times New Roman"/>
        <w:sz w:val="18"/>
        <w:szCs w:val="18"/>
        <w:lang w:val="sl-SI"/>
      </w:rPr>
      <w:t>e</w:t>
    </w:r>
    <w:r w:rsidRPr="008C6C9D">
      <w:rPr>
        <w:rFonts w:ascii="Times New Roman" w:hAnsi="Times New Roman"/>
        <w:sz w:val="18"/>
        <w:szCs w:val="18"/>
        <w:lang w:val="sl-SI"/>
      </w:rPr>
      <w:t>. Avtor: Iztok Slokan, 20</w:t>
    </w:r>
    <w:r>
      <w:rPr>
        <w:rFonts w:ascii="Times New Roman" w:hAnsi="Times New Roman"/>
        <w:sz w:val="18"/>
        <w:szCs w:val="18"/>
        <w:lang w:val="sl-SI"/>
      </w:rPr>
      <w:t>1</w:t>
    </w:r>
    <w:r w:rsidR="00E214C5">
      <w:rPr>
        <w:rFonts w:ascii="Times New Roman" w:hAnsi="Times New Roman"/>
        <w:sz w:val="18"/>
        <w:szCs w:val="18"/>
        <w:lang w:val="sl-SI"/>
      </w:rPr>
      <w:t>3</w:t>
    </w:r>
    <w:r w:rsidRPr="008C6C9D">
      <w:rPr>
        <w:rFonts w:ascii="Times New Roman" w:hAnsi="Times New Roman"/>
        <w:sz w:val="18"/>
        <w:szCs w:val="18"/>
        <w:lang w:val="sl-SI"/>
      </w:rPr>
      <w:t>.</w:t>
    </w:r>
  </w:p>
  <w:p w:rsidR="00AA28D5" w:rsidRDefault="00AA28D5">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8AAA66"/>
    <w:lvl w:ilvl="0">
      <w:numFmt w:val="bullet"/>
      <w:lvlText w:val="*"/>
      <w:lvlJc w:val="left"/>
    </w:lvl>
  </w:abstractNum>
  <w:abstractNum w:abstractNumId="1">
    <w:nsid w:val="02D72E8B"/>
    <w:multiLevelType w:val="hybridMultilevel"/>
    <w:tmpl w:val="587C1D3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60F176E"/>
    <w:multiLevelType w:val="hybridMultilevel"/>
    <w:tmpl w:val="FFC0072E"/>
    <w:lvl w:ilvl="0" w:tplc="9C4E04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045DFF"/>
    <w:multiLevelType w:val="hybridMultilevel"/>
    <w:tmpl w:val="18BC598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1D03B5"/>
    <w:multiLevelType w:val="hybridMultilevel"/>
    <w:tmpl w:val="A8765124"/>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99300B7"/>
    <w:multiLevelType w:val="hybridMultilevel"/>
    <w:tmpl w:val="E236DDA2"/>
    <w:lvl w:ilvl="0" w:tplc="9AD20D3C">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D147B39"/>
    <w:multiLevelType w:val="hybridMultilevel"/>
    <w:tmpl w:val="FA3A24E2"/>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0DEA0B66"/>
    <w:multiLevelType w:val="hybridMultilevel"/>
    <w:tmpl w:val="0CD214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0E2B41D4"/>
    <w:multiLevelType w:val="hybridMultilevel"/>
    <w:tmpl w:val="83C46FBA"/>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26018E7"/>
    <w:multiLevelType w:val="hybridMultilevel"/>
    <w:tmpl w:val="0312218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2D231D0"/>
    <w:multiLevelType w:val="hybridMultilevel"/>
    <w:tmpl w:val="71880DF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3432FAF"/>
    <w:multiLevelType w:val="hybridMultilevel"/>
    <w:tmpl w:val="13829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6E4BA7"/>
    <w:multiLevelType w:val="hybridMultilevel"/>
    <w:tmpl w:val="1E6EC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9D2E11"/>
    <w:multiLevelType w:val="hybridMultilevel"/>
    <w:tmpl w:val="0A4EC0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891348D"/>
    <w:multiLevelType w:val="hybridMultilevel"/>
    <w:tmpl w:val="7A2EC2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1C046A65"/>
    <w:multiLevelType w:val="hybridMultilevel"/>
    <w:tmpl w:val="D29AEC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1E752915"/>
    <w:multiLevelType w:val="hybridMultilevel"/>
    <w:tmpl w:val="A5D68AE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1EF717C4"/>
    <w:multiLevelType w:val="hybridMultilevel"/>
    <w:tmpl w:val="9C56FB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1F98545A"/>
    <w:multiLevelType w:val="hybridMultilevel"/>
    <w:tmpl w:val="97E82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FAD63C0"/>
    <w:multiLevelType w:val="hybridMultilevel"/>
    <w:tmpl w:val="19206020"/>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20CE4240"/>
    <w:multiLevelType w:val="hybridMultilevel"/>
    <w:tmpl w:val="BD40D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2346484"/>
    <w:multiLevelType w:val="hybridMultilevel"/>
    <w:tmpl w:val="F39C332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280509E7"/>
    <w:multiLevelType w:val="hybridMultilevel"/>
    <w:tmpl w:val="22649FB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2865587E"/>
    <w:multiLevelType w:val="hybridMultilevel"/>
    <w:tmpl w:val="41967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5E2CA5"/>
    <w:multiLevelType w:val="hybridMultilevel"/>
    <w:tmpl w:val="FD94A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BC31D4F"/>
    <w:multiLevelType w:val="hybridMultilevel"/>
    <w:tmpl w:val="2AAA0B76"/>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2E786B79"/>
    <w:multiLevelType w:val="hybridMultilevel"/>
    <w:tmpl w:val="7BC6F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0D8065A"/>
    <w:multiLevelType w:val="hybridMultilevel"/>
    <w:tmpl w:val="A2041F4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33127C91"/>
    <w:multiLevelType w:val="hybridMultilevel"/>
    <w:tmpl w:val="587C1D3A"/>
    <w:lvl w:ilvl="0" w:tplc="9C4E0478">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33656D18"/>
    <w:multiLevelType w:val="hybridMultilevel"/>
    <w:tmpl w:val="F1E0C52A"/>
    <w:lvl w:ilvl="0" w:tplc="9C4E047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37D2355A"/>
    <w:multiLevelType w:val="hybridMultilevel"/>
    <w:tmpl w:val="05D0686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44DA2A27"/>
    <w:multiLevelType w:val="hybridMultilevel"/>
    <w:tmpl w:val="924270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456A43E7"/>
    <w:multiLevelType w:val="hybridMultilevel"/>
    <w:tmpl w:val="89424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BB40D42"/>
    <w:multiLevelType w:val="hybridMultilevel"/>
    <w:tmpl w:val="887A44E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4CFC1535"/>
    <w:multiLevelType w:val="hybridMultilevel"/>
    <w:tmpl w:val="7D18A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2E7A66"/>
    <w:multiLevelType w:val="hybridMultilevel"/>
    <w:tmpl w:val="4BAA06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4FBF0A7C"/>
    <w:multiLevelType w:val="hybridMultilevel"/>
    <w:tmpl w:val="9C2CDFE0"/>
    <w:lvl w:ilvl="0" w:tplc="0409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nsid w:val="524315E4"/>
    <w:multiLevelType w:val="hybridMultilevel"/>
    <w:tmpl w:val="23143BA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543A0841"/>
    <w:multiLevelType w:val="hybridMultilevel"/>
    <w:tmpl w:val="8C7E57C4"/>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55920082"/>
    <w:multiLevelType w:val="hybridMultilevel"/>
    <w:tmpl w:val="2D9C3BB0"/>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55D632FC"/>
    <w:multiLevelType w:val="hybridMultilevel"/>
    <w:tmpl w:val="6E8428C4"/>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nsid w:val="56B76158"/>
    <w:multiLevelType w:val="hybridMultilevel"/>
    <w:tmpl w:val="8EA6F398"/>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59FB3441"/>
    <w:multiLevelType w:val="hybridMultilevel"/>
    <w:tmpl w:val="FE22E682"/>
    <w:lvl w:ilvl="0" w:tplc="9C4E0478">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nsid w:val="5A646DAA"/>
    <w:multiLevelType w:val="hybridMultilevel"/>
    <w:tmpl w:val="C8865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D6C3467"/>
    <w:multiLevelType w:val="hybridMultilevel"/>
    <w:tmpl w:val="2862BE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nsid w:val="5DC056D2"/>
    <w:multiLevelType w:val="hybridMultilevel"/>
    <w:tmpl w:val="E7381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FE474EC"/>
    <w:multiLevelType w:val="hybridMultilevel"/>
    <w:tmpl w:val="CBEE044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nsid w:val="604C1895"/>
    <w:multiLevelType w:val="hybridMultilevel"/>
    <w:tmpl w:val="7E562A24"/>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8">
    <w:nsid w:val="61222116"/>
    <w:multiLevelType w:val="hybridMultilevel"/>
    <w:tmpl w:val="2476124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nsid w:val="620233E0"/>
    <w:multiLevelType w:val="hybridMultilevel"/>
    <w:tmpl w:val="B1E40C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nsid w:val="621048C2"/>
    <w:multiLevelType w:val="hybridMultilevel"/>
    <w:tmpl w:val="1D5CB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50F4633"/>
    <w:multiLevelType w:val="hybridMultilevel"/>
    <w:tmpl w:val="B1B29E1C"/>
    <w:lvl w:ilvl="0" w:tplc="9C4E0478">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nsid w:val="66C907A0"/>
    <w:multiLevelType w:val="hybridMultilevel"/>
    <w:tmpl w:val="C560AB6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nsid w:val="6B8F24CF"/>
    <w:multiLevelType w:val="hybridMultilevel"/>
    <w:tmpl w:val="992E023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nsid w:val="6DA63833"/>
    <w:multiLevelType w:val="hybridMultilevel"/>
    <w:tmpl w:val="59C07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E2014E2"/>
    <w:multiLevelType w:val="hybridMultilevel"/>
    <w:tmpl w:val="973A17C6"/>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nsid w:val="71116D9F"/>
    <w:multiLevelType w:val="hybridMultilevel"/>
    <w:tmpl w:val="6914B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177217D"/>
    <w:multiLevelType w:val="hybridMultilevel"/>
    <w:tmpl w:val="CC1A77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nsid w:val="724B7F92"/>
    <w:multiLevelType w:val="hybridMultilevel"/>
    <w:tmpl w:val="CB4EF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2D80B7D"/>
    <w:multiLevelType w:val="hybridMultilevel"/>
    <w:tmpl w:val="E198109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nsid w:val="77217C02"/>
    <w:multiLevelType w:val="hybridMultilevel"/>
    <w:tmpl w:val="5BAA0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E3427B"/>
    <w:multiLevelType w:val="hybridMultilevel"/>
    <w:tmpl w:val="5960097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nsid w:val="7A375E0F"/>
    <w:multiLevelType w:val="hybridMultilevel"/>
    <w:tmpl w:val="36A006AA"/>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nsid w:val="7A416A45"/>
    <w:multiLevelType w:val="hybridMultilevel"/>
    <w:tmpl w:val="6EE839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nsid w:val="7BCE709F"/>
    <w:multiLevelType w:val="hybridMultilevel"/>
    <w:tmpl w:val="8450633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nsid w:val="7E0E22FB"/>
    <w:multiLevelType w:val="hybridMultilevel"/>
    <w:tmpl w:val="D896818E"/>
    <w:lvl w:ilvl="0" w:tplc="04240001">
      <w:start w:val="1"/>
      <w:numFmt w:val="bullet"/>
      <w:lvlText w:val=""/>
      <w:lvlJc w:val="left"/>
      <w:pPr>
        <w:tabs>
          <w:tab w:val="num" w:pos="720"/>
        </w:tabs>
        <w:ind w:left="720" w:hanging="360"/>
      </w:pPr>
      <w:rPr>
        <w:rFonts w:ascii="Symbol" w:hAnsi="Symbol" w:hint="default"/>
      </w:rPr>
    </w:lvl>
    <w:lvl w:ilvl="1" w:tplc="A74234FA">
      <w:start w:val="10"/>
      <w:numFmt w:val="bullet"/>
      <w:lvlText w:val="-"/>
      <w:lvlJc w:val="left"/>
      <w:pPr>
        <w:tabs>
          <w:tab w:val="num" w:pos="1440"/>
        </w:tabs>
        <w:ind w:left="1440" w:hanging="360"/>
      </w:pPr>
      <w:rPr>
        <w:rFonts w:ascii="Times New Roman" w:eastAsia="Times New Roman" w:hAnsi="Times New Roman" w:cs="Times New Roman" w:hint="default"/>
      </w:rPr>
    </w:lvl>
    <w:lvl w:ilvl="2" w:tplc="E8F6EC0A">
      <w:numFmt w:val="bullet"/>
      <w:lvlText w:val=""/>
      <w:lvlJc w:val="left"/>
      <w:pPr>
        <w:tabs>
          <w:tab w:val="num" w:pos="2160"/>
        </w:tabs>
        <w:ind w:left="2160" w:hanging="360"/>
      </w:pPr>
      <w:rPr>
        <w:rFonts w:ascii="Wingdings" w:eastAsia="Times New Roman" w:hAnsi="Wingdings"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6">
    <w:nsid w:val="7EAE3366"/>
    <w:multiLevelType w:val="hybridMultilevel"/>
    <w:tmpl w:val="02469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46"/>
  </w:num>
  <w:num w:numId="3">
    <w:abstractNumId w:val="5"/>
  </w:num>
  <w:num w:numId="4">
    <w:abstractNumId w:val="8"/>
  </w:num>
  <w:num w:numId="5">
    <w:abstractNumId w:val="38"/>
  </w:num>
  <w:num w:numId="6">
    <w:abstractNumId w:val="4"/>
  </w:num>
  <w:num w:numId="7">
    <w:abstractNumId w:val="30"/>
  </w:num>
  <w:num w:numId="8">
    <w:abstractNumId w:val="42"/>
  </w:num>
  <w:num w:numId="9">
    <w:abstractNumId w:val="41"/>
  </w:num>
  <w:num w:numId="10">
    <w:abstractNumId w:val="27"/>
  </w:num>
  <w:num w:numId="11">
    <w:abstractNumId w:val="55"/>
  </w:num>
  <w:num w:numId="12">
    <w:abstractNumId w:val="28"/>
  </w:num>
  <w:num w:numId="13">
    <w:abstractNumId w:val="39"/>
  </w:num>
  <w:num w:numId="14">
    <w:abstractNumId w:val="9"/>
  </w:num>
  <w:num w:numId="15">
    <w:abstractNumId w:val="22"/>
  </w:num>
  <w:num w:numId="16">
    <w:abstractNumId w:val="61"/>
  </w:num>
  <w:num w:numId="17">
    <w:abstractNumId w:val="40"/>
  </w:num>
  <w:num w:numId="18">
    <w:abstractNumId w:val="51"/>
  </w:num>
  <w:num w:numId="19">
    <w:abstractNumId w:val="6"/>
  </w:num>
  <w:num w:numId="20">
    <w:abstractNumId w:val="19"/>
  </w:num>
  <w:num w:numId="21">
    <w:abstractNumId w:val="53"/>
  </w:num>
  <w:num w:numId="22">
    <w:abstractNumId w:val="25"/>
  </w:num>
  <w:num w:numId="23">
    <w:abstractNumId w:val="21"/>
  </w:num>
  <w:num w:numId="24">
    <w:abstractNumId w:val="37"/>
  </w:num>
  <w:num w:numId="25">
    <w:abstractNumId w:val="62"/>
  </w:num>
  <w:num w:numId="26">
    <w:abstractNumId w:val="33"/>
  </w:num>
  <w:num w:numId="27">
    <w:abstractNumId w:val="48"/>
  </w:num>
  <w:num w:numId="28">
    <w:abstractNumId w:val="29"/>
  </w:num>
  <w:num w:numId="29">
    <w:abstractNumId w:val="2"/>
  </w:num>
  <w:num w:numId="30">
    <w:abstractNumId w:val="34"/>
  </w:num>
  <w:num w:numId="31">
    <w:abstractNumId w:val="23"/>
  </w:num>
  <w:num w:numId="32">
    <w:abstractNumId w:val="1"/>
  </w:num>
  <w:num w:numId="33">
    <w:abstractNumId w:val="36"/>
  </w:num>
  <w:num w:numId="34">
    <w:abstractNumId w:val="54"/>
  </w:num>
  <w:num w:numId="35">
    <w:abstractNumId w:val="12"/>
  </w:num>
  <w:num w:numId="36">
    <w:abstractNumId w:val="45"/>
  </w:num>
  <w:num w:numId="37">
    <w:abstractNumId w:val="11"/>
  </w:num>
  <w:num w:numId="38">
    <w:abstractNumId w:val="26"/>
  </w:num>
  <w:num w:numId="39">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0">
    <w:abstractNumId w:val="59"/>
  </w:num>
  <w:num w:numId="41">
    <w:abstractNumId w:val="64"/>
  </w:num>
  <w:num w:numId="42">
    <w:abstractNumId w:val="63"/>
  </w:num>
  <w:num w:numId="43">
    <w:abstractNumId w:val="7"/>
  </w:num>
  <w:num w:numId="44">
    <w:abstractNumId w:val="17"/>
  </w:num>
  <w:num w:numId="45">
    <w:abstractNumId w:val="16"/>
  </w:num>
  <w:num w:numId="46">
    <w:abstractNumId w:val="44"/>
  </w:num>
  <w:num w:numId="47">
    <w:abstractNumId w:val="35"/>
  </w:num>
  <w:num w:numId="48">
    <w:abstractNumId w:val="3"/>
  </w:num>
  <w:num w:numId="49">
    <w:abstractNumId w:val="57"/>
  </w:num>
  <w:num w:numId="50">
    <w:abstractNumId w:val="31"/>
  </w:num>
  <w:num w:numId="51">
    <w:abstractNumId w:val="52"/>
  </w:num>
  <w:num w:numId="52">
    <w:abstractNumId w:val="65"/>
  </w:num>
  <w:num w:numId="53">
    <w:abstractNumId w:val="49"/>
  </w:num>
  <w:num w:numId="54">
    <w:abstractNumId w:val="14"/>
  </w:num>
  <w:num w:numId="55">
    <w:abstractNumId w:val="32"/>
  </w:num>
  <w:num w:numId="56">
    <w:abstractNumId w:val="56"/>
  </w:num>
  <w:num w:numId="57">
    <w:abstractNumId w:val="24"/>
  </w:num>
  <w:num w:numId="58">
    <w:abstractNumId w:val="66"/>
  </w:num>
  <w:num w:numId="59">
    <w:abstractNumId w:val="15"/>
  </w:num>
  <w:num w:numId="60">
    <w:abstractNumId w:val="47"/>
  </w:num>
  <w:num w:numId="61">
    <w:abstractNumId w:val="10"/>
  </w:num>
  <w:num w:numId="62">
    <w:abstractNumId w:val="58"/>
  </w:num>
  <w:num w:numId="63">
    <w:abstractNumId w:val="60"/>
  </w:num>
  <w:num w:numId="64">
    <w:abstractNumId w:val="43"/>
  </w:num>
  <w:num w:numId="65">
    <w:abstractNumId w:val="18"/>
  </w:num>
  <w:num w:numId="66">
    <w:abstractNumId w:val="20"/>
  </w:num>
  <w:num w:numId="67">
    <w:abstractNumId w:val="1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stylePaneFormatFilter w:val="3F01"/>
  <w:defaultTabStop w:val="720"/>
  <w:hyphenationZone w:val="425"/>
  <w:drawingGridHorizontalSpacing w:val="119"/>
  <w:drawingGridVerticalSpacing w:val="119"/>
  <w:displayVerticalDrawingGridEvery w:val="0"/>
  <w:doNotUseMarginsForDrawingGridOrigin/>
  <w:drawingGridVerticalOrigin w:val="1985"/>
  <w:noPunctuationKerning/>
  <w:characterSpacingControl w:val="doNotCompress"/>
  <w:hdrShapeDefaults>
    <o:shapedefaults v:ext="edit" spidmax="12290">
      <o:colormenu v:ext="edit" fillcolor="silver"/>
    </o:shapedefaults>
  </w:hdrShapeDefaults>
  <w:footnotePr>
    <w:footnote w:id="0"/>
    <w:footnote w:id="1"/>
  </w:footnotePr>
  <w:endnotePr>
    <w:endnote w:id="0"/>
    <w:endnote w:id="1"/>
  </w:endnotePr>
  <w:compat>
    <w:balanceSingleByteDoubleByteWidth/>
    <w:doNotLeaveBackslashAlone/>
    <w:ulTrailSpace/>
    <w:doNotExpandShiftReturn/>
  </w:compat>
  <w:rsids>
    <w:rsidRoot w:val="00D612BF"/>
    <w:rsid w:val="000030FF"/>
    <w:rsid w:val="00007134"/>
    <w:rsid w:val="00014D6E"/>
    <w:rsid w:val="00027580"/>
    <w:rsid w:val="00034F22"/>
    <w:rsid w:val="00037454"/>
    <w:rsid w:val="0003796B"/>
    <w:rsid w:val="00040BE9"/>
    <w:rsid w:val="000513CF"/>
    <w:rsid w:val="000529A6"/>
    <w:rsid w:val="000546BD"/>
    <w:rsid w:val="0006331D"/>
    <w:rsid w:val="000755A1"/>
    <w:rsid w:val="0007684E"/>
    <w:rsid w:val="000961DF"/>
    <w:rsid w:val="000A159D"/>
    <w:rsid w:val="000C1719"/>
    <w:rsid w:val="000C3A58"/>
    <w:rsid w:val="000D6AC8"/>
    <w:rsid w:val="000F64D8"/>
    <w:rsid w:val="00101D8E"/>
    <w:rsid w:val="00104B63"/>
    <w:rsid w:val="0010550E"/>
    <w:rsid w:val="00132CFE"/>
    <w:rsid w:val="001555CA"/>
    <w:rsid w:val="0017069A"/>
    <w:rsid w:val="001A7808"/>
    <w:rsid w:val="001A780B"/>
    <w:rsid w:val="001B31D8"/>
    <w:rsid w:val="001B6FBE"/>
    <w:rsid w:val="001B780E"/>
    <w:rsid w:val="001C591D"/>
    <w:rsid w:val="001D2AC8"/>
    <w:rsid w:val="00203E79"/>
    <w:rsid w:val="00207CB0"/>
    <w:rsid w:val="00212814"/>
    <w:rsid w:val="00215345"/>
    <w:rsid w:val="002221C6"/>
    <w:rsid w:val="002351BF"/>
    <w:rsid w:val="002573CF"/>
    <w:rsid w:val="00267459"/>
    <w:rsid w:val="00285222"/>
    <w:rsid w:val="0029718F"/>
    <w:rsid w:val="002A7748"/>
    <w:rsid w:val="002C0E27"/>
    <w:rsid w:val="002E30AB"/>
    <w:rsid w:val="002F5948"/>
    <w:rsid w:val="00300D16"/>
    <w:rsid w:val="00320647"/>
    <w:rsid w:val="00336240"/>
    <w:rsid w:val="00346FDA"/>
    <w:rsid w:val="003678FD"/>
    <w:rsid w:val="00383928"/>
    <w:rsid w:val="003949CD"/>
    <w:rsid w:val="003B3F37"/>
    <w:rsid w:val="003B470E"/>
    <w:rsid w:val="003C6FE7"/>
    <w:rsid w:val="003D032A"/>
    <w:rsid w:val="003D6D43"/>
    <w:rsid w:val="003E200A"/>
    <w:rsid w:val="00401F4D"/>
    <w:rsid w:val="00415784"/>
    <w:rsid w:val="0042011F"/>
    <w:rsid w:val="004437D7"/>
    <w:rsid w:val="00475C46"/>
    <w:rsid w:val="004917F6"/>
    <w:rsid w:val="0049181E"/>
    <w:rsid w:val="00491CD5"/>
    <w:rsid w:val="00492D28"/>
    <w:rsid w:val="004B04D2"/>
    <w:rsid w:val="004C594D"/>
    <w:rsid w:val="00505F5D"/>
    <w:rsid w:val="00510169"/>
    <w:rsid w:val="00523064"/>
    <w:rsid w:val="00523210"/>
    <w:rsid w:val="005237A3"/>
    <w:rsid w:val="00557FC6"/>
    <w:rsid w:val="005618F9"/>
    <w:rsid w:val="00564DD0"/>
    <w:rsid w:val="005705AD"/>
    <w:rsid w:val="00585C69"/>
    <w:rsid w:val="00587D7B"/>
    <w:rsid w:val="005979E2"/>
    <w:rsid w:val="005C136A"/>
    <w:rsid w:val="005C1F5E"/>
    <w:rsid w:val="005C3748"/>
    <w:rsid w:val="005C627D"/>
    <w:rsid w:val="005E6865"/>
    <w:rsid w:val="00611723"/>
    <w:rsid w:val="0061701E"/>
    <w:rsid w:val="0063453F"/>
    <w:rsid w:val="006455E2"/>
    <w:rsid w:val="00672867"/>
    <w:rsid w:val="0067436F"/>
    <w:rsid w:val="00682EE0"/>
    <w:rsid w:val="006A3865"/>
    <w:rsid w:val="006C1B0D"/>
    <w:rsid w:val="006C4E70"/>
    <w:rsid w:val="006E7F87"/>
    <w:rsid w:val="00701985"/>
    <w:rsid w:val="007114DE"/>
    <w:rsid w:val="00713C8F"/>
    <w:rsid w:val="00730EED"/>
    <w:rsid w:val="00735460"/>
    <w:rsid w:val="00741A8B"/>
    <w:rsid w:val="007603F4"/>
    <w:rsid w:val="00781953"/>
    <w:rsid w:val="007847F3"/>
    <w:rsid w:val="00791385"/>
    <w:rsid w:val="00794A28"/>
    <w:rsid w:val="007D2954"/>
    <w:rsid w:val="007E3077"/>
    <w:rsid w:val="007E744D"/>
    <w:rsid w:val="007F09E7"/>
    <w:rsid w:val="007F0DAF"/>
    <w:rsid w:val="008328F4"/>
    <w:rsid w:val="00845801"/>
    <w:rsid w:val="00855F58"/>
    <w:rsid w:val="008702E7"/>
    <w:rsid w:val="008A63CE"/>
    <w:rsid w:val="008A6898"/>
    <w:rsid w:val="008C6C9D"/>
    <w:rsid w:val="008E0473"/>
    <w:rsid w:val="008F083F"/>
    <w:rsid w:val="009253E7"/>
    <w:rsid w:val="0093345D"/>
    <w:rsid w:val="009463C1"/>
    <w:rsid w:val="00953E8D"/>
    <w:rsid w:val="00957603"/>
    <w:rsid w:val="009619C6"/>
    <w:rsid w:val="0097063D"/>
    <w:rsid w:val="0097260A"/>
    <w:rsid w:val="00982CA6"/>
    <w:rsid w:val="00986A44"/>
    <w:rsid w:val="00987E70"/>
    <w:rsid w:val="009927D1"/>
    <w:rsid w:val="00992C34"/>
    <w:rsid w:val="0099757E"/>
    <w:rsid w:val="009A67C8"/>
    <w:rsid w:val="009B4A57"/>
    <w:rsid w:val="009E7B9F"/>
    <w:rsid w:val="00A02AA8"/>
    <w:rsid w:val="00A20219"/>
    <w:rsid w:val="00A21C9D"/>
    <w:rsid w:val="00A21F88"/>
    <w:rsid w:val="00A410C0"/>
    <w:rsid w:val="00A60E1A"/>
    <w:rsid w:val="00A83820"/>
    <w:rsid w:val="00A84CDA"/>
    <w:rsid w:val="00AA28D5"/>
    <w:rsid w:val="00AB5D79"/>
    <w:rsid w:val="00AC41CE"/>
    <w:rsid w:val="00B03467"/>
    <w:rsid w:val="00B07A47"/>
    <w:rsid w:val="00B16BD4"/>
    <w:rsid w:val="00B54610"/>
    <w:rsid w:val="00B723B0"/>
    <w:rsid w:val="00B75B38"/>
    <w:rsid w:val="00B75FB8"/>
    <w:rsid w:val="00BC4F52"/>
    <w:rsid w:val="00BD0BB1"/>
    <w:rsid w:val="00BE1BE9"/>
    <w:rsid w:val="00BE655B"/>
    <w:rsid w:val="00C00137"/>
    <w:rsid w:val="00C11724"/>
    <w:rsid w:val="00C124F1"/>
    <w:rsid w:val="00C12809"/>
    <w:rsid w:val="00C26FBF"/>
    <w:rsid w:val="00C603B4"/>
    <w:rsid w:val="00C665FC"/>
    <w:rsid w:val="00C70D60"/>
    <w:rsid w:val="00C752A8"/>
    <w:rsid w:val="00C801A3"/>
    <w:rsid w:val="00C85223"/>
    <w:rsid w:val="00CB56BC"/>
    <w:rsid w:val="00CC4749"/>
    <w:rsid w:val="00CD0F8D"/>
    <w:rsid w:val="00CD28A1"/>
    <w:rsid w:val="00CE5803"/>
    <w:rsid w:val="00CF015E"/>
    <w:rsid w:val="00CF368F"/>
    <w:rsid w:val="00D1541C"/>
    <w:rsid w:val="00D211B2"/>
    <w:rsid w:val="00D2599F"/>
    <w:rsid w:val="00D3044F"/>
    <w:rsid w:val="00D3047F"/>
    <w:rsid w:val="00D37665"/>
    <w:rsid w:val="00D53E25"/>
    <w:rsid w:val="00D54190"/>
    <w:rsid w:val="00D612BF"/>
    <w:rsid w:val="00D7717C"/>
    <w:rsid w:val="00D81EC2"/>
    <w:rsid w:val="00D921C5"/>
    <w:rsid w:val="00D93CE9"/>
    <w:rsid w:val="00DB7DF8"/>
    <w:rsid w:val="00DC0A8E"/>
    <w:rsid w:val="00DC18D3"/>
    <w:rsid w:val="00DC5FDC"/>
    <w:rsid w:val="00DE29D4"/>
    <w:rsid w:val="00DE6CD9"/>
    <w:rsid w:val="00DE7EA5"/>
    <w:rsid w:val="00E214C5"/>
    <w:rsid w:val="00E23623"/>
    <w:rsid w:val="00E32595"/>
    <w:rsid w:val="00E60CB9"/>
    <w:rsid w:val="00E6526E"/>
    <w:rsid w:val="00E66049"/>
    <w:rsid w:val="00E67D9B"/>
    <w:rsid w:val="00E70D18"/>
    <w:rsid w:val="00E77167"/>
    <w:rsid w:val="00E85885"/>
    <w:rsid w:val="00EB3976"/>
    <w:rsid w:val="00EB783C"/>
    <w:rsid w:val="00ED2F69"/>
    <w:rsid w:val="00ED7951"/>
    <w:rsid w:val="00F25251"/>
    <w:rsid w:val="00F25F03"/>
    <w:rsid w:val="00F41C8B"/>
    <w:rsid w:val="00F55462"/>
    <w:rsid w:val="00F63E49"/>
    <w:rsid w:val="00F700C3"/>
    <w:rsid w:val="00F82848"/>
    <w:rsid w:val="00FA22B7"/>
    <w:rsid w:val="00FA5020"/>
    <w:rsid w:val="00FC000C"/>
    <w:rsid w:val="00FC3D61"/>
    <w:rsid w:val="00FE4EEF"/>
    <w:rsid w:val="00FE640A"/>
    <w:rsid w:val="00FE79B1"/>
    <w:rsid w:val="00FF08C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37665"/>
    <w:pPr>
      <w:overflowPunct w:val="0"/>
      <w:autoSpaceDE w:val="0"/>
      <w:autoSpaceDN w:val="0"/>
      <w:adjustRightInd w:val="0"/>
      <w:textAlignment w:val="baseline"/>
    </w:pPr>
    <w:rPr>
      <w:rFonts w:ascii="PSTimes" w:hAnsi="PSTimes"/>
      <w:sz w:val="22"/>
      <w:lang w:val="en-GB" w:eastAsia="en-US"/>
    </w:rPr>
  </w:style>
  <w:style w:type="paragraph" w:styleId="Naslov1">
    <w:name w:val="heading 1"/>
    <w:basedOn w:val="Navaden"/>
    <w:next w:val="Navaden"/>
    <w:qFormat/>
    <w:rsid w:val="00DC0A8E"/>
    <w:pPr>
      <w:keepNext/>
      <w:outlineLvl w:val="0"/>
    </w:pPr>
    <w:rPr>
      <w:rFonts w:ascii="Times New Roman" w:hAnsi="Times New Roman"/>
      <w:i/>
      <w:sz w:val="24"/>
      <w:lang w:val="sl-SI"/>
    </w:rPr>
  </w:style>
  <w:style w:type="paragraph" w:styleId="Naslov2">
    <w:name w:val="heading 2"/>
    <w:aliases w:val=" Znak"/>
    <w:basedOn w:val="Navaden"/>
    <w:next w:val="Navaden"/>
    <w:link w:val="Naslov2Znak"/>
    <w:qFormat/>
    <w:rsid w:val="00DC0A8E"/>
    <w:pPr>
      <w:keepNext/>
      <w:outlineLvl w:val="1"/>
    </w:pPr>
    <w:rPr>
      <w:rFonts w:ascii="Times New Roman" w:hAnsi="Times New Roman"/>
      <w:b/>
      <w:spacing w:val="-3"/>
      <w:sz w:val="28"/>
      <w:lang w:val="sl-SI"/>
    </w:rPr>
  </w:style>
  <w:style w:type="paragraph" w:styleId="Naslov3">
    <w:name w:val="heading 3"/>
    <w:basedOn w:val="Navaden"/>
    <w:next w:val="Navaden"/>
    <w:qFormat/>
    <w:rsid w:val="00DC0A8E"/>
    <w:pPr>
      <w:keepNext/>
      <w:tabs>
        <w:tab w:val="left" w:pos="0"/>
      </w:tabs>
      <w:suppressAutoHyphens/>
      <w:outlineLvl w:val="2"/>
    </w:pPr>
    <w:rPr>
      <w:rFonts w:ascii="Times New Roman" w:hAnsi="Times New Roman"/>
      <w:b/>
      <w:spacing w:val="-3"/>
      <w:sz w:val="24"/>
      <w:szCs w:val="24"/>
      <w:lang w:val="sl-SI" w:eastAsia="sl-SI"/>
    </w:rPr>
  </w:style>
  <w:style w:type="paragraph" w:styleId="Naslov4">
    <w:name w:val="heading 4"/>
    <w:basedOn w:val="Navaden"/>
    <w:next w:val="Navaden"/>
    <w:qFormat/>
    <w:rsid w:val="009253E7"/>
    <w:pPr>
      <w:keepNext/>
      <w:spacing w:before="120"/>
      <w:outlineLvl w:val="3"/>
    </w:pPr>
    <w:rPr>
      <w:rFonts w:ascii="Arial Narrow" w:hAnsi="Arial Narrow"/>
      <w:b/>
      <w:bCs/>
      <w:sz w:val="24"/>
      <w:szCs w:val="28"/>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DC0A8E"/>
    <w:pPr>
      <w:tabs>
        <w:tab w:val="center" w:pos="4153"/>
        <w:tab w:val="right" w:pos="8306"/>
      </w:tabs>
    </w:pPr>
  </w:style>
  <w:style w:type="paragraph" w:styleId="Noga">
    <w:name w:val="footer"/>
    <w:basedOn w:val="Navaden"/>
    <w:link w:val="NogaZnak"/>
    <w:uiPriority w:val="99"/>
    <w:rsid w:val="00DC0A8E"/>
    <w:pPr>
      <w:tabs>
        <w:tab w:val="center" w:pos="4153"/>
        <w:tab w:val="right" w:pos="8306"/>
      </w:tabs>
    </w:pPr>
  </w:style>
  <w:style w:type="paragraph" w:styleId="Telobesedila">
    <w:name w:val="Body Text"/>
    <w:basedOn w:val="Navaden"/>
    <w:rsid w:val="00DC0A8E"/>
    <w:rPr>
      <w:rFonts w:ascii="Times New Roman" w:hAnsi="Times New Roman"/>
      <w:sz w:val="24"/>
      <w:lang w:val="sl-SI"/>
    </w:rPr>
  </w:style>
  <w:style w:type="paragraph" w:styleId="Besedilooblaka">
    <w:name w:val="Balloon Text"/>
    <w:basedOn w:val="Navaden"/>
    <w:semiHidden/>
    <w:rsid w:val="00DC0A8E"/>
    <w:rPr>
      <w:rFonts w:ascii="Tahoma" w:hAnsi="Tahoma" w:cs="Tahoma"/>
      <w:sz w:val="16"/>
      <w:szCs w:val="16"/>
    </w:rPr>
  </w:style>
  <w:style w:type="character" w:styleId="tevilkastrani">
    <w:name w:val="page number"/>
    <w:basedOn w:val="Privzetapisavaodstavka"/>
    <w:rsid w:val="00DC0A8E"/>
  </w:style>
  <w:style w:type="paragraph" w:styleId="Telobesedila2">
    <w:name w:val="Body Text 2"/>
    <w:basedOn w:val="Navaden"/>
    <w:rsid w:val="00DC0A8E"/>
    <w:pPr>
      <w:textAlignment w:val="auto"/>
    </w:pPr>
    <w:rPr>
      <w:rFonts w:ascii="Times New Roman" w:hAnsi="Times New Roman"/>
      <w:sz w:val="24"/>
      <w:lang w:val="sl-SI" w:eastAsia="sl-SI"/>
    </w:rPr>
  </w:style>
  <w:style w:type="paragraph" w:customStyle="1" w:styleId="a1">
    <w:name w:val="a1"/>
    <w:rsid w:val="00B75FB8"/>
    <w:pPr>
      <w:tabs>
        <w:tab w:val="left" w:pos="-874"/>
        <w:tab w:val="left" w:pos="-154"/>
        <w:tab w:val="left" w:pos="566"/>
        <w:tab w:val="left" w:pos="1286"/>
        <w:tab w:val="left" w:pos="2006"/>
        <w:tab w:val="left" w:pos="2726"/>
        <w:tab w:val="left" w:pos="3446"/>
        <w:tab w:val="left" w:pos="4166"/>
        <w:tab w:val="left" w:pos="4886"/>
        <w:tab w:val="left" w:pos="5606"/>
        <w:tab w:val="left" w:pos="6326"/>
        <w:tab w:val="left" w:pos="7046"/>
        <w:tab w:val="left" w:pos="7766"/>
      </w:tabs>
      <w:suppressAutoHyphens/>
      <w:overflowPunct w:val="0"/>
      <w:autoSpaceDE w:val="0"/>
      <w:autoSpaceDN w:val="0"/>
      <w:adjustRightInd w:val="0"/>
      <w:textAlignment w:val="baseline"/>
    </w:pPr>
    <w:rPr>
      <w:lang w:val="en-US" w:eastAsia="en-US"/>
    </w:rPr>
  </w:style>
  <w:style w:type="character" w:customStyle="1" w:styleId="Naslov2Znak">
    <w:name w:val="Naslov 2 Znak"/>
    <w:aliases w:val=" Znak Znak"/>
    <w:basedOn w:val="Privzetapisavaodstavka"/>
    <w:link w:val="Naslov2"/>
    <w:rsid w:val="001B780E"/>
    <w:rPr>
      <w:b/>
      <w:spacing w:val="-3"/>
      <w:sz w:val="28"/>
      <w:lang w:val="sl-SI" w:eastAsia="en-US" w:bidi="ar-SA"/>
    </w:rPr>
  </w:style>
  <w:style w:type="table" w:styleId="Tabela-mrea">
    <w:name w:val="Table Grid"/>
    <w:basedOn w:val="Navadnatabela"/>
    <w:uiPriority w:val="59"/>
    <w:rsid w:val="0028522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gradbadokumenta">
    <w:name w:val="Document Map"/>
    <w:basedOn w:val="Navaden"/>
    <w:semiHidden/>
    <w:rsid w:val="00D3044F"/>
    <w:pPr>
      <w:shd w:val="clear" w:color="auto" w:fill="000080"/>
    </w:pPr>
    <w:rPr>
      <w:rFonts w:ascii="Tahoma" w:hAnsi="Tahoma" w:cs="Tahoma"/>
    </w:rPr>
  </w:style>
  <w:style w:type="character" w:customStyle="1" w:styleId="NogaZnak">
    <w:name w:val="Noga Znak"/>
    <w:basedOn w:val="Privzetapisavaodstavka"/>
    <w:link w:val="Noga"/>
    <w:uiPriority w:val="99"/>
    <w:rsid w:val="00212814"/>
    <w:rPr>
      <w:rFonts w:ascii="PSTimes" w:hAnsi="PSTimes"/>
      <w:sz w:val="22"/>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E862-AEDB-4642-A8C6-4BA8CAF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4082</Words>
  <Characters>23274</Characters>
  <Application>Microsoft Office Word</Application>
  <DocSecurity>0</DocSecurity>
  <Lines>193</Lines>
  <Paragraphs>54</Paragraphs>
  <ScaleCrop>false</ScaleCrop>
  <HeadingPairs>
    <vt:vector size="2" baseType="variant">
      <vt:variant>
        <vt:lpstr>Naslov</vt:lpstr>
      </vt:variant>
      <vt:variant>
        <vt:i4>1</vt:i4>
      </vt:variant>
    </vt:vector>
  </HeadingPairs>
  <TitlesOfParts>
    <vt:vector size="1" baseType="lpstr">
      <vt:lpstr>KANAL</vt:lpstr>
    </vt:vector>
  </TitlesOfParts>
  <Company>Slokan</Company>
  <LinksUpToDate>false</LinksUpToDate>
  <CharactersWithSpaces>27302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KANAL</dc:title>
  <dc:subject/>
  <dc:creator>RIC</dc:creator>
  <cp:keywords/>
  <cp:lastModifiedBy>Erudio</cp:lastModifiedBy>
  <cp:revision>2</cp:revision>
  <cp:lastPrinted>2011-01-25T11:07:00Z</cp:lastPrinted>
  <dcterms:created xsi:type="dcterms:W3CDTF">2013-02-06T09:10:00Z</dcterms:created>
  <dcterms:modified xsi:type="dcterms:W3CDTF">2013-02-06T09:10:00Z</dcterms:modified>
</cp:coreProperties>
</file>