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57" w:rsidRPr="00BD1AD9" w:rsidRDefault="008D4957" w:rsidP="008D4957">
      <w:pPr>
        <w:pStyle w:val="BodyText2"/>
        <w:jc w:val="left"/>
        <w:rPr>
          <w:rFonts w:cs="Arial"/>
          <w:b/>
          <w:i/>
        </w:rPr>
      </w:pPr>
      <w:bookmarkStart w:id="0" w:name="_GoBack"/>
      <w:bookmarkEnd w:id="0"/>
      <w:r>
        <w:rPr>
          <w:rFonts w:cs="Arial"/>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27pt;width:141pt;height:98.65pt;z-index:-5;mso-wrap-edited:f" wrapcoords="8617 0 7123 164 3332 1964 3332 2618 2643 3109 1034 5073 0 8182 -115 9982 -115 13091 919 15709 2757 18327 2872 18655 6204 20945 6779 21109 8272 21436 8962 21436 12523 21436 13098 21436 14821 21109 15166 20945 18728 18491 20681 15709 21485 13091 21600 10800 21600 9818 21370 7855 20336 5073 18498 2782 18038 2618 18153 1964 14247 164 12753 0 8617 0">
            <v:imagedata r:id="rId5" o:title="vss1" gain="19661f" blacklevel="22938f" grayscale="t"/>
            <w10:wrap side="right"/>
          </v:shape>
        </w:pict>
      </w:r>
      <w:r>
        <w:rPr>
          <w:rFonts w:cs="Arial"/>
          <w:b/>
          <w:i/>
        </w:rPr>
        <w:t xml:space="preserve">Šolski Center </w:t>
      </w:r>
      <w:r w:rsidRPr="001053E3">
        <w:rPr>
          <w:rFonts w:cs="Arial"/>
          <w:b/>
          <w:i/>
        </w:rPr>
        <w:t>Velenje</w:t>
      </w:r>
      <w:r w:rsidRPr="002464F7">
        <w:rPr>
          <w:rFonts w:cs="Arial"/>
          <w:b/>
          <w:i/>
          <w:color w:val="FF0000"/>
          <w:u w:val="single"/>
        </w:rPr>
        <w:t xml:space="preserve">                                                            </w:t>
      </w:r>
      <w:r>
        <w:rPr>
          <w:rFonts w:cs="Arial"/>
          <w:b/>
          <w:i/>
          <w:color w:val="FF0000"/>
          <w:u w:val="single"/>
        </w:rPr>
        <w:t xml:space="preserve">                         </w:t>
      </w:r>
      <w:r w:rsidRPr="002464F7">
        <w:rPr>
          <w:rFonts w:cs="Arial"/>
          <w:b/>
          <w:i/>
          <w:color w:val="FF0000"/>
          <w:u w:val="single"/>
        </w:rPr>
        <w:t xml:space="preserve">Skupina: </w:t>
      </w:r>
      <w:r w:rsidRPr="002464F7">
        <w:rPr>
          <w:rFonts w:cs="Arial"/>
          <w:b/>
          <w:i/>
          <w:color w:val="FF0000"/>
          <w:sz w:val="28"/>
          <w:szCs w:val="28"/>
          <w:u w:val="single"/>
        </w:rPr>
        <w:t>A</w:t>
      </w:r>
    </w:p>
    <w:p w:rsidR="008D4957" w:rsidRDefault="008D4957" w:rsidP="008D4957">
      <w:pPr>
        <w:pStyle w:val="BodyText2"/>
        <w:jc w:val="left"/>
        <w:rPr>
          <w:rFonts w:cs="Arial"/>
        </w:rPr>
      </w:pPr>
      <w:r>
        <w:rPr>
          <w:rFonts w:cs="Arial"/>
        </w:rPr>
        <w:t>Višja Strokovna šola</w:t>
      </w:r>
    </w:p>
    <w:p w:rsidR="008D4957" w:rsidRDefault="008D4957" w:rsidP="008D4957">
      <w:pPr>
        <w:pStyle w:val="BodyText2"/>
        <w:jc w:val="left"/>
        <w:rPr>
          <w:rFonts w:cs="Arial"/>
        </w:rPr>
      </w:pPr>
      <w:r>
        <w:rPr>
          <w:rFonts w:cs="Arial"/>
        </w:rPr>
        <w:t>Trg mladosti 3</w:t>
      </w:r>
    </w:p>
    <w:p w:rsidR="008D4957" w:rsidRDefault="008D4957" w:rsidP="008D4957">
      <w:pPr>
        <w:pStyle w:val="BodyText2"/>
        <w:jc w:val="left"/>
        <w:rPr>
          <w:rFonts w:cs="Arial"/>
        </w:rPr>
      </w:pPr>
      <w:r>
        <w:rPr>
          <w:rFonts w:cs="Arial"/>
        </w:rPr>
        <w:t>3320 Velenje</w:t>
      </w:r>
    </w:p>
    <w:p w:rsidR="008D4957" w:rsidRDefault="008D4957" w:rsidP="008D4957">
      <w:pPr>
        <w:pStyle w:val="BodyText2"/>
        <w:jc w:val="left"/>
        <w:rPr>
          <w:rFonts w:cs="Arial"/>
          <w:b/>
          <w:bCs/>
          <w:sz w:val="20"/>
        </w:rPr>
      </w:pPr>
    </w:p>
    <w:p w:rsidR="008D4957" w:rsidRPr="002464F7" w:rsidRDefault="008D4957" w:rsidP="008D4957">
      <w:pPr>
        <w:pStyle w:val="BodyText2"/>
        <w:jc w:val="left"/>
        <w:rPr>
          <w:rFonts w:cs="Arial"/>
          <w:b/>
          <w:bCs/>
          <w:color w:val="FF0000"/>
          <w:sz w:val="20"/>
          <w:u w:val="single"/>
        </w:rPr>
      </w:pPr>
      <w:r w:rsidRPr="002464F7">
        <w:rPr>
          <w:rFonts w:cs="Arial"/>
          <w:bCs/>
          <w:color w:val="FF0000"/>
          <w:sz w:val="20"/>
          <w:u w:val="single"/>
        </w:rPr>
        <w:t>Predmet:</w:t>
      </w:r>
      <w:r w:rsidRPr="002464F7">
        <w:rPr>
          <w:rFonts w:cs="Arial"/>
          <w:b/>
          <w:bCs/>
          <w:color w:val="FF0000"/>
          <w:sz w:val="20"/>
          <w:u w:val="single"/>
        </w:rPr>
        <w:t xml:space="preserve"> </w:t>
      </w:r>
      <w:r w:rsidRPr="002464F7">
        <w:rPr>
          <w:rFonts w:cs="Arial"/>
          <w:b/>
          <w:bCs/>
          <w:i/>
          <w:color w:val="FF0000"/>
          <w:sz w:val="20"/>
          <w:u w:val="single"/>
        </w:rPr>
        <w:t xml:space="preserve"> </w:t>
      </w:r>
      <w:r>
        <w:rPr>
          <w:rFonts w:cs="Arial"/>
          <w:b/>
          <w:i/>
          <w:color w:val="FF0000"/>
          <w:sz w:val="20"/>
          <w:u w:val="single"/>
        </w:rPr>
        <w:t>MAE</w:t>
      </w:r>
    </w:p>
    <w:p w:rsidR="008D4957" w:rsidRPr="002464F7" w:rsidRDefault="008D4957" w:rsidP="008D4957">
      <w:pPr>
        <w:pStyle w:val="BodyText2"/>
        <w:jc w:val="left"/>
        <w:rPr>
          <w:rFonts w:cs="Arial"/>
          <w:color w:val="FF0000"/>
          <w:u w:val="single"/>
        </w:rPr>
      </w:pPr>
      <w:r w:rsidRPr="002464F7">
        <w:rPr>
          <w:rFonts w:cs="Arial"/>
          <w:bCs/>
          <w:color w:val="FF0000"/>
          <w:sz w:val="20"/>
          <w:u w:val="single"/>
        </w:rPr>
        <w:t>Datum izvajanja vaje</w:t>
      </w:r>
      <w:r w:rsidRPr="002464F7">
        <w:rPr>
          <w:rFonts w:cs="Arial"/>
          <w:b/>
          <w:bCs/>
          <w:color w:val="FF0000"/>
          <w:sz w:val="20"/>
          <w:u w:val="single"/>
        </w:rPr>
        <w:t>:</w:t>
      </w:r>
      <w:r w:rsidRPr="002464F7">
        <w:rPr>
          <w:rFonts w:cs="Arial"/>
          <w:color w:val="FF0000"/>
          <w:u w:val="single"/>
        </w:rPr>
        <w:t xml:space="preserve"> </w:t>
      </w:r>
      <w:r>
        <w:rPr>
          <w:rFonts w:cs="Arial"/>
          <w:b/>
          <w:color w:val="FF0000"/>
          <w:u w:val="single"/>
        </w:rPr>
        <w:t>7.12</w:t>
      </w:r>
      <w:r w:rsidRPr="002464F7">
        <w:rPr>
          <w:rFonts w:cs="Arial"/>
          <w:b/>
          <w:color w:val="FF0000"/>
          <w:u w:val="single"/>
        </w:rPr>
        <w:t>.2006</w:t>
      </w:r>
      <w:r w:rsidRPr="002464F7">
        <w:rPr>
          <w:rFonts w:cs="Arial"/>
          <w:color w:val="FF0000"/>
          <w:u w:val="single"/>
        </w:rPr>
        <w:t xml:space="preserve">                                                             </w:t>
      </w:r>
      <w:r w:rsidRPr="002464F7">
        <w:rPr>
          <w:rFonts w:cs="Arial"/>
          <w:b/>
          <w:bCs/>
          <w:color w:val="FF0000"/>
          <w:sz w:val="20"/>
          <w:u w:val="single"/>
        </w:rPr>
        <w:t>Študent:</w:t>
      </w:r>
      <w:r w:rsidRPr="002464F7">
        <w:rPr>
          <w:rFonts w:cs="Arial"/>
          <w:color w:val="FF0000"/>
          <w:u w:val="single"/>
        </w:rPr>
        <w:t xml:space="preserve"> </w:t>
      </w:r>
    </w:p>
    <w:p w:rsidR="008D4957" w:rsidRPr="002464F7" w:rsidRDefault="008D4957" w:rsidP="008D4957">
      <w:pPr>
        <w:pStyle w:val="BodyText2"/>
        <w:jc w:val="left"/>
        <w:rPr>
          <w:rFonts w:cs="Arial"/>
          <w:color w:val="FF0000"/>
          <w:u w:val="single"/>
        </w:rPr>
      </w:pPr>
    </w:p>
    <w:p w:rsidR="008D4957" w:rsidRDefault="008D4957" w:rsidP="008D4957">
      <w:pPr>
        <w:pStyle w:val="BodyText2"/>
        <w:jc w:val="left"/>
        <w:rPr>
          <w:rFonts w:cs="Arial"/>
        </w:rPr>
      </w:pPr>
    </w:p>
    <w:p w:rsidR="008D4957" w:rsidRDefault="008D4957" w:rsidP="008D4957">
      <w:pPr>
        <w:pStyle w:val="BodyText2"/>
        <w:jc w:val="left"/>
        <w:rPr>
          <w:rFonts w:cs="Arial"/>
        </w:rPr>
      </w:pPr>
    </w:p>
    <w:p w:rsidR="008D4957" w:rsidRDefault="008D4957" w:rsidP="008D4957">
      <w:pPr>
        <w:pStyle w:val="BodyText2"/>
        <w:jc w:val="center"/>
        <w:rPr>
          <w:rFonts w:ascii="Times New Roman" w:hAnsi="Times New Roman"/>
          <w:b/>
          <w:color w:val="FF0000"/>
          <w:sz w:val="40"/>
          <w:szCs w:val="40"/>
          <w:u w:val="single" w:color="FF0000"/>
        </w:rPr>
      </w:pPr>
    </w:p>
    <w:p w:rsidR="008D4957" w:rsidRPr="002464F7" w:rsidRDefault="008D4957" w:rsidP="008D4957">
      <w:pPr>
        <w:pStyle w:val="BodyText2"/>
        <w:jc w:val="center"/>
        <w:rPr>
          <w:rFonts w:ascii="Times New Roman" w:hAnsi="Times New Roman"/>
          <w:b/>
          <w:color w:val="FF0000"/>
          <w:sz w:val="40"/>
          <w:szCs w:val="40"/>
          <w:u w:val="single" w:color="FF0000"/>
        </w:rPr>
      </w:pPr>
      <w:r>
        <w:rPr>
          <w:rFonts w:ascii="Times New Roman" w:hAnsi="Times New Roman"/>
          <w:b/>
          <w:color w:val="FF0000"/>
          <w:sz w:val="40"/>
          <w:szCs w:val="40"/>
          <w:u w:val="single" w:color="FF0000"/>
        </w:rPr>
        <w:t>VAJA 8: Merjenje karakteristike solarne celice</w:t>
      </w:r>
    </w:p>
    <w:p w:rsidR="008D4957" w:rsidRPr="002464F7" w:rsidRDefault="008D4957" w:rsidP="008D4957">
      <w:pPr>
        <w:pStyle w:val="BodyText2"/>
        <w:jc w:val="left"/>
        <w:rPr>
          <w:rFonts w:cs="Arial"/>
          <w:color w:val="FF0000"/>
          <w:u w:val="single" w:color="FF0000"/>
        </w:rPr>
      </w:pPr>
    </w:p>
    <w:p w:rsidR="008D4957" w:rsidRPr="00BD1AD9" w:rsidRDefault="008D4957" w:rsidP="008D4957">
      <w:pPr>
        <w:pStyle w:val="BodyText2"/>
        <w:jc w:val="left"/>
        <w:rPr>
          <w:rFonts w:cs="Arial"/>
          <w:u w:color="FF0000"/>
        </w:rPr>
      </w:pPr>
    </w:p>
    <w:p w:rsidR="008D4957" w:rsidRDefault="008D4957" w:rsidP="008D4957">
      <w:pPr>
        <w:pStyle w:val="Heading1"/>
        <w:rPr>
          <w:i/>
          <w:color w:val="FF0000"/>
          <w:u w:val="single"/>
        </w:rPr>
      </w:pPr>
      <w:r w:rsidRPr="002464F7">
        <w:rPr>
          <w:i/>
          <w:color w:val="FF0000"/>
          <w:u w:val="single"/>
        </w:rPr>
        <w:t>Besedilo naloge:</w:t>
      </w:r>
    </w:p>
    <w:p w:rsidR="008D4957" w:rsidRDefault="008D4957" w:rsidP="008D4957">
      <w:pPr>
        <w:rPr>
          <w:lang w:val="sl-SI" w:eastAsia="sl-SI"/>
        </w:rPr>
      </w:pPr>
    </w:p>
    <w:p w:rsidR="008D4957" w:rsidRDefault="008D4957" w:rsidP="008D4957">
      <w:pPr>
        <w:numPr>
          <w:ilvl w:val="0"/>
          <w:numId w:val="2"/>
        </w:numPr>
        <w:rPr>
          <w:lang w:val="sl-SI" w:eastAsia="sl-SI"/>
        </w:rPr>
      </w:pPr>
      <w:r>
        <w:rPr>
          <w:lang w:val="sl-SI" w:eastAsia="sl-SI"/>
        </w:rPr>
        <w:t>Izmeri različne osvetljenosti podlage s spreminjanjem razdalje svetlobnega vira (reflektorja) do podlage in sobno temperaturo prostora.</w:t>
      </w:r>
    </w:p>
    <w:p w:rsidR="008D4957" w:rsidRDefault="008D4957" w:rsidP="008D4957">
      <w:pPr>
        <w:numPr>
          <w:ilvl w:val="0"/>
          <w:numId w:val="2"/>
        </w:numPr>
        <w:rPr>
          <w:lang w:val="sl-SI" w:eastAsia="sl-SI"/>
        </w:rPr>
      </w:pPr>
      <w:r>
        <w:rPr>
          <w:lang w:val="sl-SI" w:eastAsia="sl-SI"/>
        </w:rPr>
        <w:t>Izmeri karakteristiko napetosti U</w:t>
      </w:r>
      <w:r w:rsidRPr="008D4957">
        <w:rPr>
          <w:vertAlign w:val="subscript"/>
          <w:lang w:val="sl-SI" w:eastAsia="sl-SI"/>
        </w:rPr>
        <w:t>0</w:t>
      </w:r>
      <w:r>
        <w:rPr>
          <w:lang w:val="sl-SI" w:eastAsia="sl-SI"/>
        </w:rPr>
        <w:t xml:space="preserve"> praznega teka in kratkega stika Ik solarne celice pri različnih osvetljenostih.</w:t>
      </w:r>
    </w:p>
    <w:p w:rsidR="008D4957" w:rsidRDefault="008D4957" w:rsidP="008D4957">
      <w:pPr>
        <w:numPr>
          <w:ilvl w:val="0"/>
          <w:numId w:val="2"/>
        </w:numPr>
        <w:rPr>
          <w:lang w:val="sl-SI" w:eastAsia="sl-SI"/>
        </w:rPr>
      </w:pPr>
      <w:r>
        <w:rPr>
          <w:lang w:val="sl-SI" w:eastAsia="sl-SI"/>
        </w:rPr>
        <w:t>Izmeri karakteristiko obremenitve solarne celice pri konstantni osvetljenosti in določi optimalni bremenski upornosti R</w:t>
      </w:r>
      <w:r w:rsidRPr="008D4957">
        <w:rPr>
          <w:vertAlign w:val="subscript"/>
          <w:lang w:val="sl-SI" w:eastAsia="sl-SI"/>
        </w:rPr>
        <w:t>OBB</w:t>
      </w:r>
      <w:r>
        <w:rPr>
          <w:lang w:val="sl-SI" w:eastAsia="sl-SI"/>
        </w:rPr>
        <w:t xml:space="preserve"> in R</w:t>
      </w:r>
      <w:r w:rsidRPr="008D4957">
        <w:rPr>
          <w:vertAlign w:val="subscript"/>
          <w:lang w:val="sl-SI" w:eastAsia="sl-SI"/>
        </w:rPr>
        <w:t>OBA</w:t>
      </w:r>
      <w:r>
        <w:rPr>
          <w:lang w:val="sl-SI" w:eastAsia="sl-SI"/>
        </w:rPr>
        <w:t>.Ž</w:t>
      </w:r>
    </w:p>
    <w:p w:rsidR="008D4957" w:rsidRDefault="008D4957" w:rsidP="008D4957">
      <w:pPr>
        <w:numPr>
          <w:ilvl w:val="0"/>
          <w:numId w:val="2"/>
        </w:numPr>
        <w:rPr>
          <w:lang w:val="sl-SI" w:eastAsia="sl-SI"/>
        </w:rPr>
      </w:pPr>
      <w:r>
        <w:rPr>
          <w:lang w:val="sl-SI" w:eastAsia="sl-SI"/>
        </w:rPr>
        <w:t>Pri določenem optimalnem bremenskem uporu ROB iz tretjega dela vaje izmeri napetosti  US in tok IS solarne celice pri različnih osvetljenostih ter izračunaj za vse te vrednosti izkoristek solarne celice. Za vse merilne vrednosti podaj absolutno in relativno napako.</w:t>
      </w:r>
    </w:p>
    <w:p w:rsidR="008D4957" w:rsidRDefault="008D4957" w:rsidP="008D4957">
      <w:pPr>
        <w:rPr>
          <w:lang w:val="sl-SI" w:eastAsia="sl-SI"/>
        </w:rPr>
      </w:pPr>
    </w:p>
    <w:p w:rsidR="008D4957" w:rsidRDefault="008D4957" w:rsidP="008D4957">
      <w:pPr>
        <w:rPr>
          <w:lang w:val="sl-SI" w:eastAsia="sl-SI"/>
        </w:rPr>
      </w:pPr>
    </w:p>
    <w:p w:rsidR="008D4957" w:rsidRDefault="000354B1" w:rsidP="008D4957">
      <w:pPr>
        <w:pStyle w:val="Heading1"/>
        <w:rPr>
          <w:i/>
          <w:color w:val="FF0000"/>
          <w:u w:val="single"/>
        </w:rPr>
      </w:pPr>
      <w:r>
        <w:rPr>
          <w:i/>
          <w:color w:val="FF0000"/>
          <w:u w:val="single"/>
        </w:rPr>
        <w:t>Seznam opreme</w:t>
      </w:r>
      <w:r w:rsidR="008D4957" w:rsidRPr="002464F7">
        <w:rPr>
          <w:i/>
          <w:color w:val="FF0000"/>
          <w:u w:val="single"/>
        </w:rPr>
        <w:t>:</w:t>
      </w:r>
    </w:p>
    <w:p w:rsidR="000354B1" w:rsidRDefault="000354B1" w:rsidP="000354B1">
      <w:pPr>
        <w:rPr>
          <w:lang w:val="sl-SI" w:eastAsia="sl-SI"/>
        </w:rPr>
      </w:pPr>
    </w:p>
    <w:p w:rsidR="000354B1" w:rsidRDefault="000354B1" w:rsidP="000354B1">
      <w:pPr>
        <w:numPr>
          <w:ilvl w:val="0"/>
          <w:numId w:val="3"/>
        </w:numPr>
        <w:rPr>
          <w:lang w:val="sl-SI" w:eastAsia="sl-SI"/>
        </w:rPr>
      </w:pPr>
      <w:r>
        <w:rPr>
          <w:lang w:val="sl-SI" w:eastAsia="sl-SI"/>
        </w:rPr>
        <w:t>Reflektor s stojalom</w:t>
      </w:r>
    </w:p>
    <w:p w:rsidR="000354B1" w:rsidRDefault="000354B1" w:rsidP="000354B1">
      <w:pPr>
        <w:numPr>
          <w:ilvl w:val="0"/>
          <w:numId w:val="3"/>
        </w:numPr>
        <w:rPr>
          <w:lang w:val="sl-SI" w:eastAsia="sl-SI"/>
        </w:rPr>
      </w:pPr>
      <w:r>
        <w:rPr>
          <w:lang w:val="sl-SI" w:eastAsia="sl-SI"/>
        </w:rPr>
        <w:t>Luxmeter LM-1010</w:t>
      </w:r>
    </w:p>
    <w:p w:rsidR="000354B1" w:rsidRDefault="00DE42AD" w:rsidP="000354B1">
      <w:pPr>
        <w:numPr>
          <w:ilvl w:val="0"/>
          <w:numId w:val="3"/>
        </w:numPr>
        <w:rPr>
          <w:lang w:val="sl-SI" w:eastAsia="sl-SI"/>
        </w:rPr>
      </w:pPr>
      <w:r>
        <w:rPr>
          <w:noProof/>
          <w:lang w:val="sl-SI" w:eastAsia="sl-SI"/>
        </w:rPr>
        <w:pict>
          <v:shape id="_x0000_s1029" type="#_x0000_t75" style="position:absolute;left:0;text-align:left;margin-left:162pt;margin-top:12.65pt;width:187.05pt;height:145.3pt;z-index:2" o:bordertopcolor="this" o:borderleftcolor="this" o:borderbottomcolor="this" o:borderrightcolor="this">
            <v:imagedata r:id="rId6" o:title="Slika%201" cropbottom="3821f"/>
            <w10:wrap type="square"/>
          </v:shape>
        </w:pict>
      </w:r>
      <w:r w:rsidR="000354B1">
        <w:rPr>
          <w:lang w:val="sl-SI" w:eastAsia="sl-SI"/>
        </w:rPr>
        <w:t>Solarna celica</w:t>
      </w:r>
    </w:p>
    <w:p w:rsidR="000354B1" w:rsidRDefault="000354B1" w:rsidP="000354B1">
      <w:pPr>
        <w:numPr>
          <w:ilvl w:val="0"/>
          <w:numId w:val="3"/>
        </w:numPr>
        <w:rPr>
          <w:lang w:val="sl-SI" w:eastAsia="sl-SI"/>
        </w:rPr>
      </w:pPr>
      <w:r>
        <w:rPr>
          <w:lang w:val="sl-SI" w:eastAsia="sl-SI"/>
        </w:rPr>
        <w:t>Napajalnik</w:t>
      </w:r>
    </w:p>
    <w:p w:rsidR="000354B1" w:rsidRDefault="000354B1" w:rsidP="000354B1">
      <w:pPr>
        <w:numPr>
          <w:ilvl w:val="0"/>
          <w:numId w:val="3"/>
        </w:numPr>
        <w:rPr>
          <w:lang w:val="sl-SI" w:eastAsia="sl-SI"/>
        </w:rPr>
      </w:pPr>
      <w:r>
        <w:rPr>
          <w:lang w:val="sl-SI" w:eastAsia="sl-SI"/>
        </w:rPr>
        <w:t>V-mater</w:t>
      </w:r>
    </w:p>
    <w:p w:rsidR="000354B1" w:rsidRDefault="000354B1" w:rsidP="000354B1">
      <w:pPr>
        <w:numPr>
          <w:ilvl w:val="0"/>
          <w:numId w:val="3"/>
        </w:numPr>
        <w:rPr>
          <w:lang w:val="sl-SI" w:eastAsia="sl-SI"/>
        </w:rPr>
      </w:pPr>
      <w:r>
        <w:rPr>
          <w:lang w:val="sl-SI" w:eastAsia="sl-SI"/>
        </w:rPr>
        <w:t>Ravnilo</w:t>
      </w:r>
    </w:p>
    <w:p w:rsidR="000354B1" w:rsidRDefault="000354B1" w:rsidP="000354B1">
      <w:pPr>
        <w:rPr>
          <w:lang w:val="sl-SI" w:eastAsia="sl-SI"/>
        </w:rPr>
      </w:pPr>
    </w:p>
    <w:p w:rsidR="000354B1" w:rsidRDefault="000354B1" w:rsidP="000354B1">
      <w:pPr>
        <w:rPr>
          <w:lang w:val="sl-SI" w:eastAsia="sl-SI"/>
        </w:rPr>
      </w:pPr>
    </w:p>
    <w:p w:rsidR="000354B1" w:rsidRDefault="000354B1" w:rsidP="000354B1">
      <w:pPr>
        <w:rPr>
          <w:lang w:val="sl-SI" w:eastAsia="sl-SI"/>
        </w:rPr>
      </w:pPr>
    </w:p>
    <w:p w:rsidR="000354B1" w:rsidRDefault="000354B1" w:rsidP="000354B1">
      <w:pPr>
        <w:rPr>
          <w:lang w:val="sl-SI" w:eastAsia="sl-SI"/>
        </w:rPr>
      </w:pPr>
    </w:p>
    <w:p w:rsidR="000354B1" w:rsidRDefault="000354B1" w:rsidP="000354B1">
      <w:pPr>
        <w:rPr>
          <w:lang w:val="sl-SI" w:eastAsia="sl-SI"/>
        </w:rPr>
      </w:pPr>
    </w:p>
    <w:p w:rsidR="000354B1" w:rsidRDefault="000354B1" w:rsidP="008D4957">
      <w:pPr>
        <w:rPr>
          <w:lang w:val="sl-SI" w:eastAsia="sl-SI"/>
        </w:rPr>
      </w:pPr>
    </w:p>
    <w:p w:rsidR="00DE42AD" w:rsidRDefault="00DE42AD" w:rsidP="008D4957">
      <w:pPr>
        <w:rPr>
          <w:lang w:val="sl-SI" w:eastAsia="sl-SI"/>
        </w:rPr>
      </w:pPr>
    </w:p>
    <w:p w:rsidR="00DE42AD" w:rsidRDefault="00DE42AD" w:rsidP="008D4957">
      <w:pPr>
        <w:rPr>
          <w:lang w:val="sl-SI" w:eastAsia="sl-SI"/>
        </w:rPr>
      </w:pPr>
    </w:p>
    <w:p w:rsidR="00DE42AD" w:rsidRPr="008D4957" w:rsidRDefault="00DE42AD" w:rsidP="008D4957">
      <w:pPr>
        <w:rPr>
          <w:lang w:val="sl-SI" w:eastAsia="sl-SI"/>
        </w:rPr>
      </w:pPr>
    </w:p>
    <w:p w:rsidR="000354B1" w:rsidRDefault="000354B1" w:rsidP="000354B1">
      <w:pPr>
        <w:pStyle w:val="Heading1"/>
        <w:rPr>
          <w:i/>
          <w:color w:val="FF0000"/>
          <w:u w:val="single"/>
        </w:rPr>
      </w:pPr>
      <w:r>
        <w:rPr>
          <w:i/>
          <w:color w:val="FF0000"/>
          <w:u w:val="single"/>
        </w:rPr>
        <w:lastRenderedPageBreak/>
        <w:t>Rezultati meritev</w:t>
      </w:r>
      <w:r w:rsidRPr="002464F7">
        <w:rPr>
          <w:i/>
          <w:color w:val="FF0000"/>
          <w:u w:val="single"/>
        </w:rPr>
        <w:t>:</w:t>
      </w:r>
    </w:p>
    <w:p w:rsidR="000354B1" w:rsidRDefault="000354B1" w:rsidP="000354B1">
      <w:pPr>
        <w:rPr>
          <w:lang w:val="sl-SI" w:eastAsia="sl-SI"/>
        </w:rPr>
      </w:pPr>
    </w:p>
    <w:p w:rsidR="007D6ACA" w:rsidRDefault="007D6ACA" w:rsidP="000354B1">
      <w:pPr>
        <w:rPr>
          <w:lang w:val="sl-SI" w:eastAsia="sl-SI"/>
        </w:rPr>
      </w:pPr>
    </w:p>
    <w:p w:rsidR="007D6ACA" w:rsidRDefault="007D6ACA" w:rsidP="000354B1">
      <w:pPr>
        <w:rPr>
          <w:lang w:val="sl-SI" w:eastAsia="sl-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07"/>
        <w:gridCol w:w="636"/>
        <w:gridCol w:w="608"/>
        <w:gridCol w:w="636"/>
        <w:gridCol w:w="636"/>
        <w:gridCol w:w="636"/>
        <w:gridCol w:w="609"/>
        <w:gridCol w:w="609"/>
        <w:gridCol w:w="714"/>
        <w:gridCol w:w="714"/>
        <w:gridCol w:w="714"/>
        <w:gridCol w:w="714"/>
        <w:gridCol w:w="577"/>
      </w:tblGrid>
      <w:tr w:rsidR="001D2463" w:rsidRPr="001D2463" w:rsidTr="001D2463">
        <w:trPr>
          <w:trHeight w:val="348"/>
        </w:trPr>
        <w:tc>
          <w:tcPr>
            <w:tcW w:w="883" w:type="dxa"/>
            <w:shd w:val="clear" w:color="auto" w:fill="auto"/>
          </w:tcPr>
          <w:p w:rsidR="000354B1" w:rsidRPr="001D2463" w:rsidRDefault="000354B1" w:rsidP="001D2463">
            <w:pPr>
              <w:jc w:val="center"/>
              <w:rPr>
                <w:b/>
                <w:sz w:val="18"/>
                <w:lang w:val="sl-SI" w:eastAsia="sl-SI"/>
              </w:rPr>
            </w:pPr>
            <w:r w:rsidRPr="001D2463">
              <w:rPr>
                <w:b/>
                <w:lang w:val="sl-SI" w:eastAsia="sl-SI"/>
              </w:rPr>
              <w:t>E(lux)</w:t>
            </w:r>
          </w:p>
        </w:tc>
        <w:tc>
          <w:tcPr>
            <w:tcW w:w="614" w:type="dxa"/>
            <w:shd w:val="clear" w:color="auto" w:fill="auto"/>
          </w:tcPr>
          <w:p w:rsidR="000354B1" w:rsidRPr="001D2463" w:rsidRDefault="000354B1" w:rsidP="000354B1">
            <w:pPr>
              <w:rPr>
                <w:lang w:val="sl-SI" w:eastAsia="sl-SI"/>
              </w:rPr>
            </w:pPr>
            <w:r w:rsidRPr="001D2463">
              <w:rPr>
                <w:lang w:val="sl-SI" w:eastAsia="sl-SI"/>
              </w:rPr>
              <w:t>200</w:t>
            </w:r>
          </w:p>
        </w:tc>
        <w:tc>
          <w:tcPr>
            <w:tcW w:w="614" w:type="dxa"/>
            <w:shd w:val="clear" w:color="auto" w:fill="auto"/>
          </w:tcPr>
          <w:p w:rsidR="000354B1" w:rsidRPr="001D2463" w:rsidRDefault="000354B1" w:rsidP="000354B1">
            <w:pPr>
              <w:rPr>
                <w:lang w:val="sl-SI" w:eastAsia="sl-SI"/>
              </w:rPr>
            </w:pPr>
            <w:r w:rsidRPr="001D2463">
              <w:rPr>
                <w:lang w:val="sl-SI" w:eastAsia="sl-SI"/>
              </w:rPr>
              <w:t>300</w:t>
            </w:r>
          </w:p>
        </w:tc>
        <w:tc>
          <w:tcPr>
            <w:tcW w:w="614" w:type="dxa"/>
            <w:shd w:val="clear" w:color="auto" w:fill="auto"/>
          </w:tcPr>
          <w:p w:rsidR="000354B1" w:rsidRPr="001D2463" w:rsidRDefault="000354B1" w:rsidP="000354B1">
            <w:pPr>
              <w:rPr>
                <w:lang w:val="sl-SI" w:eastAsia="sl-SI"/>
              </w:rPr>
            </w:pPr>
            <w:r w:rsidRPr="001D2463">
              <w:rPr>
                <w:lang w:val="sl-SI" w:eastAsia="sl-SI"/>
              </w:rPr>
              <w:t>400</w:t>
            </w:r>
          </w:p>
        </w:tc>
        <w:tc>
          <w:tcPr>
            <w:tcW w:w="614" w:type="dxa"/>
            <w:shd w:val="clear" w:color="auto" w:fill="auto"/>
          </w:tcPr>
          <w:p w:rsidR="000354B1" w:rsidRPr="001D2463" w:rsidRDefault="000354B1" w:rsidP="000354B1">
            <w:pPr>
              <w:rPr>
                <w:lang w:val="sl-SI" w:eastAsia="sl-SI"/>
              </w:rPr>
            </w:pPr>
            <w:r w:rsidRPr="001D2463">
              <w:rPr>
                <w:lang w:val="sl-SI" w:eastAsia="sl-SI"/>
              </w:rPr>
              <w:t>500</w:t>
            </w:r>
          </w:p>
        </w:tc>
        <w:tc>
          <w:tcPr>
            <w:tcW w:w="614" w:type="dxa"/>
            <w:shd w:val="clear" w:color="auto" w:fill="auto"/>
          </w:tcPr>
          <w:p w:rsidR="000354B1" w:rsidRPr="001D2463" w:rsidRDefault="000354B1" w:rsidP="000354B1">
            <w:pPr>
              <w:rPr>
                <w:lang w:val="sl-SI" w:eastAsia="sl-SI"/>
              </w:rPr>
            </w:pPr>
            <w:r w:rsidRPr="001D2463">
              <w:rPr>
                <w:lang w:val="sl-SI" w:eastAsia="sl-SI"/>
              </w:rPr>
              <w:t>600</w:t>
            </w:r>
          </w:p>
        </w:tc>
        <w:tc>
          <w:tcPr>
            <w:tcW w:w="615" w:type="dxa"/>
            <w:shd w:val="clear" w:color="auto" w:fill="auto"/>
          </w:tcPr>
          <w:p w:rsidR="000354B1" w:rsidRPr="001D2463" w:rsidRDefault="000354B1" w:rsidP="000354B1">
            <w:pPr>
              <w:rPr>
                <w:lang w:val="sl-SI" w:eastAsia="sl-SI"/>
              </w:rPr>
            </w:pPr>
            <w:r w:rsidRPr="001D2463">
              <w:rPr>
                <w:lang w:val="sl-SI" w:eastAsia="sl-SI"/>
              </w:rPr>
              <w:t>700</w:t>
            </w:r>
          </w:p>
        </w:tc>
        <w:tc>
          <w:tcPr>
            <w:tcW w:w="615" w:type="dxa"/>
            <w:shd w:val="clear" w:color="auto" w:fill="auto"/>
          </w:tcPr>
          <w:p w:rsidR="000354B1" w:rsidRPr="001D2463" w:rsidRDefault="000354B1" w:rsidP="000354B1">
            <w:pPr>
              <w:rPr>
                <w:lang w:val="sl-SI" w:eastAsia="sl-SI"/>
              </w:rPr>
            </w:pPr>
            <w:r w:rsidRPr="001D2463">
              <w:rPr>
                <w:lang w:val="sl-SI" w:eastAsia="sl-SI"/>
              </w:rPr>
              <w:t>800</w:t>
            </w:r>
          </w:p>
        </w:tc>
        <w:tc>
          <w:tcPr>
            <w:tcW w:w="615" w:type="dxa"/>
            <w:shd w:val="clear" w:color="auto" w:fill="auto"/>
          </w:tcPr>
          <w:p w:rsidR="000354B1" w:rsidRPr="001D2463" w:rsidRDefault="000354B1" w:rsidP="000354B1">
            <w:pPr>
              <w:rPr>
                <w:lang w:val="sl-SI" w:eastAsia="sl-SI"/>
              </w:rPr>
            </w:pPr>
            <w:r w:rsidRPr="001D2463">
              <w:rPr>
                <w:lang w:val="sl-SI" w:eastAsia="sl-SI"/>
              </w:rPr>
              <w:t>900</w:t>
            </w:r>
          </w:p>
        </w:tc>
        <w:tc>
          <w:tcPr>
            <w:tcW w:w="717" w:type="dxa"/>
            <w:shd w:val="clear" w:color="auto" w:fill="auto"/>
          </w:tcPr>
          <w:p w:rsidR="000354B1" w:rsidRPr="001D2463" w:rsidRDefault="000354B1" w:rsidP="000354B1">
            <w:pPr>
              <w:rPr>
                <w:lang w:val="sl-SI" w:eastAsia="sl-SI"/>
              </w:rPr>
            </w:pPr>
            <w:r w:rsidRPr="001D2463">
              <w:rPr>
                <w:lang w:val="sl-SI" w:eastAsia="sl-SI"/>
              </w:rPr>
              <w:t>1000</w:t>
            </w:r>
          </w:p>
        </w:tc>
        <w:tc>
          <w:tcPr>
            <w:tcW w:w="717" w:type="dxa"/>
            <w:shd w:val="clear" w:color="auto" w:fill="auto"/>
          </w:tcPr>
          <w:p w:rsidR="000354B1" w:rsidRPr="001D2463" w:rsidRDefault="000354B1" w:rsidP="000354B1">
            <w:pPr>
              <w:rPr>
                <w:lang w:val="sl-SI" w:eastAsia="sl-SI"/>
              </w:rPr>
            </w:pPr>
            <w:r w:rsidRPr="001D2463">
              <w:rPr>
                <w:lang w:val="sl-SI" w:eastAsia="sl-SI"/>
              </w:rPr>
              <w:t>2000</w:t>
            </w:r>
          </w:p>
        </w:tc>
        <w:tc>
          <w:tcPr>
            <w:tcW w:w="717" w:type="dxa"/>
            <w:shd w:val="clear" w:color="auto" w:fill="auto"/>
          </w:tcPr>
          <w:p w:rsidR="000354B1" w:rsidRPr="001D2463" w:rsidRDefault="000354B1" w:rsidP="000354B1">
            <w:pPr>
              <w:rPr>
                <w:lang w:val="sl-SI" w:eastAsia="sl-SI"/>
              </w:rPr>
            </w:pPr>
            <w:r w:rsidRPr="001D2463">
              <w:rPr>
                <w:lang w:val="sl-SI" w:eastAsia="sl-SI"/>
              </w:rPr>
              <w:t>3000</w:t>
            </w:r>
          </w:p>
        </w:tc>
        <w:tc>
          <w:tcPr>
            <w:tcW w:w="717" w:type="dxa"/>
            <w:shd w:val="clear" w:color="auto" w:fill="auto"/>
          </w:tcPr>
          <w:p w:rsidR="000354B1" w:rsidRPr="001D2463" w:rsidRDefault="000354B1" w:rsidP="000354B1">
            <w:pPr>
              <w:rPr>
                <w:lang w:val="sl-SI" w:eastAsia="sl-SI"/>
              </w:rPr>
            </w:pPr>
            <w:r w:rsidRPr="001D2463">
              <w:rPr>
                <w:lang w:val="sl-SI" w:eastAsia="sl-SI"/>
              </w:rPr>
              <w:t>4000</w:t>
            </w:r>
          </w:p>
        </w:tc>
        <w:tc>
          <w:tcPr>
            <w:tcW w:w="622" w:type="dxa"/>
            <w:shd w:val="clear" w:color="auto" w:fill="auto"/>
          </w:tcPr>
          <w:p w:rsidR="000354B1" w:rsidRPr="001D2463" w:rsidRDefault="000354B1" w:rsidP="001D2463">
            <w:pPr>
              <w:ind w:right="-360"/>
              <w:rPr>
                <w:lang w:val="sl-SI" w:eastAsia="sl-SI"/>
              </w:rPr>
            </w:pPr>
            <w:r w:rsidRPr="001D2463">
              <w:rPr>
                <w:lang w:val="sl-SI" w:eastAsia="sl-SI"/>
              </w:rPr>
              <w:t>5000</w:t>
            </w:r>
          </w:p>
        </w:tc>
      </w:tr>
      <w:tr w:rsidR="001D2463" w:rsidRPr="001D2463" w:rsidTr="001D2463">
        <w:trPr>
          <w:trHeight w:val="367"/>
        </w:trPr>
        <w:tc>
          <w:tcPr>
            <w:tcW w:w="883" w:type="dxa"/>
            <w:shd w:val="clear" w:color="auto" w:fill="auto"/>
          </w:tcPr>
          <w:p w:rsidR="000354B1" w:rsidRPr="001D2463" w:rsidRDefault="000354B1" w:rsidP="000354B1">
            <w:pPr>
              <w:rPr>
                <w:b/>
                <w:lang w:val="sl-SI" w:eastAsia="sl-SI"/>
              </w:rPr>
            </w:pPr>
            <w:r w:rsidRPr="001D2463">
              <w:rPr>
                <w:b/>
                <w:lang w:val="sl-SI" w:eastAsia="sl-SI"/>
              </w:rPr>
              <w:t>L(cm)</w:t>
            </w:r>
          </w:p>
        </w:tc>
        <w:tc>
          <w:tcPr>
            <w:tcW w:w="614" w:type="dxa"/>
            <w:shd w:val="clear" w:color="auto" w:fill="auto"/>
          </w:tcPr>
          <w:p w:rsidR="000354B1" w:rsidRPr="001D2463" w:rsidRDefault="000354B1" w:rsidP="000354B1">
            <w:pPr>
              <w:rPr>
                <w:lang w:val="sl-SI" w:eastAsia="sl-SI"/>
              </w:rPr>
            </w:pPr>
            <w:r w:rsidRPr="001D2463">
              <w:rPr>
                <w:lang w:val="sl-SI" w:eastAsia="sl-SI"/>
              </w:rPr>
              <w:t>37</w:t>
            </w:r>
          </w:p>
        </w:tc>
        <w:tc>
          <w:tcPr>
            <w:tcW w:w="614" w:type="dxa"/>
            <w:shd w:val="clear" w:color="auto" w:fill="auto"/>
          </w:tcPr>
          <w:p w:rsidR="000354B1" w:rsidRPr="001D2463" w:rsidRDefault="000354B1" w:rsidP="000354B1">
            <w:pPr>
              <w:rPr>
                <w:lang w:val="sl-SI" w:eastAsia="sl-SI"/>
              </w:rPr>
            </w:pPr>
            <w:r w:rsidRPr="001D2463">
              <w:rPr>
                <w:lang w:val="sl-SI" w:eastAsia="sl-SI"/>
              </w:rPr>
              <w:t>29,5</w:t>
            </w:r>
          </w:p>
        </w:tc>
        <w:tc>
          <w:tcPr>
            <w:tcW w:w="614" w:type="dxa"/>
            <w:shd w:val="clear" w:color="auto" w:fill="auto"/>
          </w:tcPr>
          <w:p w:rsidR="000354B1" w:rsidRPr="001D2463" w:rsidRDefault="000354B1" w:rsidP="000354B1">
            <w:pPr>
              <w:rPr>
                <w:lang w:val="sl-SI" w:eastAsia="sl-SI"/>
              </w:rPr>
            </w:pPr>
            <w:r w:rsidRPr="001D2463">
              <w:rPr>
                <w:lang w:val="sl-SI" w:eastAsia="sl-SI"/>
              </w:rPr>
              <w:t>24</w:t>
            </w:r>
          </w:p>
        </w:tc>
        <w:tc>
          <w:tcPr>
            <w:tcW w:w="614" w:type="dxa"/>
            <w:shd w:val="clear" w:color="auto" w:fill="auto"/>
          </w:tcPr>
          <w:p w:rsidR="000354B1" w:rsidRPr="001D2463" w:rsidRDefault="000354B1" w:rsidP="000354B1">
            <w:pPr>
              <w:rPr>
                <w:lang w:val="sl-SI" w:eastAsia="sl-SI"/>
              </w:rPr>
            </w:pPr>
            <w:r w:rsidRPr="001D2463">
              <w:rPr>
                <w:lang w:val="sl-SI" w:eastAsia="sl-SI"/>
              </w:rPr>
              <w:t>21,5</w:t>
            </w:r>
          </w:p>
        </w:tc>
        <w:tc>
          <w:tcPr>
            <w:tcW w:w="614" w:type="dxa"/>
            <w:shd w:val="clear" w:color="auto" w:fill="auto"/>
          </w:tcPr>
          <w:p w:rsidR="000354B1" w:rsidRPr="001D2463" w:rsidRDefault="000354B1" w:rsidP="000354B1">
            <w:pPr>
              <w:rPr>
                <w:lang w:val="sl-SI" w:eastAsia="sl-SI"/>
              </w:rPr>
            </w:pPr>
            <w:r w:rsidRPr="001D2463">
              <w:rPr>
                <w:lang w:val="sl-SI" w:eastAsia="sl-SI"/>
              </w:rPr>
              <w:t>18,5</w:t>
            </w:r>
          </w:p>
        </w:tc>
        <w:tc>
          <w:tcPr>
            <w:tcW w:w="615" w:type="dxa"/>
            <w:shd w:val="clear" w:color="auto" w:fill="auto"/>
          </w:tcPr>
          <w:p w:rsidR="000354B1" w:rsidRPr="001D2463" w:rsidRDefault="000354B1" w:rsidP="000354B1">
            <w:pPr>
              <w:rPr>
                <w:lang w:val="sl-SI" w:eastAsia="sl-SI"/>
              </w:rPr>
            </w:pPr>
            <w:r w:rsidRPr="001D2463">
              <w:rPr>
                <w:lang w:val="sl-SI" w:eastAsia="sl-SI"/>
              </w:rPr>
              <w:t>17,5</w:t>
            </w:r>
          </w:p>
        </w:tc>
        <w:tc>
          <w:tcPr>
            <w:tcW w:w="615" w:type="dxa"/>
            <w:shd w:val="clear" w:color="auto" w:fill="auto"/>
          </w:tcPr>
          <w:p w:rsidR="000354B1" w:rsidRPr="001D2463" w:rsidRDefault="000354B1" w:rsidP="000354B1">
            <w:pPr>
              <w:rPr>
                <w:lang w:val="sl-SI" w:eastAsia="sl-SI"/>
              </w:rPr>
            </w:pPr>
            <w:r w:rsidRPr="001D2463">
              <w:rPr>
                <w:lang w:val="sl-SI" w:eastAsia="sl-SI"/>
              </w:rPr>
              <w:t>16</w:t>
            </w:r>
          </w:p>
        </w:tc>
        <w:tc>
          <w:tcPr>
            <w:tcW w:w="615" w:type="dxa"/>
            <w:shd w:val="clear" w:color="auto" w:fill="auto"/>
          </w:tcPr>
          <w:p w:rsidR="000354B1" w:rsidRPr="001D2463" w:rsidRDefault="000354B1" w:rsidP="000354B1">
            <w:pPr>
              <w:rPr>
                <w:lang w:val="sl-SI" w:eastAsia="sl-SI"/>
              </w:rPr>
            </w:pPr>
            <w:r w:rsidRPr="001D2463">
              <w:rPr>
                <w:lang w:val="sl-SI" w:eastAsia="sl-SI"/>
              </w:rPr>
              <w:t>15</w:t>
            </w:r>
          </w:p>
        </w:tc>
        <w:tc>
          <w:tcPr>
            <w:tcW w:w="717" w:type="dxa"/>
            <w:shd w:val="clear" w:color="auto" w:fill="auto"/>
          </w:tcPr>
          <w:p w:rsidR="000354B1" w:rsidRPr="001D2463" w:rsidRDefault="000354B1" w:rsidP="000354B1">
            <w:pPr>
              <w:rPr>
                <w:lang w:val="sl-SI" w:eastAsia="sl-SI"/>
              </w:rPr>
            </w:pPr>
            <w:r w:rsidRPr="001D2463">
              <w:rPr>
                <w:lang w:val="sl-SI" w:eastAsia="sl-SI"/>
              </w:rPr>
              <w:t>14</w:t>
            </w:r>
          </w:p>
        </w:tc>
        <w:tc>
          <w:tcPr>
            <w:tcW w:w="717" w:type="dxa"/>
            <w:shd w:val="clear" w:color="auto" w:fill="auto"/>
          </w:tcPr>
          <w:p w:rsidR="000354B1" w:rsidRPr="001D2463" w:rsidRDefault="000354B1" w:rsidP="000354B1">
            <w:pPr>
              <w:rPr>
                <w:lang w:val="sl-SI" w:eastAsia="sl-SI"/>
              </w:rPr>
            </w:pPr>
            <w:r w:rsidRPr="001D2463">
              <w:rPr>
                <w:lang w:val="sl-SI" w:eastAsia="sl-SI"/>
              </w:rPr>
              <w:t>11</w:t>
            </w:r>
          </w:p>
        </w:tc>
        <w:tc>
          <w:tcPr>
            <w:tcW w:w="717" w:type="dxa"/>
            <w:shd w:val="clear" w:color="auto" w:fill="auto"/>
          </w:tcPr>
          <w:p w:rsidR="000354B1" w:rsidRPr="001D2463" w:rsidRDefault="000354B1" w:rsidP="000354B1">
            <w:pPr>
              <w:rPr>
                <w:lang w:val="sl-SI" w:eastAsia="sl-SI"/>
              </w:rPr>
            </w:pPr>
            <w:r w:rsidRPr="001D2463">
              <w:rPr>
                <w:lang w:val="sl-SI" w:eastAsia="sl-SI"/>
              </w:rPr>
              <w:t>9</w:t>
            </w:r>
          </w:p>
        </w:tc>
        <w:tc>
          <w:tcPr>
            <w:tcW w:w="717" w:type="dxa"/>
            <w:shd w:val="clear" w:color="auto" w:fill="auto"/>
          </w:tcPr>
          <w:p w:rsidR="000354B1" w:rsidRPr="001D2463" w:rsidRDefault="000354B1" w:rsidP="000354B1">
            <w:pPr>
              <w:rPr>
                <w:lang w:val="sl-SI" w:eastAsia="sl-SI"/>
              </w:rPr>
            </w:pPr>
            <w:r w:rsidRPr="001D2463">
              <w:rPr>
                <w:lang w:val="sl-SI" w:eastAsia="sl-SI"/>
              </w:rPr>
              <w:t>8</w:t>
            </w:r>
          </w:p>
        </w:tc>
        <w:tc>
          <w:tcPr>
            <w:tcW w:w="622" w:type="dxa"/>
            <w:shd w:val="clear" w:color="auto" w:fill="auto"/>
          </w:tcPr>
          <w:p w:rsidR="000354B1" w:rsidRPr="001D2463" w:rsidRDefault="000354B1" w:rsidP="000354B1">
            <w:pPr>
              <w:rPr>
                <w:lang w:val="sl-SI" w:eastAsia="sl-SI"/>
              </w:rPr>
            </w:pPr>
            <w:r w:rsidRPr="001D2463">
              <w:rPr>
                <w:lang w:val="sl-SI" w:eastAsia="sl-SI"/>
              </w:rPr>
              <w:t>7</w:t>
            </w:r>
          </w:p>
        </w:tc>
      </w:tr>
    </w:tbl>
    <w:p w:rsidR="000354B1" w:rsidRPr="000354B1" w:rsidRDefault="00FC5132" w:rsidP="000354B1">
      <w:pPr>
        <w:rPr>
          <w:lang w:val="sl-SI" w:eastAsia="sl-SI"/>
        </w:rPr>
      </w:pPr>
      <w:r>
        <w:rPr>
          <w:noProof/>
        </w:rPr>
        <w:pict>
          <v:shape id="_x0000_s1030" type="#_x0000_t75" style="position:absolute;margin-left:27pt;margin-top:13.25pt;width:384.75pt;height:219pt;z-index:3;mso-position-horizontal-relative:text;mso-position-vertical-relative:text">
            <v:imagedata r:id="rId7" o:title=""/>
            <w10:wrap type="square"/>
          </v:shape>
        </w:pict>
      </w:r>
    </w:p>
    <w:p w:rsidR="008D4957" w:rsidRPr="00FC5132" w:rsidRDefault="008D4957" w:rsidP="000354B1">
      <w:pPr>
        <w:ind w:right="-360"/>
      </w:pPr>
    </w:p>
    <w:p w:rsidR="007D6ACA" w:rsidRDefault="007D6ACA" w:rsidP="000354B1">
      <w:pPr>
        <w:ind w:right="-360"/>
      </w:pPr>
    </w:p>
    <w:p w:rsidR="007D6ACA" w:rsidRDefault="007D6ACA" w:rsidP="000354B1">
      <w:pPr>
        <w:ind w:right="-360"/>
      </w:pPr>
    </w:p>
    <w:p w:rsidR="000354B1" w:rsidRDefault="000354B1" w:rsidP="000354B1">
      <w:pPr>
        <w:ind w:right="-360"/>
      </w:pPr>
    </w:p>
    <w:p w:rsidR="007D6ACA" w:rsidRP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604"/>
        <w:gridCol w:w="604"/>
        <w:gridCol w:w="604"/>
        <w:gridCol w:w="604"/>
        <w:gridCol w:w="604"/>
        <w:gridCol w:w="604"/>
        <w:gridCol w:w="604"/>
        <w:gridCol w:w="604"/>
        <w:gridCol w:w="711"/>
        <w:gridCol w:w="711"/>
        <w:gridCol w:w="711"/>
        <w:gridCol w:w="711"/>
        <w:gridCol w:w="609"/>
      </w:tblGrid>
      <w:tr w:rsidR="001D2463" w:rsidRPr="001D2463" w:rsidTr="001D2463">
        <w:trPr>
          <w:trHeight w:val="348"/>
        </w:trPr>
        <w:tc>
          <w:tcPr>
            <w:tcW w:w="1003" w:type="dxa"/>
            <w:shd w:val="clear" w:color="auto" w:fill="auto"/>
          </w:tcPr>
          <w:p w:rsidR="000354B1" w:rsidRPr="001D2463" w:rsidRDefault="000354B1" w:rsidP="001D2463">
            <w:pPr>
              <w:jc w:val="center"/>
              <w:rPr>
                <w:b/>
                <w:sz w:val="18"/>
                <w:lang w:val="sl-SI" w:eastAsia="sl-SI"/>
              </w:rPr>
            </w:pPr>
            <w:r w:rsidRPr="001D2463">
              <w:rPr>
                <w:b/>
                <w:lang w:val="sl-SI" w:eastAsia="sl-SI"/>
              </w:rPr>
              <w:t>E(</w:t>
            </w:r>
            <w:proofErr w:type="spellStart"/>
            <w:r w:rsidRPr="001D2463">
              <w:rPr>
                <w:b/>
                <w:lang w:val="sl-SI" w:eastAsia="sl-SI"/>
              </w:rPr>
              <w:t>lux</w:t>
            </w:r>
            <w:proofErr w:type="spellEnd"/>
            <w:r w:rsidRPr="001D2463">
              <w:rPr>
                <w:b/>
                <w:lang w:val="sl-SI" w:eastAsia="sl-SI"/>
              </w:rPr>
              <w:t>)</w:t>
            </w:r>
          </w:p>
        </w:tc>
        <w:tc>
          <w:tcPr>
            <w:tcW w:w="604" w:type="dxa"/>
            <w:shd w:val="clear" w:color="auto" w:fill="auto"/>
          </w:tcPr>
          <w:p w:rsidR="000354B1" w:rsidRPr="001D2463" w:rsidRDefault="000354B1" w:rsidP="0047137A">
            <w:pPr>
              <w:rPr>
                <w:lang w:val="sl-SI" w:eastAsia="sl-SI"/>
              </w:rPr>
            </w:pPr>
            <w:r w:rsidRPr="001D2463">
              <w:rPr>
                <w:lang w:val="sl-SI" w:eastAsia="sl-SI"/>
              </w:rPr>
              <w:t>200</w:t>
            </w:r>
          </w:p>
        </w:tc>
        <w:tc>
          <w:tcPr>
            <w:tcW w:w="604" w:type="dxa"/>
            <w:shd w:val="clear" w:color="auto" w:fill="auto"/>
          </w:tcPr>
          <w:p w:rsidR="000354B1" w:rsidRPr="001D2463" w:rsidRDefault="000354B1" w:rsidP="0047137A">
            <w:pPr>
              <w:rPr>
                <w:lang w:val="sl-SI" w:eastAsia="sl-SI"/>
              </w:rPr>
            </w:pPr>
            <w:r w:rsidRPr="001D2463">
              <w:rPr>
                <w:lang w:val="sl-SI" w:eastAsia="sl-SI"/>
              </w:rPr>
              <w:t>300</w:t>
            </w:r>
          </w:p>
        </w:tc>
        <w:tc>
          <w:tcPr>
            <w:tcW w:w="604" w:type="dxa"/>
            <w:shd w:val="clear" w:color="auto" w:fill="auto"/>
          </w:tcPr>
          <w:p w:rsidR="000354B1" w:rsidRPr="001D2463" w:rsidRDefault="000354B1" w:rsidP="0047137A">
            <w:pPr>
              <w:rPr>
                <w:lang w:val="sl-SI" w:eastAsia="sl-SI"/>
              </w:rPr>
            </w:pPr>
            <w:r w:rsidRPr="001D2463">
              <w:rPr>
                <w:lang w:val="sl-SI" w:eastAsia="sl-SI"/>
              </w:rPr>
              <w:t>400</w:t>
            </w:r>
          </w:p>
        </w:tc>
        <w:tc>
          <w:tcPr>
            <w:tcW w:w="604" w:type="dxa"/>
            <w:shd w:val="clear" w:color="auto" w:fill="auto"/>
          </w:tcPr>
          <w:p w:rsidR="000354B1" w:rsidRPr="001D2463" w:rsidRDefault="000354B1" w:rsidP="0047137A">
            <w:pPr>
              <w:rPr>
                <w:lang w:val="sl-SI" w:eastAsia="sl-SI"/>
              </w:rPr>
            </w:pPr>
            <w:r w:rsidRPr="001D2463">
              <w:rPr>
                <w:lang w:val="sl-SI" w:eastAsia="sl-SI"/>
              </w:rPr>
              <w:t>500</w:t>
            </w:r>
          </w:p>
        </w:tc>
        <w:tc>
          <w:tcPr>
            <w:tcW w:w="604" w:type="dxa"/>
            <w:shd w:val="clear" w:color="auto" w:fill="auto"/>
          </w:tcPr>
          <w:p w:rsidR="000354B1" w:rsidRPr="001D2463" w:rsidRDefault="000354B1" w:rsidP="0047137A">
            <w:pPr>
              <w:rPr>
                <w:lang w:val="sl-SI" w:eastAsia="sl-SI"/>
              </w:rPr>
            </w:pPr>
            <w:r w:rsidRPr="001D2463">
              <w:rPr>
                <w:lang w:val="sl-SI" w:eastAsia="sl-SI"/>
              </w:rPr>
              <w:t>600</w:t>
            </w:r>
          </w:p>
        </w:tc>
        <w:tc>
          <w:tcPr>
            <w:tcW w:w="604" w:type="dxa"/>
            <w:shd w:val="clear" w:color="auto" w:fill="auto"/>
          </w:tcPr>
          <w:p w:rsidR="000354B1" w:rsidRPr="001D2463" w:rsidRDefault="000354B1" w:rsidP="0047137A">
            <w:pPr>
              <w:rPr>
                <w:lang w:val="sl-SI" w:eastAsia="sl-SI"/>
              </w:rPr>
            </w:pPr>
            <w:r w:rsidRPr="001D2463">
              <w:rPr>
                <w:lang w:val="sl-SI" w:eastAsia="sl-SI"/>
              </w:rPr>
              <w:t>700</w:t>
            </w:r>
          </w:p>
        </w:tc>
        <w:tc>
          <w:tcPr>
            <w:tcW w:w="604" w:type="dxa"/>
            <w:shd w:val="clear" w:color="auto" w:fill="auto"/>
          </w:tcPr>
          <w:p w:rsidR="000354B1" w:rsidRPr="001D2463" w:rsidRDefault="000354B1" w:rsidP="0047137A">
            <w:pPr>
              <w:rPr>
                <w:lang w:val="sl-SI" w:eastAsia="sl-SI"/>
              </w:rPr>
            </w:pPr>
            <w:r w:rsidRPr="001D2463">
              <w:rPr>
                <w:lang w:val="sl-SI" w:eastAsia="sl-SI"/>
              </w:rPr>
              <w:t>800</w:t>
            </w:r>
          </w:p>
        </w:tc>
        <w:tc>
          <w:tcPr>
            <w:tcW w:w="604" w:type="dxa"/>
            <w:shd w:val="clear" w:color="auto" w:fill="auto"/>
          </w:tcPr>
          <w:p w:rsidR="000354B1" w:rsidRPr="001D2463" w:rsidRDefault="000354B1" w:rsidP="0047137A">
            <w:pPr>
              <w:rPr>
                <w:lang w:val="sl-SI" w:eastAsia="sl-SI"/>
              </w:rPr>
            </w:pPr>
            <w:r w:rsidRPr="001D2463">
              <w:rPr>
                <w:lang w:val="sl-SI" w:eastAsia="sl-SI"/>
              </w:rPr>
              <w:t>900</w:t>
            </w:r>
          </w:p>
        </w:tc>
        <w:tc>
          <w:tcPr>
            <w:tcW w:w="711" w:type="dxa"/>
            <w:shd w:val="clear" w:color="auto" w:fill="auto"/>
          </w:tcPr>
          <w:p w:rsidR="000354B1" w:rsidRPr="001D2463" w:rsidRDefault="000354B1" w:rsidP="0047137A">
            <w:pPr>
              <w:rPr>
                <w:lang w:val="sl-SI" w:eastAsia="sl-SI"/>
              </w:rPr>
            </w:pPr>
            <w:r w:rsidRPr="001D2463">
              <w:rPr>
                <w:lang w:val="sl-SI" w:eastAsia="sl-SI"/>
              </w:rPr>
              <w:t>1000</w:t>
            </w:r>
          </w:p>
        </w:tc>
        <w:tc>
          <w:tcPr>
            <w:tcW w:w="711" w:type="dxa"/>
            <w:shd w:val="clear" w:color="auto" w:fill="auto"/>
          </w:tcPr>
          <w:p w:rsidR="000354B1" w:rsidRPr="001D2463" w:rsidRDefault="000354B1" w:rsidP="0047137A">
            <w:pPr>
              <w:rPr>
                <w:lang w:val="sl-SI" w:eastAsia="sl-SI"/>
              </w:rPr>
            </w:pPr>
            <w:r w:rsidRPr="001D2463">
              <w:rPr>
                <w:lang w:val="sl-SI" w:eastAsia="sl-SI"/>
              </w:rPr>
              <w:t>2000</w:t>
            </w:r>
          </w:p>
        </w:tc>
        <w:tc>
          <w:tcPr>
            <w:tcW w:w="711" w:type="dxa"/>
            <w:shd w:val="clear" w:color="auto" w:fill="auto"/>
          </w:tcPr>
          <w:p w:rsidR="000354B1" w:rsidRPr="001D2463" w:rsidRDefault="000354B1" w:rsidP="0047137A">
            <w:pPr>
              <w:rPr>
                <w:lang w:val="sl-SI" w:eastAsia="sl-SI"/>
              </w:rPr>
            </w:pPr>
            <w:r w:rsidRPr="001D2463">
              <w:rPr>
                <w:lang w:val="sl-SI" w:eastAsia="sl-SI"/>
              </w:rPr>
              <w:t>3000</w:t>
            </w:r>
          </w:p>
        </w:tc>
        <w:tc>
          <w:tcPr>
            <w:tcW w:w="711" w:type="dxa"/>
            <w:shd w:val="clear" w:color="auto" w:fill="auto"/>
          </w:tcPr>
          <w:p w:rsidR="000354B1" w:rsidRPr="001D2463" w:rsidRDefault="000354B1" w:rsidP="0047137A">
            <w:pPr>
              <w:rPr>
                <w:lang w:val="sl-SI" w:eastAsia="sl-SI"/>
              </w:rPr>
            </w:pPr>
            <w:r w:rsidRPr="001D2463">
              <w:rPr>
                <w:lang w:val="sl-SI" w:eastAsia="sl-SI"/>
              </w:rPr>
              <w:t>4000</w:t>
            </w:r>
          </w:p>
        </w:tc>
        <w:tc>
          <w:tcPr>
            <w:tcW w:w="609" w:type="dxa"/>
            <w:shd w:val="clear" w:color="auto" w:fill="auto"/>
          </w:tcPr>
          <w:p w:rsidR="000354B1" w:rsidRPr="001D2463" w:rsidRDefault="000354B1" w:rsidP="001D2463">
            <w:pPr>
              <w:ind w:right="-360"/>
              <w:rPr>
                <w:lang w:val="sl-SI" w:eastAsia="sl-SI"/>
              </w:rPr>
            </w:pPr>
            <w:r w:rsidRPr="001D2463">
              <w:rPr>
                <w:lang w:val="sl-SI" w:eastAsia="sl-SI"/>
              </w:rPr>
              <w:t>5000</w:t>
            </w:r>
          </w:p>
        </w:tc>
      </w:tr>
      <w:tr w:rsidR="001D2463" w:rsidRPr="001D2463" w:rsidTr="001D2463">
        <w:trPr>
          <w:trHeight w:val="367"/>
        </w:trPr>
        <w:tc>
          <w:tcPr>
            <w:tcW w:w="1003" w:type="dxa"/>
            <w:shd w:val="clear" w:color="auto" w:fill="auto"/>
          </w:tcPr>
          <w:p w:rsidR="000354B1" w:rsidRPr="001D2463" w:rsidRDefault="000354B1" w:rsidP="0047137A">
            <w:pPr>
              <w:rPr>
                <w:b/>
                <w:lang w:val="sl-SI" w:eastAsia="sl-SI"/>
              </w:rPr>
            </w:pPr>
            <w:r w:rsidRPr="001D2463">
              <w:rPr>
                <w:b/>
                <w:lang w:val="sl-SI" w:eastAsia="sl-SI"/>
              </w:rPr>
              <w:t>U</w:t>
            </w:r>
            <w:r w:rsidR="007D6ACA" w:rsidRPr="001D2463">
              <w:rPr>
                <w:b/>
                <w:vertAlign w:val="subscript"/>
                <w:lang w:val="sl-SI" w:eastAsia="sl-SI"/>
              </w:rPr>
              <w:t>0</w:t>
            </w:r>
            <w:r w:rsidRPr="001D2463">
              <w:rPr>
                <w:b/>
                <w:lang w:val="sl-SI" w:eastAsia="sl-SI"/>
              </w:rPr>
              <w:t>(mV)</w:t>
            </w:r>
          </w:p>
        </w:tc>
        <w:tc>
          <w:tcPr>
            <w:tcW w:w="604" w:type="dxa"/>
            <w:shd w:val="clear" w:color="auto" w:fill="auto"/>
          </w:tcPr>
          <w:p w:rsidR="000354B1" w:rsidRPr="001D2463" w:rsidRDefault="000354B1" w:rsidP="0047137A">
            <w:pPr>
              <w:rPr>
                <w:lang w:val="sl-SI" w:eastAsia="sl-SI"/>
              </w:rPr>
            </w:pPr>
            <w:r w:rsidRPr="001D2463">
              <w:rPr>
                <w:lang w:val="sl-SI" w:eastAsia="sl-SI"/>
              </w:rPr>
              <w:t>75</w:t>
            </w:r>
          </w:p>
        </w:tc>
        <w:tc>
          <w:tcPr>
            <w:tcW w:w="604" w:type="dxa"/>
            <w:shd w:val="clear" w:color="auto" w:fill="auto"/>
          </w:tcPr>
          <w:p w:rsidR="000354B1" w:rsidRPr="001D2463" w:rsidRDefault="000354B1" w:rsidP="0047137A">
            <w:pPr>
              <w:rPr>
                <w:lang w:val="sl-SI" w:eastAsia="sl-SI"/>
              </w:rPr>
            </w:pPr>
            <w:r w:rsidRPr="001D2463">
              <w:rPr>
                <w:lang w:val="sl-SI" w:eastAsia="sl-SI"/>
              </w:rPr>
              <w:t>115</w:t>
            </w:r>
          </w:p>
        </w:tc>
        <w:tc>
          <w:tcPr>
            <w:tcW w:w="604" w:type="dxa"/>
            <w:shd w:val="clear" w:color="auto" w:fill="auto"/>
          </w:tcPr>
          <w:p w:rsidR="000354B1" w:rsidRPr="001D2463" w:rsidRDefault="000354B1" w:rsidP="0047137A">
            <w:pPr>
              <w:rPr>
                <w:lang w:val="sl-SI" w:eastAsia="sl-SI"/>
              </w:rPr>
            </w:pPr>
            <w:r w:rsidRPr="001D2463">
              <w:rPr>
                <w:lang w:val="sl-SI" w:eastAsia="sl-SI"/>
              </w:rPr>
              <w:t>135</w:t>
            </w:r>
          </w:p>
        </w:tc>
        <w:tc>
          <w:tcPr>
            <w:tcW w:w="604" w:type="dxa"/>
            <w:shd w:val="clear" w:color="auto" w:fill="auto"/>
          </w:tcPr>
          <w:p w:rsidR="000354B1" w:rsidRPr="001D2463" w:rsidRDefault="000354B1" w:rsidP="0047137A">
            <w:pPr>
              <w:rPr>
                <w:lang w:val="sl-SI" w:eastAsia="sl-SI"/>
              </w:rPr>
            </w:pPr>
            <w:r w:rsidRPr="001D2463">
              <w:rPr>
                <w:lang w:val="sl-SI" w:eastAsia="sl-SI"/>
              </w:rPr>
              <w:t>180</w:t>
            </w:r>
          </w:p>
        </w:tc>
        <w:tc>
          <w:tcPr>
            <w:tcW w:w="604" w:type="dxa"/>
            <w:shd w:val="clear" w:color="auto" w:fill="auto"/>
          </w:tcPr>
          <w:p w:rsidR="000354B1" w:rsidRPr="001D2463" w:rsidRDefault="000354B1" w:rsidP="0047137A">
            <w:pPr>
              <w:rPr>
                <w:lang w:val="sl-SI" w:eastAsia="sl-SI"/>
              </w:rPr>
            </w:pPr>
            <w:r w:rsidRPr="001D2463">
              <w:rPr>
                <w:lang w:val="sl-SI" w:eastAsia="sl-SI"/>
              </w:rPr>
              <w:t>200</w:t>
            </w:r>
          </w:p>
        </w:tc>
        <w:tc>
          <w:tcPr>
            <w:tcW w:w="604" w:type="dxa"/>
            <w:shd w:val="clear" w:color="auto" w:fill="auto"/>
          </w:tcPr>
          <w:p w:rsidR="000354B1" w:rsidRPr="001D2463" w:rsidRDefault="000354B1" w:rsidP="0047137A">
            <w:pPr>
              <w:rPr>
                <w:lang w:val="sl-SI" w:eastAsia="sl-SI"/>
              </w:rPr>
            </w:pPr>
            <w:r w:rsidRPr="001D2463">
              <w:rPr>
                <w:lang w:val="sl-SI" w:eastAsia="sl-SI"/>
              </w:rPr>
              <w:t>280</w:t>
            </w:r>
          </w:p>
        </w:tc>
        <w:tc>
          <w:tcPr>
            <w:tcW w:w="604" w:type="dxa"/>
            <w:shd w:val="clear" w:color="auto" w:fill="auto"/>
          </w:tcPr>
          <w:p w:rsidR="000354B1" w:rsidRPr="001D2463" w:rsidRDefault="000354B1" w:rsidP="0047137A">
            <w:pPr>
              <w:rPr>
                <w:lang w:val="sl-SI" w:eastAsia="sl-SI"/>
              </w:rPr>
            </w:pPr>
            <w:r w:rsidRPr="001D2463">
              <w:rPr>
                <w:lang w:val="sl-SI" w:eastAsia="sl-SI"/>
              </w:rPr>
              <w:t>295</w:t>
            </w:r>
          </w:p>
        </w:tc>
        <w:tc>
          <w:tcPr>
            <w:tcW w:w="604" w:type="dxa"/>
            <w:shd w:val="clear" w:color="auto" w:fill="auto"/>
          </w:tcPr>
          <w:p w:rsidR="000354B1" w:rsidRPr="001D2463" w:rsidRDefault="000354B1" w:rsidP="0047137A">
            <w:pPr>
              <w:rPr>
                <w:lang w:val="sl-SI" w:eastAsia="sl-SI"/>
              </w:rPr>
            </w:pPr>
            <w:r w:rsidRPr="001D2463">
              <w:rPr>
                <w:lang w:val="sl-SI" w:eastAsia="sl-SI"/>
              </w:rPr>
              <w:t>334</w:t>
            </w:r>
          </w:p>
        </w:tc>
        <w:tc>
          <w:tcPr>
            <w:tcW w:w="711" w:type="dxa"/>
            <w:shd w:val="clear" w:color="auto" w:fill="auto"/>
          </w:tcPr>
          <w:p w:rsidR="000354B1" w:rsidRPr="001D2463" w:rsidRDefault="000354B1" w:rsidP="0047137A">
            <w:pPr>
              <w:rPr>
                <w:lang w:val="sl-SI" w:eastAsia="sl-SI"/>
              </w:rPr>
            </w:pPr>
            <w:r w:rsidRPr="001D2463">
              <w:rPr>
                <w:lang w:val="sl-SI" w:eastAsia="sl-SI"/>
              </w:rPr>
              <w:t>345</w:t>
            </w:r>
          </w:p>
        </w:tc>
        <w:tc>
          <w:tcPr>
            <w:tcW w:w="711" w:type="dxa"/>
            <w:shd w:val="clear" w:color="auto" w:fill="auto"/>
          </w:tcPr>
          <w:p w:rsidR="000354B1" w:rsidRPr="001D2463" w:rsidRDefault="000354B1" w:rsidP="0047137A">
            <w:pPr>
              <w:rPr>
                <w:lang w:val="sl-SI" w:eastAsia="sl-SI"/>
              </w:rPr>
            </w:pPr>
            <w:r w:rsidRPr="001D2463">
              <w:rPr>
                <w:lang w:val="sl-SI" w:eastAsia="sl-SI"/>
              </w:rPr>
              <w:t>390</w:t>
            </w:r>
          </w:p>
        </w:tc>
        <w:tc>
          <w:tcPr>
            <w:tcW w:w="711" w:type="dxa"/>
            <w:shd w:val="clear" w:color="auto" w:fill="auto"/>
          </w:tcPr>
          <w:p w:rsidR="000354B1" w:rsidRPr="001D2463" w:rsidRDefault="000354B1" w:rsidP="0047137A">
            <w:pPr>
              <w:rPr>
                <w:lang w:val="sl-SI" w:eastAsia="sl-SI"/>
              </w:rPr>
            </w:pPr>
            <w:r w:rsidRPr="001D2463">
              <w:rPr>
                <w:lang w:val="sl-SI" w:eastAsia="sl-SI"/>
              </w:rPr>
              <w:t>430</w:t>
            </w:r>
          </w:p>
        </w:tc>
        <w:tc>
          <w:tcPr>
            <w:tcW w:w="711" w:type="dxa"/>
            <w:shd w:val="clear" w:color="auto" w:fill="auto"/>
          </w:tcPr>
          <w:p w:rsidR="000354B1" w:rsidRPr="001D2463" w:rsidRDefault="000354B1" w:rsidP="0047137A">
            <w:pPr>
              <w:rPr>
                <w:lang w:val="sl-SI" w:eastAsia="sl-SI"/>
              </w:rPr>
            </w:pPr>
            <w:r w:rsidRPr="001D2463">
              <w:rPr>
                <w:lang w:val="sl-SI" w:eastAsia="sl-SI"/>
              </w:rPr>
              <w:t>455</w:t>
            </w:r>
          </w:p>
        </w:tc>
        <w:tc>
          <w:tcPr>
            <w:tcW w:w="609" w:type="dxa"/>
            <w:shd w:val="clear" w:color="auto" w:fill="auto"/>
          </w:tcPr>
          <w:p w:rsidR="000354B1" w:rsidRPr="001D2463" w:rsidRDefault="000354B1" w:rsidP="0047137A">
            <w:pPr>
              <w:rPr>
                <w:lang w:val="sl-SI" w:eastAsia="sl-SI"/>
              </w:rPr>
            </w:pPr>
            <w:r w:rsidRPr="001D2463">
              <w:rPr>
                <w:lang w:val="sl-SI" w:eastAsia="sl-SI"/>
              </w:rPr>
              <w:t>473</w:t>
            </w:r>
          </w:p>
        </w:tc>
      </w:tr>
    </w:tbl>
    <w:p w:rsidR="000354B1" w:rsidRPr="00FC5132" w:rsidRDefault="00FC5132" w:rsidP="000354B1">
      <w:pPr>
        <w:ind w:right="-360"/>
      </w:pPr>
      <w:r>
        <w:rPr>
          <w:noProof/>
        </w:rPr>
        <w:pict>
          <v:shape id="_x0000_s1031" type="#_x0000_t75" style="position:absolute;margin-left:27pt;margin-top:10.85pt;width:378pt;height:239.3pt;z-index:4;mso-position-horizontal-relative:text;mso-position-vertical-relative:text">
            <v:imagedata r:id="rId8" o:title=""/>
            <w10:wrap type="square"/>
          </v:shape>
        </w:pict>
      </w:r>
    </w:p>
    <w:p w:rsidR="000354B1" w:rsidRDefault="000354B1" w:rsidP="000354B1">
      <w:pPr>
        <w:ind w:right="-360"/>
      </w:pPr>
    </w:p>
    <w:p w:rsidR="000354B1" w:rsidRDefault="000354B1" w:rsidP="000354B1">
      <w:pPr>
        <w:ind w:right="-360"/>
      </w:pPr>
    </w:p>
    <w:p w:rsidR="007D6ACA" w:rsidRDefault="007D6ACA" w:rsidP="000354B1">
      <w:pPr>
        <w:ind w:right="-360"/>
      </w:pPr>
    </w:p>
    <w:p w:rsidR="007D6ACA" w:rsidRDefault="007D6ACA" w:rsidP="000354B1">
      <w:pPr>
        <w:ind w:right="-360"/>
      </w:pPr>
    </w:p>
    <w:p w:rsidR="007D6ACA" w:rsidRP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
    <w:p w:rsidR="007D6ACA" w:rsidRDefault="007D6ACA" w:rsidP="000354B1">
      <w:pPr>
        <w:ind w:right="-360"/>
      </w:pPr>
      <w:proofErr w:type="spellStart"/>
      <w:r>
        <w:lastRenderedPageBreak/>
        <w:t>Nastavljena</w:t>
      </w:r>
      <w:proofErr w:type="spellEnd"/>
      <w:r>
        <w:t xml:space="preserve"> </w:t>
      </w:r>
      <w:proofErr w:type="spellStart"/>
      <w:r>
        <w:t>komponenta</w:t>
      </w:r>
      <w:proofErr w:type="spellEnd"/>
      <w:r>
        <w:t xml:space="preserve"> </w:t>
      </w:r>
      <w:proofErr w:type="spellStart"/>
      <w:r>
        <w:t>osvetljenosti</w:t>
      </w:r>
      <w:proofErr w:type="spellEnd"/>
      <w:r>
        <w:t xml:space="preserve"> E=1000</w:t>
      </w:r>
    </w:p>
    <w:p w:rsidR="007D6ACA" w:rsidRDefault="007D6ACA" w:rsidP="000354B1">
      <w:pPr>
        <w:ind w:right="-360"/>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725"/>
        <w:gridCol w:w="725"/>
        <w:gridCol w:w="725"/>
        <w:gridCol w:w="725"/>
        <w:gridCol w:w="725"/>
        <w:gridCol w:w="725"/>
        <w:gridCol w:w="725"/>
        <w:gridCol w:w="676"/>
        <w:gridCol w:w="636"/>
        <w:gridCol w:w="636"/>
        <w:gridCol w:w="989"/>
      </w:tblGrid>
      <w:tr w:rsidR="001D2463" w:rsidRPr="001D2463" w:rsidTr="001D2463">
        <w:trPr>
          <w:trHeight w:val="348"/>
        </w:trPr>
        <w:tc>
          <w:tcPr>
            <w:tcW w:w="1141" w:type="dxa"/>
            <w:shd w:val="clear" w:color="auto" w:fill="auto"/>
          </w:tcPr>
          <w:p w:rsidR="000354B1" w:rsidRPr="001D2463" w:rsidRDefault="007D6ACA" w:rsidP="001D2463">
            <w:pPr>
              <w:jc w:val="center"/>
              <w:rPr>
                <w:b/>
                <w:sz w:val="18"/>
                <w:lang w:val="sl-SI" w:eastAsia="sl-SI"/>
              </w:rPr>
            </w:pPr>
            <w:r w:rsidRPr="001D2463">
              <w:rPr>
                <w:b/>
                <w:lang w:val="sl-SI" w:eastAsia="sl-SI"/>
              </w:rPr>
              <w:t>R</w:t>
            </w:r>
            <w:r w:rsidRPr="001D2463">
              <w:rPr>
                <w:b/>
                <w:vertAlign w:val="subscript"/>
                <w:lang w:val="sl-SI" w:eastAsia="sl-SI"/>
              </w:rPr>
              <w:t>B</w:t>
            </w:r>
            <w:r w:rsidRPr="001D2463">
              <w:rPr>
                <w:b/>
                <w:lang w:val="sl-SI" w:eastAsia="sl-SI"/>
              </w:rPr>
              <w:t>(Ω</w:t>
            </w:r>
            <w:r w:rsidR="000354B1" w:rsidRPr="001D2463">
              <w:rPr>
                <w:b/>
                <w:lang w:val="sl-SI" w:eastAsia="sl-SI"/>
              </w:rPr>
              <w:t>)</w:t>
            </w:r>
          </w:p>
        </w:tc>
        <w:tc>
          <w:tcPr>
            <w:tcW w:w="742" w:type="dxa"/>
            <w:shd w:val="clear" w:color="auto" w:fill="auto"/>
          </w:tcPr>
          <w:p w:rsidR="000354B1" w:rsidRPr="001D2463" w:rsidRDefault="007D6ACA" w:rsidP="0047137A">
            <w:pPr>
              <w:rPr>
                <w:lang w:val="sl-SI" w:eastAsia="sl-SI"/>
              </w:rPr>
            </w:pPr>
            <w:r w:rsidRPr="001D2463">
              <w:rPr>
                <w:lang w:val="sl-SI" w:eastAsia="sl-SI"/>
              </w:rPr>
              <w:t>10</w:t>
            </w:r>
          </w:p>
        </w:tc>
        <w:tc>
          <w:tcPr>
            <w:tcW w:w="742" w:type="dxa"/>
            <w:shd w:val="clear" w:color="auto" w:fill="auto"/>
          </w:tcPr>
          <w:p w:rsidR="000354B1" w:rsidRPr="001D2463" w:rsidRDefault="007D6ACA" w:rsidP="0047137A">
            <w:pPr>
              <w:rPr>
                <w:lang w:val="sl-SI" w:eastAsia="sl-SI"/>
              </w:rPr>
            </w:pPr>
            <w:r w:rsidRPr="001D2463">
              <w:rPr>
                <w:lang w:val="sl-SI" w:eastAsia="sl-SI"/>
              </w:rPr>
              <w:t>20</w:t>
            </w:r>
          </w:p>
        </w:tc>
        <w:tc>
          <w:tcPr>
            <w:tcW w:w="742" w:type="dxa"/>
            <w:shd w:val="clear" w:color="auto" w:fill="auto"/>
          </w:tcPr>
          <w:p w:rsidR="000354B1" w:rsidRPr="001D2463" w:rsidRDefault="007D6ACA" w:rsidP="0047137A">
            <w:pPr>
              <w:rPr>
                <w:lang w:val="sl-SI" w:eastAsia="sl-SI"/>
              </w:rPr>
            </w:pPr>
            <w:r w:rsidRPr="001D2463">
              <w:rPr>
                <w:lang w:val="sl-SI" w:eastAsia="sl-SI"/>
              </w:rPr>
              <w:t>30</w:t>
            </w:r>
          </w:p>
        </w:tc>
        <w:tc>
          <w:tcPr>
            <w:tcW w:w="742" w:type="dxa"/>
            <w:shd w:val="clear" w:color="auto" w:fill="auto"/>
          </w:tcPr>
          <w:p w:rsidR="000354B1" w:rsidRPr="001D2463" w:rsidRDefault="007D6ACA" w:rsidP="0047137A">
            <w:pPr>
              <w:rPr>
                <w:lang w:val="sl-SI" w:eastAsia="sl-SI"/>
              </w:rPr>
            </w:pPr>
            <w:r w:rsidRPr="001D2463">
              <w:rPr>
                <w:lang w:val="sl-SI" w:eastAsia="sl-SI"/>
              </w:rPr>
              <w:t>40</w:t>
            </w:r>
          </w:p>
        </w:tc>
        <w:tc>
          <w:tcPr>
            <w:tcW w:w="742" w:type="dxa"/>
            <w:shd w:val="clear" w:color="auto" w:fill="auto"/>
          </w:tcPr>
          <w:p w:rsidR="000354B1" w:rsidRPr="001D2463" w:rsidRDefault="007D6ACA" w:rsidP="0047137A">
            <w:pPr>
              <w:rPr>
                <w:lang w:val="sl-SI" w:eastAsia="sl-SI"/>
              </w:rPr>
            </w:pPr>
            <w:r w:rsidRPr="001D2463">
              <w:rPr>
                <w:lang w:val="sl-SI" w:eastAsia="sl-SI"/>
              </w:rPr>
              <w:t>50</w:t>
            </w:r>
          </w:p>
        </w:tc>
        <w:tc>
          <w:tcPr>
            <w:tcW w:w="742" w:type="dxa"/>
            <w:shd w:val="clear" w:color="auto" w:fill="auto"/>
          </w:tcPr>
          <w:p w:rsidR="000354B1" w:rsidRPr="001D2463" w:rsidRDefault="007D6ACA" w:rsidP="0047137A">
            <w:pPr>
              <w:rPr>
                <w:lang w:val="sl-SI" w:eastAsia="sl-SI"/>
              </w:rPr>
            </w:pPr>
            <w:r w:rsidRPr="001D2463">
              <w:rPr>
                <w:lang w:val="sl-SI" w:eastAsia="sl-SI"/>
              </w:rPr>
              <w:t>60</w:t>
            </w:r>
          </w:p>
        </w:tc>
        <w:tc>
          <w:tcPr>
            <w:tcW w:w="742" w:type="dxa"/>
            <w:shd w:val="clear" w:color="auto" w:fill="auto"/>
          </w:tcPr>
          <w:p w:rsidR="000354B1" w:rsidRPr="001D2463" w:rsidRDefault="007D6ACA" w:rsidP="0047137A">
            <w:pPr>
              <w:rPr>
                <w:lang w:val="sl-SI" w:eastAsia="sl-SI"/>
              </w:rPr>
            </w:pPr>
            <w:r w:rsidRPr="001D2463">
              <w:rPr>
                <w:lang w:val="sl-SI" w:eastAsia="sl-SI"/>
              </w:rPr>
              <w:t>70</w:t>
            </w:r>
          </w:p>
        </w:tc>
        <w:tc>
          <w:tcPr>
            <w:tcW w:w="684" w:type="dxa"/>
            <w:shd w:val="clear" w:color="auto" w:fill="auto"/>
          </w:tcPr>
          <w:p w:rsidR="000354B1" w:rsidRPr="001D2463" w:rsidRDefault="007D6ACA" w:rsidP="0047137A">
            <w:pPr>
              <w:rPr>
                <w:lang w:val="sl-SI" w:eastAsia="sl-SI"/>
              </w:rPr>
            </w:pPr>
            <w:r w:rsidRPr="001D2463">
              <w:rPr>
                <w:lang w:val="sl-SI" w:eastAsia="sl-SI"/>
              </w:rPr>
              <w:t>80</w:t>
            </w:r>
          </w:p>
        </w:tc>
        <w:tc>
          <w:tcPr>
            <w:tcW w:w="567" w:type="dxa"/>
            <w:shd w:val="clear" w:color="auto" w:fill="auto"/>
          </w:tcPr>
          <w:p w:rsidR="000354B1" w:rsidRPr="001D2463" w:rsidRDefault="007D6ACA" w:rsidP="0047137A">
            <w:pPr>
              <w:rPr>
                <w:lang w:val="sl-SI" w:eastAsia="sl-SI"/>
              </w:rPr>
            </w:pPr>
            <w:r w:rsidRPr="001D2463">
              <w:rPr>
                <w:lang w:val="sl-SI" w:eastAsia="sl-SI"/>
              </w:rPr>
              <w:t>90</w:t>
            </w:r>
          </w:p>
        </w:tc>
        <w:tc>
          <w:tcPr>
            <w:tcW w:w="567" w:type="dxa"/>
            <w:shd w:val="clear" w:color="auto" w:fill="auto"/>
          </w:tcPr>
          <w:p w:rsidR="000354B1" w:rsidRPr="001D2463" w:rsidRDefault="007D6ACA" w:rsidP="0047137A">
            <w:pPr>
              <w:rPr>
                <w:lang w:val="sl-SI" w:eastAsia="sl-SI"/>
              </w:rPr>
            </w:pPr>
            <w:r w:rsidRPr="001D2463">
              <w:rPr>
                <w:lang w:val="sl-SI" w:eastAsia="sl-SI"/>
              </w:rPr>
              <w:t>100</w:t>
            </w:r>
          </w:p>
        </w:tc>
        <w:tc>
          <w:tcPr>
            <w:tcW w:w="1027" w:type="dxa"/>
            <w:shd w:val="clear" w:color="auto" w:fill="auto"/>
          </w:tcPr>
          <w:p w:rsidR="000354B1" w:rsidRPr="001D2463" w:rsidRDefault="007D6ACA" w:rsidP="0047137A">
            <w:pPr>
              <w:rPr>
                <w:lang w:val="sl-SI" w:eastAsia="sl-SI"/>
              </w:rPr>
            </w:pPr>
            <w:r w:rsidRPr="001D2463">
              <w:rPr>
                <w:lang w:val="sl-SI" w:eastAsia="sl-SI"/>
              </w:rPr>
              <w:t>R</w:t>
            </w:r>
            <w:r w:rsidRPr="001D2463">
              <w:rPr>
                <w:vertAlign w:val="subscript"/>
                <w:lang w:val="sl-SI" w:eastAsia="sl-SI"/>
              </w:rPr>
              <w:t>B</w:t>
            </w:r>
            <w:r w:rsidRPr="001D2463">
              <w:rPr>
                <w:lang w:val="sl-SI" w:eastAsia="sl-SI"/>
              </w:rPr>
              <w:t>=∞</w:t>
            </w:r>
          </w:p>
        </w:tc>
      </w:tr>
      <w:tr w:rsidR="001D2463" w:rsidRPr="001D2463" w:rsidTr="001D2463">
        <w:trPr>
          <w:trHeight w:val="367"/>
        </w:trPr>
        <w:tc>
          <w:tcPr>
            <w:tcW w:w="1141" w:type="dxa"/>
            <w:shd w:val="clear" w:color="auto" w:fill="auto"/>
          </w:tcPr>
          <w:p w:rsidR="000354B1" w:rsidRPr="001D2463" w:rsidRDefault="000354B1" w:rsidP="0047137A">
            <w:pPr>
              <w:rPr>
                <w:b/>
                <w:lang w:val="sl-SI" w:eastAsia="sl-SI"/>
              </w:rPr>
            </w:pPr>
            <w:r w:rsidRPr="001D2463">
              <w:rPr>
                <w:b/>
                <w:lang w:val="sl-SI" w:eastAsia="sl-SI"/>
              </w:rPr>
              <w:t>U</w:t>
            </w:r>
            <w:r w:rsidR="007D6ACA" w:rsidRPr="001D2463">
              <w:rPr>
                <w:b/>
                <w:vertAlign w:val="subscript"/>
                <w:lang w:val="sl-SI" w:eastAsia="sl-SI"/>
              </w:rPr>
              <w:t>S</w:t>
            </w:r>
            <w:r w:rsidRPr="001D2463">
              <w:rPr>
                <w:b/>
                <w:lang w:val="sl-SI" w:eastAsia="sl-SI"/>
              </w:rPr>
              <w:t>(</w:t>
            </w:r>
            <w:proofErr w:type="spellStart"/>
            <w:r w:rsidRPr="001D2463">
              <w:rPr>
                <w:b/>
                <w:lang w:val="sl-SI" w:eastAsia="sl-SI"/>
              </w:rPr>
              <w:t>mV</w:t>
            </w:r>
            <w:proofErr w:type="spellEnd"/>
            <w:r w:rsidRPr="001D2463">
              <w:rPr>
                <w:b/>
                <w:lang w:val="sl-SI" w:eastAsia="sl-SI"/>
              </w:rPr>
              <w:t>)</w:t>
            </w:r>
          </w:p>
        </w:tc>
        <w:tc>
          <w:tcPr>
            <w:tcW w:w="742" w:type="dxa"/>
            <w:shd w:val="clear" w:color="auto" w:fill="auto"/>
          </w:tcPr>
          <w:p w:rsidR="000354B1" w:rsidRPr="001D2463" w:rsidRDefault="000354B1" w:rsidP="0047137A">
            <w:pPr>
              <w:rPr>
                <w:lang w:val="sl-SI" w:eastAsia="sl-SI"/>
              </w:rPr>
            </w:pPr>
            <w:r w:rsidRPr="001D2463">
              <w:rPr>
                <w:lang w:val="sl-SI" w:eastAsia="sl-SI"/>
              </w:rPr>
              <w:t>106</w:t>
            </w:r>
          </w:p>
        </w:tc>
        <w:tc>
          <w:tcPr>
            <w:tcW w:w="742" w:type="dxa"/>
            <w:shd w:val="clear" w:color="auto" w:fill="auto"/>
          </w:tcPr>
          <w:p w:rsidR="000354B1" w:rsidRPr="001D2463" w:rsidRDefault="000354B1" w:rsidP="0047137A">
            <w:pPr>
              <w:rPr>
                <w:lang w:val="sl-SI" w:eastAsia="sl-SI"/>
              </w:rPr>
            </w:pPr>
            <w:r w:rsidRPr="001D2463">
              <w:rPr>
                <w:lang w:val="sl-SI" w:eastAsia="sl-SI"/>
              </w:rPr>
              <w:t>155</w:t>
            </w:r>
          </w:p>
        </w:tc>
        <w:tc>
          <w:tcPr>
            <w:tcW w:w="742" w:type="dxa"/>
            <w:shd w:val="clear" w:color="auto" w:fill="auto"/>
          </w:tcPr>
          <w:p w:rsidR="000354B1" w:rsidRPr="001D2463" w:rsidRDefault="000354B1" w:rsidP="0047137A">
            <w:pPr>
              <w:rPr>
                <w:lang w:val="sl-SI" w:eastAsia="sl-SI"/>
              </w:rPr>
            </w:pPr>
            <w:r w:rsidRPr="001D2463">
              <w:rPr>
                <w:lang w:val="sl-SI" w:eastAsia="sl-SI"/>
              </w:rPr>
              <w:t>190</w:t>
            </w:r>
          </w:p>
        </w:tc>
        <w:tc>
          <w:tcPr>
            <w:tcW w:w="742" w:type="dxa"/>
            <w:shd w:val="clear" w:color="auto" w:fill="auto"/>
          </w:tcPr>
          <w:p w:rsidR="000354B1" w:rsidRPr="001D2463" w:rsidRDefault="000354B1" w:rsidP="0047137A">
            <w:pPr>
              <w:rPr>
                <w:lang w:val="sl-SI" w:eastAsia="sl-SI"/>
              </w:rPr>
            </w:pPr>
            <w:r w:rsidRPr="001D2463">
              <w:rPr>
                <w:lang w:val="sl-SI" w:eastAsia="sl-SI"/>
              </w:rPr>
              <w:t>220</w:t>
            </w:r>
          </w:p>
        </w:tc>
        <w:tc>
          <w:tcPr>
            <w:tcW w:w="742" w:type="dxa"/>
            <w:shd w:val="clear" w:color="auto" w:fill="auto"/>
          </w:tcPr>
          <w:p w:rsidR="000354B1" w:rsidRPr="001D2463" w:rsidRDefault="000354B1" w:rsidP="0047137A">
            <w:pPr>
              <w:rPr>
                <w:lang w:val="sl-SI" w:eastAsia="sl-SI"/>
              </w:rPr>
            </w:pPr>
            <w:r w:rsidRPr="001D2463">
              <w:rPr>
                <w:lang w:val="sl-SI" w:eastAsia="sl-SI"/>
              </w:rPr>
              <w:t>243</w:t>
            </w:r>
          </w:p>
        </w:tc>
        <w:tc>
          <w:tcPr>
            <w:tcW w:w="742" w:type="dxa"/>
            <w:shd w:val="clear" w:color="auto" w:fill="auto"/>
          </w:tcPr>
          <w:p w:rsidR="000354B1" w:rsidRPr="001D2463" w:rsidRDefault="000354B1" w:rsidP="0047137A">
            <w:pPr>
              <w:rPr>
                <w:lang w:val="sl-SI" w:eastAsia="sl-SI"/>
              </w:rPr>
            </w:pPr>
            <w:r w:rsidRPr="001D2463">
              <w:rPr>
                <w:lang w:val="sl-SI" w:eastAsia="sl-SI"/>
              </w:rPr>
              <w:t>260</w:t>
            </w:r>
          </w:p>
        </w:tc>
        <w:tc>
          <w:tcPr>
            <w:tcW w:w="742" w:type="dxa"/>
            <w:shd w:val="clear" w:color="auto" w:fill="auto"/>
          </w:tcPr>
          <w:p w:rsidR="000354B1" w:rsidRPr="001D2463" w:rsidRDefault="000354B1" w:rsidP="0047137A">
            <w:pPr>
              <w:rPr>
                <w:lang w:val="sl-SI" w:eastAsia="sl-SI"/>
              </w:rPr>
            </w:pPr>
            <w:r w:rsidRPr="001D2463">
              <w:rPr>
                <w:lang w:val="sl-SI" w:eastAsia="sl-SI"/>
              </w:rPr>
              <w:t>270</w:t>
            </w:r>
          </w:p>
        </w:tc>
        <w:tc>
          <w:tcPr>
            <w:tcW w:w="684" w:type="dxa"/>
            <w:shd w:val="clear" w:color="auto" w:fill="auto"/>
          </w:tcPr>
          <w:p w:rsidR="000354B1" w:rsidRPr="001D2463" w:rsidRDefault="000354B1" w:rsidP="0047137A">
            <w:pPr>
              <w:rPr>
                <w:lang w:val="sl-SI" w:eastAsia="sl-SI"/>
              </w:rPr>
            </w:pPr>
            <w:r w:rsidRPr="001D2463">
              <w:rPr>
                <w:lang w:val="sl-SI" w:eastAsia="sl-SI"/>
              </w:rPr>
              <w:t>285</w:t>
            </w:r>
          </w:p>
        </w:tc>
        <w:tc>
          <w:tcPr>
            <w:tcW w:w="567" w:type="dxa"/>
            <w:shd w:val="clear" w:color="auto" w:fill="auto"/>
          </w:tcPr>
          <w:p w:rsidR="000354B1" w:rsidRPr="001D2463" w:rsidRDefault="000354B1" w:rsidP="0047137A">
            <w:pPr>
              <w:rPr>
                <w:lang w:val="sl-SI" w:eastAsia="sl-SI"/>
              </w:rPr>
            </w:pPr>
            <w:r w:rsidRPr="001D2463">
              <w:rPr>
                <w:lang w:val="sl-SI" w:eastAsia="sl-SI"/>
              </w:rPr>
              <w:t>300</w:t>
            </w:r>
          </w:p>
        </w:tc>
        <w:tc>
          <w:tcPr>
            <w:tcW w:w="567" w:type="dxa"/>
            <w:shd w:val="clear" w:color="auto" w:fill="auto"/>
          </w:tcPr>
          <w:p w:rsidR="000354B1" w:rsidRPr="001D2463" w:rsidRDefault="000354B1" w:rsidP="0047137A">
            <w:pPr>
              <w:rPr>
                <w:lang w:val="sl-SI" w:eastAsia="sl-SI"/>
              </w:rPr>
            </w:pPr>
            <w:r w:rsidRPr="001D2463">
              <w:rPr>
                <w:lang w:val="sl-SI" w:eastAsia="sl-SI"/>
              </w:rPr>
              <w:t>300</w:t>
            </w:r>
          </w:p>
        </w:tc>
        <w:tc>
          <w:tcPr>
            <w:tcW w:w="1027" w:type="dxa"/>
            <w:shd w:val="clear" w:color="auto" w:fill="auto"/>
          </w:tcPr>
          <w:p w:rsidR="000354B1" w:rsidRPr="001D2463" w:rsidRDefault="000354B1" w:rsidP="0047137A">
            <w:pPr>
              <w:rPr>
                <w:lang w:val="sl-SI" w:eastAsia="sl-SI"/>
              </w:rPr>
            </w:pPr>
            <w:r w:rsidRPr="001D2463">
              <w:rPr>
                <w:lang w:val="sl-SI" w:eastAsia="sl-SI"/>
              </w:rPr>
              <w:t>360</w:t>
            </w:r>
          </w:p>
        </w:tc>
      </w:tr>
      <w:tr w:rsidR="001D2463" w:rsidRPr="001D2463" w:rsidTr="001D2463">
        <w:trPr>
          <w:trHeight w:val="367"/>
        </w:trPr>
        <w:tc>
          <w:tcPr>
            <w:tcW w:w="1141" w:type="dxa"/>
            <w:shd w:val="clear" w:color="auto" w:fill="auto"/>
          </w:tcPr>
          <w:p w:rsidR="00F60B20" w:rsidRPr="001D2463" w:rsidRDefault="00F60B20" w:rsidP="001D2463">
            <w:pPr>
              <w:jc w:val="center"/>
              <w:rPr>
                <w:b/>
                <w:lang w:val="sl-SI" w:eastAsia="sl-SI"/>
              </w:rPr>
            </w:pPr>
            <w:r w:rsidRPr="001D2463">
              <w:rPr>
                <w:b/>
              </w:rPr>
              <w:t>I</w:t>
            </w:r>
            <w:r w:rsidRPr="001D2463">
              <w:rPr>
                <w:b/>
                <w:vertAlign w:val="subscript"/>
              </w:rPr>
              <w:t>S</w:t>
            </w:r>
            <w:r w:rsidRPr="001D2463">
              <w:rPr>
                <w:b/>
              </w:rPr>
              <w:t xml:space="preserve"> (</w:t>
            </w:r>
            <w:proofErr w:type="spellStart"/>
            <w:r w:rsidRPr="001D2463">
              <w:rPr>
                <w:b/>
              </w:rPr>
              <w:t>mA</w:t>
            </w:r>
            <w:proofErr w:type="spellEnd"/>
            <w:r w:rsidRPr="001D2463">
              <w:rPr>
                <w:b/>
              </w:rPr>
              <w:t>)</w:t>
            </w:r>
          </w:p>
        </w:tc>
        <w:tc>
          <w:tcPr>
            <w:tcW w:w="742" w:type="dxa"/>
            <w:shd w:val="clear" w:color="auto" w:fill="auto"/>
          </w:tcPr>
          <w:p w:rsidR="00F60B20" w:rsidRPr="001D2463" w:rsidRDefault="00F60B20" w:rsidP="0047137A">
            <w:pPr>
              <w:rPr>
                <w:lang w:val="sl-SI" w:eastAsia="sl-SI"/>
              </w:rPr>
            </w:pPr>
            <w:r w:rsidRPr="001D2463">
              <w:rPr>
                <w:lang w:val="sl-SI" w:eastAsia="sl-SI"/>
              </w:rPr>
              <w:t>10,6</w:t>
            </w:r>
          </w:p>
        </w:tc>
        <w:tc>
          <w:tcPr>
            <w:tcW w:w="742" w:type="dxa"/>
            <w:shd w:val="clear" w:color="auto" w:fill="auto"/>
          </w:tcPr>
          <w:p w:rsidR="00F60B20" w:rsidRPr="001D2463" w:rsidRDefault="00F60B20" w:rsidP="0047137A">
            <w:pPr>
              <w:rPr>
                <w:lang w:val="sl-SI" w:eastAsia="sl-SI"/>
              </w:rPr>
            </w:pPr>
            <w:r w:rsidRPr="001D2463">
              <w:rPr>
                <w:lang w:val="sl-SI" w:eastAsia="sl-SI"/>
              </w:rPr>
              <w:t>7,8</w:t>
            </w:r>
          </w:p>
        </w:tc>
        <w:tc>
          <w:tcPr>
            <w:tcW w:w="742" w:type="dxa"/>
            <w:shd w:val="clear" w:color="auto" w:fill="auto"/>
          </w:tcPr>
          <w:p w:rsidR="00F60B20" w:rsidRPr="001D2463" w:rsidRDefault="00F60B20" w:rsidP="0047137A">
            <w:pPr>
              <w:rPr>
                <w:lang w:val="sl-SI" w:eastAsia="sl-SI"/>
              </w:rPr>
            </w:pPr>
            <w:r w:rsidRPr="001D2463">
              <w:rPr>
                <w:lang w:val="sl-SI" w:eastAsia="sl-SI"/>
              </w:rPr>
              <w:t>6,3</w:t>
            </w:r>
          </w:p>
        </w:tc>
        <w:tc>
          <w:tcPr>
            <w:tcW w:w="742" w:type="dxa"/>
            <w:shd w:val="clear" w:color="auto" w:fill="auto"/>
          </w:tcPr>
          <w:p w:rsidR="00F60B20" w:rsidRPr="001D2463" w:rsidRDefault="00F60B20" w:rsidP="0047137A">
            <w:pPr>
              <w:rPr>
                <w:lang w:val="sl-SI" w:eastAsia="sl-SI"/>
              </w:rPr>
            </w:pPr>
            <w:r w:rsidRPr="001D2463">
              <w:rPr>
                <w:lang w:val="sl-SI" w:eastAsia="sl-SI"/>
              </w:rPr>
              <w:t>5,5</w:t>
            </w:r>
          </w:p>
        </w:tc>
        <w:tc>
          <w:tcPr>
            <w:tcW w:w="742" w:type="dxa"/>
            <w:shd w:val="clear" w:color="auto" w:fill="auto"/>
          </w:tcPr>
          <w:p w:rsidR="00F60B20" w:rsidRPr="001D2463" w:rsidRDefault="00F60B20" w:rsidP="0047137A">
            <w:pPr>
              <w:rPr>
                <w:lang w:val="sl-SI" w:eastAsia="sl-SI"/>
              </w:rPr>
            </w:pPr>
            <w:r w:rsidRPr="001D2463">
              <w:rPr>
                <w:lang w:val="sl-SI" w:eastAsia="sl-SI"/>
              </w:rPr>
              <w:t>4,9</w:t>
            </w:r>
          </w:p>
        </w:tc>
        <w:tc>
          <w:tcPr>
            <w:tcW w:w="742" w:type="dxa"/>
            <w:shd w:val="clear" w:color="auto" w:fill="auto"/>
          </w:tcPr>
          <w:p w:rsidR="00F60B20" w:rsidRPr="001D2463" w:rsidRDefault="00F60B20" w:rsidP="0047137A">
            <w:pPr>
              <w:rPr>
                <w:lang w:val="sl-SI" w:eastAsia="sl-SI"/>
              </w:rPr>
            </w:pPr>
            <w:r w:rsidRPr="001D2463">
              <w:rPr>
                <w:lang w:val="sl-SI" w:eastAsia="sl-SI"/>
              </w:rPr>
              <w:t>4,3</w:t>
            </w:r>
          </w:p>
        </w:tc>
        <w:tc>
          <w:tcPr>
            <w:tcW w:w="742" w:type="dxa"/>
            <w:shd w:val="clear" w:color="auto" w:fill="auto"/>
          </w:tcPr>
          <w:p w:rsidR="00F60B20" w:rsidRPr="001D2463" w:rsidRDefault="00F60B20" w:rsidP="0047137A">
            <w:pPr>
              <w:rPr>
                <w:lang w:val="sl-SI" w:eastAsia="sl-SI"/>
              </w:rPr>
            </w:pPr>
            <w:r w:rsidRPr="001D2463">
              <w:rPr>
                <w:lang w:val="sl-SI" w:eastAsia="sl-SI"/>
              </w:rPr>
              <w:t>3,9</w:t>
            </w:r>
          </w:p>
        </w:tc>
        <w:tc>
          <w:tcPr>
            <w:tcW w:w="684" w:type="dxa"/>
            <w:shd w:val="clear" w:color="auto" w:fill="auto"/>
          </w:tcPr>
          <w:p w:rsidR="00F60B20" w:rsidRPr="001D2463" w:rsidRDefault="00F60B20" w:rsidP="0047137A">
            <w:pPr>
              <w:rPr>
                <w:lang w:val="sl-SI" w:eastAsia="sl-SI"/>
              </w:rPr>
            </w:pPr>
            <w:r w:rsidRPr="001D2463">
              <w:rPr>
                <w:lang w:val="sl-SI" w:eastAsia="sl-SI"/>
              </w:rPr>
              <w:t>3,6</w:t>
            </w:r>
          </w:p>
        </w:tc>
        <w:tc>
          <w:tcPr>
            <w:tcW w:w="567" w:type="dxa"/>
            <w:shd w:val="clear" w:color="auto" w:fill="auto"/>
          </w:tcPr>
          <w:p w:rsidR="00F60B20" w:rsidRPr="001D2463" w:rsidRDefault="00F60B20" w:rsidP="0047137A">
            <w:pPr>
              <w:rPr>
                <w:lang w:val="sl-SI" w:eastAsia="sl-SI"/>
              </w:rPr>
            </w:pPr>
            <w:r w:rsidRPr="001D2463">
              <w:rPr>
                <w:lang w:val="sl-SI" w:eastAsia="sl-SI"/>
              </w:rPr>
              <w:t>3,3</w:t>
            </w:r>
          </w:p>
        </w:tc>
        <w:tc>
          <w:tcPr>
            <w:tcW w:w="567" w:type="dxa"/>
            <w:shd w:val="clear" w:color="auto" w:fill="auto"/>
          </w:tcPr>
          <w:p w:rsidR="00F60B20" w:rsidRPr="001D2463" w:rsidRDefault="00F60B20" w:rsidP="0047137A">
            <w:pPr>
              <w:rPr>
                <w:lang w:val="sl-SI" w:eastAsia="sl-SI"/>
              </w:rPr>
            </w:pPr>
            <w:r w:rsidRPr="001D2463">
              <w:rPr>
                <w:lang w:val="sl-SI" w:eastAsia="sl-SI"/>
              </w:rPr>
              <w:t>3,0</w:t>
            </w:r>
          </w:p>
        </w:tc>
        <w:tc>
          <w:tcPr>
            <w:tcW w:w="1027" w:type="dxa"/>
            <w:shd w:val="clear" w:color="auto" w:fill="auto"/>
          </w:tcPr>
          <w:p w:rsidR="00F60B20" w:rsidRPr="001D2463" w:rsidRDefault="00F60B20" w:rsidP="0047137A">
            <w:pPr>
              <w:rPr>
                <w:lang w:val="sl-SI" w:eastAsia="sl-SI"/>
              </w:rPr>
            </w:pPr>
            <w:r w:rsidRPr="001D2463">
              <w:rPr>
                <w:lang w:val="sl-SI" w:eastAsia="sl-SI"/>
              </w:rPr>
              <w:t>0</w:t>
            </w:r>
          </w:p>
        </w:tc>
      </w:tr>
      <w:tr w:rsidR="001D2463" w:rsidRPr="001D2463" w:rsidTr="001D2463">
        <w:trPr>
          <w:trHeight w:val="367"/>
        </w:trPr>
        <w:tc>
          <w:tcPr>
            <w:tcW w:w="1141" w:type="dxa"/>
            <w:shd w:val="clear" w:color="auto" w:fill="auto"/>
          </w:tcPr>
          <w:p w:rsidR="00F60B20" w:rsidRPr="001D2463" w:rsidRDefault="00F60B20" w:rsidP="001D2463">
            <w:pPr>
              <w:jc w:val="center"/>
              <w:rPr>
                <w:b/>
                <w:lang w:val="sl-SI" w:eastAsia="sl-SI"/>
              </w:rPr>
            </w:pPr>
            <w:r w:rsidRPr="001D2463">
              <w:rPr>
                <w:b/>
              </w:rPr>
              <w:t>P</w:t>
            </w:r>
            <w:r w:rsidRPr="001D2463">
              <w:rPr>
                <w:b/>
                <w:vertAlign w:val="subscript"/>
              </w:rPr>
              <w:t>SA</w:t>
            </w:r>
            <w:r w:rsidRPr="001D2463">
              <w:rPr>
                <w:b/>
              </w:rPr>
              <w:t>(</w:t>
            </w:r>
            <w:proofErr w:type="spellStart"/>
            <w:r w:rsidRPr="001D2463">
              <w:rPr>
                <w:b/>
              </w:rPr>
              <w:t>mW</w:t>
            </w:r>
            <w:proofErr w:type="spellEnd"/>
            <w:r w:rsidRPr="001D2463">
              <w:rPr>
                <w:b/>
              </w:rPr>
              <w:t>)</w:t>
            </w:r>
          </w:p>
        </w:tc>
        <w:tc>
          <w:tcPr>
            <w:tcW w:w="742" w:type="dxa"/>
            <w:shd w:val="clear" w:color="auto" w:fill="auto"/>
          </w:tcPr>
          <w:p w:rsidR="00F60B20" w:rsidRPr="001D2463" w:rsidRDefault="00F60B20" w:rsidP="0047137A">
            <w:pPr>
              <w:rPr>
                <w:lang w:val="sl-SI" w:eastAsia="sl-SI"/>
              </w:rPr>
            </w:pPr>
            <w:r w:rsidRPr="001D2463">
              <w:rPr>
                <w:lang w:val="sl-SI" w:eastAsia="sl-SI"/>
              </w:rPr>
              <w:t>1</w:t>
            </w:r>
            <w:r w:rsidR="000173EB" w:rsidRPr="001D2463">
              <w:rPr>
                <w:lang w:val="sl-SI" w:eastAsia="sl-SI"/>
              </w:rPr>
              <w:t>,</w:t>
            </w:r>
            <w:r w:rsidRPr="001D2463">
              <w:rPr>
                <w:lang w:val="sl-SI" w:eastAsia="sl-SI"/>
              </w:rPr>
              <w:t>12</w:t>
            </w:r>
          </w:p>
        </w:tc>
        <w:tc>
          <w:tcPr>
            <w:tcW w:w="742" w:type="dxa"/>
            <w:shd w:val="clear" w:color="auto" w:fill="auto"/>
          </w:tcPr>
          <w:p w:rsidR="00F60B20" w:rsidRPr="001D2463" w:rsidRDefault="00F60B20" w:rsidP="0047137A">
            <w:pPr>
              <w:rPr>
                <w:lang w:val="sl-SI" w:eastAsia="sl-SI"/>
              </w:rPr>
            </w:pPr>
            <w:r w:rsidRPr="001D2463">
              <w:rPr>
                <w:lang w:val="sl-SI" w:eastAsia="sl-SI"/>
              </w:rPr>
              <w:t>1</w:t>
            </w:r>
            <w:r w:rsidR="000173EB" w:rsidRPr="001D2463">
              <w:rPr>
                <w:lang w:val="sl-SI" w:eastAsia="sl-SI"/>
              </w:rPr>
              <w:t>,</w:t>
            </w:r>
            <w:r w:rsidRPr="001D2463">
              <w:rPr>
                <w:lang w:val="sl-SI" w:eastAsia="sl-SI"/>
              </w:rPr>
              <w:t>2</w:t>
            </w:r>
            <w:r w:rsidR="000173EB" w:rsidRPr="001D2463">
              <w:rPr>
                <w:lang w:val="sl-SI" w:eastAsia="sl-SI"/>
              </w:rPr>
              <w:t>1</w:t>
            </w:r>
          </w:p>
        </w:tc>
        <w:tc>
          <w:tcPr>
            <w:tcW w:w="742" w:type="dxa"/>
            <w:shd w:val="clear" w:color="auto" w:fill="auto"/>
          </w:tcPr>
          <w:p w:rsidR="00F60B20" w:rsidRPr="001D2463" w:rsidRDefault="00F60B20" w:rsidP="0047137A">
            <w:pPr>
              <w:rPr>
                <w:lang w:val="sl-SI" w:eastAsia="sl-SI"/>
              </w:rPr>
            </w:pPr>
            <w:r w:rsidRPr="001D2463">
              <w:rPr>
                <w:lang w:val="sl-SI" w:eastAsia="sl-SI"/>
              </w:rPr>
              <w:t>1</w:t>
            </w:r>
            <w:r w:rsidR="000173EB" w:rsidRPr="001D2463">
              <w:rPr>
                <w:lang w:val="sl-SI" w:eastAsia="sl-SI"/>
              </w:rPr>
              <w:t>,</w:t>
            </w:r>
            <w:r w:rsidRPr="001D2463">
              <w:rPr>
                <w:lang w:val="sl-SI" w:eastAsia="sl-SI"/>
              </w:rPr>
              <w:t>19</w:t>
            </w:r>
          </w:p>
        </w:tc>
        <w:tc>
          <w:tcPr>
            <w:tcW w:w="742" w:type="dxa"/>
            <w:shd w:val="clear" w:color="auto" w:fill="auto"/>
          </w:tcPr>
          <w:p w:rsidR="00F60B20" w:rsidRPr="001D2463" w:rsidRDefault="00F60B20" w:rsidP="0047137A">
            <w:pPr>
              <w:rPr>
                <w:lang w:val="sl-SI" w:eastAsia="sl-SI"/>
              </w:rPr>
            </w:pPr>
            <w:r w:rsidRPr="001D2463">
              <w:rPr>
                <w:lang w:val="sl-SI" w:eastAsia="sl-SI"/>
              </w:rPr>
              <w:t>1</w:t>
            </w:r>
            <w:r w:rsidR="000173EB" w:rsidRPr="001D2463">
              <w:rPr>
                <w:lang w:val="sl-SI" w:eastAsia="sl-SI"/>
              </w:rPr>
              <w:t>,</w:t>
            </w:r>
            <w:r w:rsidRPr="001D2463">
              <w:rPr>
                <w:lang w:val="sl-SI" w:eastAsia="sl-SI"/>
              </w:rPr>
              <w:t>21</w:t>
            </w:r>
          </w:p>
        </w:tc>
        <w:tc>
          <w:tcPr>
            <w:tcW w:w="742" w:type="dxa"/>
            <w:shd w:val="clear" w:color="auto" w:fill="auto"/>
          </w:tcPr>
          <w:p w:rsidR="00F60B20" w:rsidRPr="001D2463" w:rsidRDefault="00F60B20" w:rsidP="0047137A">
            <w:pPr>
              <w:rPr>
                <w:lang w:val="sl-SI" w:eastAsia="sl-SI"/>
              </w:rPr>
            </w:pPr>
            <w:r w:rsidRPr="001D2463">
              <w:rPr>
                <w:lang w:val="sl-SI" w:eastAsia="sl-SI"/>
              </w:rPr>
              <w:t>1</w:t>
            </w:r>
            <w:r w:rsidR="000173EB" w:rsidRPr="001D2463">
              <w:rPr>
                <w:lang w:val="sl-SI" w:eastAsia="sl-SI"/>
              </w:rPr>
              <w:t>,</w:t>
            </w:r>
            <w:r w:rsidRPr="001D2463">
              <w:rPr>
                <w:lang w:val="sl-SI" w:eastAsia="sl-SI"/>
              </w:rPr>
              <w:t>19</w:t>
            </w:r>
          </w:p>
        </w:tc>
        <w:tc>
          <w:tcPr>
            <w:tcW w:w="742" w:type="dxa"/>
            <w:shd w:val="clear" w:color="auto" w:fill="auto"/>
          </w:tcPr>
          <w:p w:rsidR="00F60B20" w:rsidRPr="001D2463" w:rsidRDefault="00F60B20" w:rsidP="0047137A">
            <w:pPr>
              <w:rPr>
                <w:lang w:val="sl-SI" w:eastAsia="sl-SI"/>
              </w:rPr>
            </w:pPr>
            <w:r w:rsidRPr="001D2463">
              <w:rPr>
                <w:lang w:val="sl-SI" w:eastAsia="sl-SI"/>
              </w:rPr>
              <w:t>1</w:t>
            </w:r>
            <w:r w:rsidR="000173EB" w:rsidRPr="001D2463">
              <w:rPr>
                <w:lang w:val="sl-SI" w:eastAsia="sl-SI"/>
              </w:rPr>
              <w:t>,</w:t>
            </w:r>
            <w:r w:rsidRPr="001D2463">
              <w:rPr>
                <w:lang w:val="sl-SI" w:eastAsia="sl-SI"/>
              </w:rPr>
              <w:t>1</w:t>
            </w:r>
            <w:r w:rsidR="000173EB" w:rsidRPr="001D2463">
              <w:rPr>
                <w:lang w:val="sl-SI" w:eastAsia="sl-SI"/>
              </w:rPr>
              <w:t>2</w:t>
            </w:r>
          </w:p>
        </w:tc>
        <w:tc>
          <w:tcPr>
            <w:tcW w:w="742" w:type="dxa"/>
            <w:shd w:val="clear" w:color="auto" w:fill="auto"/>
          </w:tcPr>
          <w:p w:rsidR="00F60B20" w:rsidRPr="001D2463" w:rsidRDefault="00F60B20" w:rsidP="0047137A">
            <w:pPr>
              <w:rPr>
                <w:lang w:val="sl-SI" w:eastAsia="sl-SI"/>
              </w:rPr>
            </w:pPr>
            <w:r w:rsidRPr="001D2463">
              <w:rPr>
                <w:lang w:val="sl-SI" w:eastAsia="sl-SI"/>
              </w:rPr>
              <w:t>1</w:t>
            </w:r>
            <w:r w:rsidR="000173EB" w:rsidRPr="001D2463">
              <w:rPr>
                <w:lang w:val="sl-SI" w:eastAsia="sl-SI"/>
              </w:rPr>
              <w:t>,</w:t>
            </w:r>
            <w:r w:rsidRPr="001D2463">
              <w:rPr>
                <w:lang w:val="sl-SI" w:eastAsia="sl-SI"/>
              </w:rPr>
              <w:t>05</w:t>
            </w:r>
          </w:p>
        </w:tc>
        <w:tc>
          <w:tcPr>
            <w:tcW w:w="684" w:type="dxa"/>
            <w:shd w:val="clear" w:color="auto" w:fill="auto"/>
          </w:tcPr>
          <w:p w:rsidR="00F60B20" w:rsidRPr="001D2463" w:rsidRDefault="00F60B20" w:rsidP="0047137A">
            <w:pPr>
              <w:rPr>
                <w:lang w:val="sl-SI" w:eastAsia="sl-SI"/>
              </w:rPr>
            </w:pPr>
            <w:r w:rsidRPr="001D2463">
              <w:rPr>
                <w:lang w:val="sl-SI" w:eastAsia="sl-SI"/>
              </w:rPr>
              <w:t>1</w:t>
            </w:r>
            <w:r w:rsidR="000173EB" w:rsidRPr="001D2463">
              <w:rPr>
                <w:lang w:val="sl-SI" w:eastAsia="sl-SI"/>
              </w:rPr>
              <w:t>,</w:t>
            </w:r>
            <w:r w:rsidRPr="001D2463">
              <w:rPr>
                <w:lang w:val="sl-SI" w:eastAsia="sl-SI"/>
              </w:rPr>
              <w:t>0</w:t>
            </w:r>
            <w:r w:rsidR="000173EB" w:rsidRPr="001D2463">
              <w:rPr>
                <w:lang w:val="sl-SI" w:eastAsia="sl-SI"/>
              </w:rPr>
              <w:t>3</w:t>
            </w:r>
          </w:p>
        </w:tc>
        <w:tc>
          <w:tcPr>
            <w:tcW w:w="567" w:type="dxa"/>
            <w:shd w:val="clear" w:color="auto" w:fill="auto"/>
          </w:tcPr>
          <w:p w:rsidR="00F60B20" w:rsidRPr="001D2463" w:rsidRDefault="000173EB" w:rsidP="0047137A">
            <w:pPr>
              <w:rPr>
                <w:lang w:val="sl-SI" w:eastAsia="sl-SI"/>
              </w:rPr>
            </w:pPr>
            <w:r w:rsidRPr="001D2463">
              <w:rPr>
                <w:lang w:val="sl-SI" w:eastAsia="sl-SI"/>
              </w:rPr>
              <w:t>0,</w:t>
            </w:r>
            <w:r w:rsidR="00F60B20" w:rsidRPr="001D2463">
              <w:rPr>
                <w:lang w:val="sl-SI" w:eastAsia="sl-SI"/>
              </w:rPr>
              <w:t>99</w:t>
            </w:r>
          </w:p>
        </w:tc>
        <w:tc>
          <w:tcPr>
            <w:tcW w:w="567" w:type="dxa"/>
            <w:shd w:val="clear" w:color="auto" w:fill="auto"/>
          </w:tcPr>
          <w:p w:rsidR="00F60B20" w:rsidRPr="001D2463" w:rsidRDefault="000173EB" w:rsidP="0047137A">
            <w:pPr>
              <w:rPr>
                <w:lang w:val="sl-SI" w:eastAsia="sl-SI"/>
              </w:rPr>
            </w:pPr>
            <w:r w:rsidRPr="001D2463">
              <w:rPr>
                <w:lang w:val="sl-SI" w:eastAsia="sl-SI"/>
              </w:rPr>
              <w:t>0,</w:t>
            </w:r>
            <w:r w:rsidR="00F60B20" w:rsidRPr="001D2463">
              <w:rPr>
                <w:lang w:val="sl-SI" w:eastAsia="sl-SI"/>
              </w:rPr>
              <w:t>90</w:t>
            </w:r>
          </w:p>
        </w:tc>
        <w:tc>
          <w:tcPr>
            <w:tcW w:w="1027" w:type="dxa"/>
            <w:shd w:val="clear" w:color="auto" w:fill="auto"/>
          </w:tcPr>
          <w:p w:rsidR="00F60B20" w:rsidRPr="001D2463" w:rsidRDefault="00F60B20" w:rsidP="0047137A">
            <w:pPr>
              <w:rPr>
                <w:lang w:val="sl-SI" w:eastAsia="sl-SI"/>
              </w:rPr>
            </w:pPr>
            <w:r w:rsidRPr="001D2463">
              <w:rPr>
                <w:lang w:val="sl-SI" w:eastAsia="sl-SI"/>
              </w:rPr>
              <w:t>0</w:t>
            </w:r>
          </w:p>
        </w:tc>
      </w:tr>
    </w:tbl>
    <w:p w:rsidR="00906013" w:rsidRDefault="00906013" w:rsidP="000354B1">
      <w:pPr>
        <w:ind w:right="-360"/>
      </w:pPr>
    </w:p>
    <w:p w:rsidR="00906013" w:rsidRDefault="00906013" w:rsidP="000354B1">
      <w:pPr>
        <w:ind w:right="-360"/>
      </w:pPr>
      <w:r>
        <w:rPr>
          <w:noProof/>
        </w:rPr>
        <w:pict>
          <v:shape id="_x0000_s1032" type="#_x0000_t75" style="position:absolute;margin-left:27pt;margin-top:9.65pt;width:373.5pt;height:216.75pt;z-index:5">
            <v:imagedata r:id="rId9" o:title=""/>
            <w10:wrap type="square"/>
          </v:shape>
        </w:pict>
      </w:r>
    </w:p>
    <w:p w:rsidR="00906013" w:rsidRDefault="00906013" w:rsidP="000354B1">
      <w:pPr>
        <w:ind w:right="-360"/>
      </w:pPr>
    </w:p>
    <w:p w:rsidR="00906013" w:rsidRDefault="00906013" w:rsidP="000354B1">
      <w:pPr>
        <w:ind w:right="-360"/>
      </w:pPr>
    </w:p>
    <w:p w:rsidR="00906013" w:rsidRPr="00906013" w:rsidRDefault="00906013" w:rsidP="00906013"/>
    <w:p w:rsidR="00906013" w:rsidRPr="00906013" w:rsidRDefault="00906013" w:rsidP="00906013"/>
    <w:p w:rsidR="00906013" w:rsidRPr="00906013" w:rsidRDefault="00906013" w:rsidP="00906013"/>
    <w:p w:rsidR="00906013" w:rsidRPr="00906013" w:rsidRDefault="00906013" w:rsidP="00906013"/>
    <w:p w:rsidR="00906013" w:rsidRPr="00906013" w:rsidRDefault="00906013" w:rsidP="00906013"/>
    <w:p w:rsidR="00906013" w:rsidRPr="00906013" w:rsidRDefault="00906013" w:rsidP="00906013"/>
    <w:p w:rsidR="00906013" w:rsidRPr="00906013" w:rsidRDefault="00906013" w:rsidP="00906013"/>
    <w:p w:rsidR="00906013" w:rsidRPr="00906013" w:rsidRDefault="00906013" w:rsidP="00906013"/>
    <w:p w:rsidR="00906013" w:rsidRPr="00906013" w:rsidRDefault="00906013" w:rsidP="00906013"/>
    <w:p w:rsidR="00906013" w:rsidRPr="00906013" w:rsidRDefault="00906013" w:rsidP="00906013"/>
    <w:p w:rsidR="00906013" w:rsidRPr="00906013" w:rsidRDefault="00906013" w:rsidP="00906013"/>
    <w:p w:rsidR="00906013" w:rsidRPr="00906013" w:rsidRDefault="00906013" w:rsidP="00906013"/>
    <w:p w:rsidR="00906013" w:rsidRPr="00906013" w:rsidRDefault="00906013" w:rsidP="00906013"/>
    <w:p w:rsidR="00906013" w:rsidRPr="00906013" w:rsidRDefault="00906013" w:rsidP="00906013"/>
    <w:p w:rsidR="00906013" w:rsidRDefault="00906013" w:rsidP="00906013"/>
    <w:p w:rsidR="00906013" w:rsidRDefault="00906013" w:rsidP="00906013"/>
    <w:p w:rsidR="00906013" w:rsidRDefault="00906013" w:rsidP="00906013"/>
    <w:p w:rsidR="00906013" w:rsidRDefault="00906013" w:rsidP="00906013">
      <w:pPr>
        <w:pStyle w:val="Heading1"/>
        <w:rPr>
          <w:i/>
          <w:color w:val="FF0000"/>
          <w:u w:val="single"/>
        </w:rPr>
      </w:pPr>
      <w:r>
        <w:rPr>
          <w:i/>
          <w:color w:val="FF0000"/>
          <w:u w:val="single"/>
        </w:rPr>
        <w:t>Komentar</w:t>
      </w:r>
      <w:r w:rsidRPr="002464F7">
        <w:rPr>
          <w:i/>
          <w:color w:val="FF0000"/>
          <w:u w:val="single"/>
        </w:rPr>
        <w:t>:</w:t>
      </w:r>
    </w:p>
    <w:p w:rsidR="00906013" w:rsidRDefault="00906013" w:rsidP="00906013">
      <w:pPr>
        <w:rPr>
          <w:lang w:val="sl-SI" w:eastAsia="sl-SI"/>
        </w:rPr>
      </w:pPr>
    </w:p>
    <w:p w:rsidR="00906013" w:rsidRPr="00906013" w:rsidRDefault="00906013" w:rsidP="00906013">
      <w:pPr>
        <w:rPr>
          <w:lang w:val="sl-SI"/>
        </w:rPr>
      </w:pPr>
      <w:r w:rsidRPr="00906013">
        <w:rPr>
          <w:lang w:val="sl-SI"/>
        </w:rPr>
        <w:t>Pri merjenju karakteristike solarne celice, smo merili n</w:t>
      </w:r>
      <w:r>
        <w:rPr>
          <w:lang w:val="sl-SI"/>
        </w:rPr>
        <w:t xml:space="preserve">apetost, tok in moč </w:t>
      </w:r>
      <w:r w:rsidRPr="00906013">
        <w:rPr>
          <w:lang w:val="sl-SI"/>
        </w:rPr>
        <w:t>solarne celice pri različni osvetljenosti. Glede na oddaljenost svetlobnega vira, se je spreminjala napetost na solarni celici.</w:t>
      </w:r>
    </w:p>
    <w:p w:rsidR="00906013" w:rsidRPr="00906013" w:rsidRDefault="00906013" w:rsidP="00906013">
      <w:pPr>
        <w:rPr>
          <w:lang w:val="sl-SI"/>
        </w:rPr>
      </w:pPr>
    </w:p>
    <w:p w:rsidR="00906013" w:rsidRPr="00906013" w:rsidRDefault="00906013" w:rsidP="00906013">
      <w:pPr>
        <w:rPr>
          <w:lang w:val="sl-SI" w:eastAsia="sl-SI"/>
        </w:rPr>
      </w:pPr>
    </w:p>
    <w:p w:rsidR="000354B1" w:rsidRPr="00906013" w:rsidRDefault="000354B1" w:rsidP="00906013">
      <w:pPr>
        <w:rPr>
          <w:lang w:val="sl-SI"/>
        </w:rPr>
      </w:pPr>
    </w:p>
    <w:sectPr w:rsidR="000354B1" w:rsidRPr="009060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64A"/>
    <w:multiLevelType w:val="hybridMultilevel"/>
    <w:tmpl w:val="95B48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26602A"/>
    <w:multiLevelType w:val="multilevel"/>
    <w:tmpl w:val="DB6EC570"/>
    <w:lvl w:ilvl="0">
      <w:start w:val="1"/>
      <w:numFmt w:val="decimal"/>
      <w:pStyle w:val="Heading1"/>
      <w:lvlText w:val="%1."/>
      <w:lvlJc w:val="left"/>
      <w:pPr>
        <w:tabs>
          <w:tab w:val="num" w:pos="420"/>
        </w:tabs>
        <w:ind w:left="420" w:hanging="420"/>
      </w:pPr>
      <w:rPr>
        <w:rFonts w:hint="default"/>
        <w:u w:val="none"/>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sz w:val="22"/>
      </w:rPr>
    </w:lvl>
    <w:lvl w:ilvl="3">
      <w:start w:val="1"/>
      <w:numFmt w:val="decimal"/>
      <w:pStyle w:val="Heading4"/>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2257A95"/>
    <w:multiLevelType w:val="hybridMultilevel"/>
    <w:tmpl w:val="DCCE5B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957"/>
    <w:rsid w:val="000173EB"/>
    <w:rsid w:val="000354B1"/>
    <w:rsid w:val="001D2463"/>
    <w:rsid w:val="0047137A"/>
    <w:rsid w:val="007D6ACA"/>
    <w:rsid w:val="008D4957"/>
    <w:rsid w:val="00906013"/>
    <w:rsid w:val="00C123EE"/>
    <w:rsid w:val="00DE42AD"/>
    <w:rsid w:val="00F60B20"/>
    <w:rsid w:val="00FC51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8D4957"/>
    <w:pPr>
      <w:keepNext/>
      <w:numPr>
        <w:numId w:val="1"/>
      </w:numPr>
      <w:outlineLvl w:val="0"/>
    </w:pPr>
    <w:rPr>
      <w:rFonts w:ascii="Arial" w:hAnsi="Arial" w:cs="Arial"/>
      <w:b/>
      <w:bCs/>
      <w:sz w:val="28"/>
      <w:lang w:val="sl-SI" w:eastAsia="sl-SI"/>
    </w:rPr>
  </w:style>
  <w:style w:type="paragraph" w:styleId="Heading2">
    <w:name w:val="heading 2"/>
    <w:basedOn w:val="Normal"/>
    <w:next w:val="Normal"/>
    <w:qFormat/>
    <w:rsid w:val="008D4957"/>
    <w:pPr>
      <w:keepNext/>
      <w:numPr>
        <w:ilvl w:val="1"/>
        <w:numId w:val="1"/>
      </w:numPr>
      <w:spacing w:before="240" w:after="60"/>
      <w:outlineLvl w:val="1"/>
    </w:pPr>
    <w:rPr>
      <w:rFonts w:ascii="Arial" w:hAnsi="Arial" w:cs="Arial"/>
      <w:b/>
      <w:bCs/>
      <w:sz w:val="22"/>
      <w:szCs w:val="28"/>
      <w:lang w:val="sl-SI" w:eastAsia="sl-SI"/>
    </w:rPr>
  </w:style>
  <w:style w:type="paragraph" w:styleId="Heading3">
    <w:name w:val="heading 3"/>
    <w:basedOn w:val="Normal"/>
    <w:next w:val="Normal"/>
    <w:qFormat/>
    <w:rsid w:val="008D4957"/>
    <w:pPr>
      <w:keepNext/>
      <w:numPr>
        <w:ilvl w:val="2"/>
        <w:numId w:val="1"/>
      </w:numPr>
      <w:spacing w:before="240" w:after="60"/>
      <w:outlineLvl w:val="2"/>
    </w:pPr>
    <w:rPr>
      <w:rFonts w:ascii="Arial" w:hAnsi="Arial" w:cs="Arial"/>
      <w:sz w:val="22"/>
      <w:szCs w:val="26"/>
      <w:lang w:val="sl-SI" w:eastAsia="sl-SI"/>
    </w:rPr>
  </w:style>
  <w:style w:type="paragraph" w:styleId="Heading4">
    <w:name w:val="heading 4"/>
    <w:basedOn w:val="Normal"/>
    <w:next w:val="Normal"/>
    <w:qFormat/>
    <w:rsid w:val="008D4957"/>
    <w:pPr>
      <w:keepNext/>
      <w:numPr>
        <w:ilvl w:val="3"/>
        <w:numId w:val="1"/>
      </w:numPr>
      <w:spacing w:before="240" w:after="60"/>
      <w:outlineLvl w:val="3"/>
    </w:pPr>
    <w:rPr>
      <w:rFonts w:ascii="Arial" w:hAnsi="Arial"/>
      <w:b/>
      <w:bCs/>
      <w:sz w:val="28"/>
      <w:szCs w:val="28"/>
      <w:lang w:val="sl-SI" w:eastAsia="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8D4957"/>
    <w:pPr>
      <w:jc w:val="both"/>
    </w:pPr>
    <w:rPr>
      <w:rFonts w:ascii="Arial" w:hAnsi="Arial"/>
      <w:sz w:val="22"/>
      <w:lang w:val="sl-SI" w:eastAsia="sl-SI"/>
    </w:rPr>
  </w:style>
  <w:style w:type="table" w:styleId="TableGrid">
    <w:name w:val="Table Grid"/>
    <w:basedOn w:val="TableNormal"/>
    <w:rsid w:val="000354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1623</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Šolski Center Velenje                                                                                     Skupina: A</vt:lpstr>
      <vt:lpstr>Šolski Center Velenje                                                                                     Skupina: A</vt:lpstr>
    </vt:vector>
  </TitlesOfParts>
  <Company>ms</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Center Velenje                                                                                     Skupina: A</dc:title>
  <dc:creator>jaka</dc:creator>
  <cp:lastModifiedBy>Jaka</cp:lastModifiedBy>
  <cp:revision>2</cp:revision>
  <dcterms:created xsi:type="dcterms:W3CDTF">2014-01-25T11:00:00Z</dcterms:created>
  <dcterms:modified xsi:type="dcterms:W3CDTF">2014-01-25T11:00:00Z</dcterms:modified>
</cp:coreProperties>
</file>