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rPr/>
      </w:pPr>
      <w:r>
        <w:rPr/>
        <w:t>1. Navedite primer asimetričnega načina prenosa podatkov in primer simetričnega</w:t>
      </w:r>
    </w:p>
    <w:p>
      <w:pPr>
        <w:pStyle w:val="style0"/>
        <w:spacing w:line="360" w:lineRule="auto"/>
        <w:rPr/>
      </w:pPr>
      <w:r>
        <w:rPr/>
        <w:t>načina prenosa podatkov.</w:t>
      </w:r>
    </w:p>
    <w:p>
      <w:pPr>
        <w:pStyle w:val="style0"/>
        <w:spacing w:line="360" w:lineRule="auto"/>
        <w:rPr/>
      </w:pPr>
      <w:r>
        <w:rPr/>
        <w:t>2. Navedite bistvene razlike med vodovno komutacijo in paketno komutacijo.</w:t>
      </w:r>
    </w:p>
    <w:p>
      <w:pPr>
        <w:pStyle w:val="style0"/>
        <w:spacing w:line="360" w:lineRule="auto"/>
        <w:rPr/>
      </w:pPr>
      <w:r>
        <w:rPr/>
        <w:t>3. Kaj omogoča tehnologija Bluetooth? Kje se največkrat uporablja in zakaj?</w:t>
      </w:r>
    </w:p>
    <w:p>
      <w:pPr>
        <w:pStyle w:val="style0"/>
        <w:spacing w:line="360" w:lineRule="auto"/>
        <w:rPr/>
      </w:pPr>
      <w:r>
        <w:rPr/>
        <w:t>4. Kako kabelski operaterji v praksi rešujejo problem povratnega pasu v HFC</w:t>
      </w:r>
    </w:p>
    <w:p>
      <w:pPr>
        <w:pStyle w:val="style0"/>
        <w:spacing w:line="360" w:lineRule="auto"/>
        <w:rPr/>
      </w:pPr>
      <w:r>
        <w:rPr/>
        <w:t>omrežjih? Zakaj potrebujemo povratni pas?</w:t>
      </w:r>
    </w:p>
    <w:p>
      <w:pPr>
        <w:pStyle w:val="style0"/>
        <w:spacing w:line="360" w:lineRule="auto"/>
        <w:rPr/>
      </w:pPr>
      <w:r>
        <w:rPr/>
        <w:t>5. Kaj je QoS? Kako se lahko uporabnik zaščiti, da mu bo operater TK storitev res</w:t>
      </w:r>
    </w:p>
    <w:p>
      <w:pPr>
        <w:pStyle w:val="style0"/>
        <w:spacing w:line="360" w:lineRule="auto"/>
        <w:rPr/>
      </w:pPr>
      <w:r>
        <w:rPr/>
        <w:t>nudil dogovorjeni nivo QoS?</w:t>
      </w:r>
    </w:p>
    <w:p>
      <w:pPr>
        <w:pStyle w:val="style0"/>
        <w:spacing w:line="360" w:lineRule="auto"/>
        <w:rPr/>
      </w:pPr>
      <w:r>
        <w:rPr/>
        <w:t>6. Kaj je intersimbolna interferenca? Pogoj za prenos brez intersimbolne</w:t>
      </w:r>
    </w:p>
    <w:p>
      <w:pPr>
        <w:pStyle w:val="style0"/>
        <w:spacing w:line="360" w:lineRule="auto"/>
        <w:rPr/>
      </w:pPr>
      <w:r>
        <w:rPr/>
        <w:t>interference?</w:t>
      </w:r>
    </w:p>
    <w:p>
      <w:pPr>
        <w:pStyle w:val="style0"/>
        <w:spacing w:line="360" w:lineRule="auto"/>
        <w:rPr/>
      </w:pPr>
      <w:r>
        <w:rPr/>
        <w:t>7. Od česa je odvisno slabljenje žičnega prenosnega medija?</w:t>
      </w:r>
    </w:p>
    <w:p>
      <w:pPr>
        <w:pStyle w:val="style0"/>
        <w:spacing w:line="360" w:lineRule="auto"/>
        <w:rPr/>
      </w:pPr>
      <w:r>
        <w:rPr/>
        <w:t>8. Kakšno maksimalno teoretično simbolno hitrost lahko dosegamo v kanalu s</w:t>
      </w:r>
    </w:p>
    <w:p>
      <w:pPr>
        <w:pStyle w:val="style0"/>
        <w:spacing w:line="360" w:lineRule="auto"/>
        <w:rPr/>
      </w:pPr>
      <w:r>
        <w:rPr/>
        <w:t>pasovno širino B?</w:t>
      </w:r>
    </w:p>
    <w:p>
      <w:pPr>
        <w:pStyle w:val="style0"/>
        <w:spacing w:line="360" w:lineRule="auto"/>
        <w:rPr/>
      </w:pPr>
      <w:r>
        <w:rPr/>
        <w:t>9. Kaj povzroča časovno disperzijo sprejetega signala pri brezžičnih</w:t>
      </w:r>
    </w:p>
    <w:p>
      <w:pPr>
        <w:pStyle w:val="style0"/>
        <w:spacing w:line="360" w:lineRule="auto"/>
        <w:rPr/>
      </w:pPr>
      <w:r>
        <w:rPr/>
        <w:t>komunikacijah?</w:t>
      </w:r>
    </w:p>
    <w:p>
      <w:pPr>
        <w:pStyle w:val="style0"/>
        <w:spacing w:line="360" w:lineRule="auto"/>
        <w:rPr/>
      </w:pPr>
      <w:r>
        <w:rPr/>
        <w:t>10.Kaj je GPRS? Kako deluje?</w:t>
      </w:r>
    </w:p>
    <w:p>
      <w:pPr>
        <w:pStyle w:val="style0"/>
        <w:spacing w:line="360" w:lineRule="auto"/>
        <w:rPr/>
      </w:pPr>
      <w:r>
        <w:rPr/>
        <w:t>11.Z modemom lahko preko telefonske linije, ki uporablja parico, prenašamo</w:t>
      </w:r>
    </w:p>
    <w:p>
      <w:pPr>
        <w:pStyle w:val="style0"/>
        <w:spacing w:line="360" w:lineRule="auto"/>
        <w:rPr/>
      </w:pPr>
      <w:r>
        <w:rPr/>
        <w:t>maksimalno 56 kbit/s, DSL tehnologija pa nam omogoča prenose po isti parici s</w:t>
      </w:r>
    </w:p>
    <w:p>
      <w:pPr>
        <w:pStyle w:val="style0"/>
        <w:spacing w:line="360" w:lineRule="auto"/>
        <w:rPr/>
      </w:pPr>
      <w:r>
        <w:rPr/>
        <w:t>hitrostjo kar nekaj Mbit/s? V čem je bistvena razlika?</w:t>
      </w:r>
    </w:p>
    <w:p>
      <w:pPr>
        <w:pStyle w:val="style0"/>
        <w:spacing w:line="360" w:lineRule="auto"/>
        <w:rPr/>
      </w:pPr>
      <w:r>
        <w:rPr/>
        <w:t>12.Kakšne so prednosti nizkih (LEO) tirnic satelitov v primerjavi z geostacionarno</w:t>
      </w:r>
    </w:p>
    <w:p>
      <w:pPr>
        <w:pStyle w:val="style0"/>
        <w:spacing w:line="360" w:lineRule="auto"/>
        <w:rPr/>
      </w:pPr>
      <w:r>
        <w:rPr/>
        <w:t>tirnico (GEO). Kakšne so slabosti?</w:t>
      </w:r>
    </w:p>
    <w:p>
      <w:pPr>
        <w:pStyle w:val="style0"/>
        <w:spacing w:line="360" w:lineRule="auto"/>
        <w:rPr/>
      </w:pPr>
      <w:r>
        <w:rPr/>
        <w:t>13.Kje so vzroki, da se satelitska telefonija ni dovolj razširila med porabniki? Kje</w:t>
      </w:r>
    </w:p>
    <w:p>
      <w:pPr>
        <w:pStyle w:val="style0"/>
        <w:spacing w:line="360" w:lineRule="auto"/>
        <w:rPr/>
      </w:pPr>
      <w:r>
        <w:rPr/>
        <w:t>vidite tržno nišo za satelitsko telefonijo?</w:t>
      </w:r>
    </w:p>
    <w:p>
      <w:pPr>
        <w:pStyle w:val="style0"/>
        <w:spacing w:line="360" w:lineRule="auto"/>
        <w:rPr/>
      </w:pPr>
      <w:r>
        <w:rPr/>
        <w:t>14.Kaj uporabniku omogoča optična povezava do doma (FTTH – Fiber To The</w:t>
      </w:r>
    </w:p>
    <w:p>
      <w:pPr>
        <w:pStyle w:val="style0"/>
        <w:spacing w:line="360" w:lineRule="auto"/>
        <w:rPr/>
      </w:pPr>
      <w:r>
        <w:rPr/>
        <w:t>Home)?</w:t>
      </w:r>
    </w:p>
    <w:p>
      <w:pPr>
        <w:pStyle w:val="style0"/>
        <w:spacing w:line="360" w:lineRule="auto"/>
        <w:rPr/>
      </w:pPr>
      <w:r>
        <w:rPr/>
        <w:t>15.Kakšnim zahtevam morajo odgovarjati sodobni sateliti za širokopasovne</w:t>
      </w:r>
    </w:p>
    <w:p>
      <w:pPr>
        <w:pStyle w:val="style0"/>
        <w:spacing w:line="360" w:lineRule="auto"/>
        <w:rPr/>
      </w:pPr>
      <w:r>
        <w:rPr/>
        <w:t>podatkovne komunikacije?</w:t>
      </w:r>
    </w:p>
    <w:p>
      <w:pPr>
        <w:pStyle w:val="style0"/>
        <w:spacing w:line="360" w:lineRule="auto"/>
        <w:rPr/>
      </w:pPr>
      <w:r>
        <w:rPr/>
        <w:t>16.Podjetje ima 74 zaposlenih, vsak potrebuje stacionarni telefon za lokalne,</w:t>
      </w:r>
    </w:p>
    <w:p>
      <w:pPr>
        <w:pStyle w:val="style0"/>
        <w:spacing w:line="360" w:lineRule="auto"/>
        <w:rPr/>
      </w:pPr>
      <w:r>
        <w:rPr/>
        <w:t>mednarodne in mobilne klice. Sočasno je v uporabi največ 35 linij. Katere ISDN</w:t>
      </w:r>
    </w:p>
    <w:p>
      <w:pPr>
        <w:pStyle w:val="style0"/>
        <w:spacing w:line="360" w:lineRule="auto"/>
        <w:rPr/>
      </w:pPr>
      <w:r>
        <w:rPr/>
        <w:t>priključke potrebuje podjetje od operaterja in koliko? Podjetje odpre</w:t>
      </w:r>
    </w:p>
    <w:p>
      <w:pPr>
        <w:pStyle w:val="style0"/>
        <w:spacing w:line="360" w:lineRule="auto"/>
        <w:rPr/>
      </w:pPr>
      <w:r>
        <w:rPr/>
        <w:t>poslovalnico v tujini, do tja potrebuje 6 sočasnih govornih kanalov, ki jih želi</w:t>
      </w:r>
    </w:p>
    <w:p>
      <w:pPr>
        <w:pStyle w:val="style0"/>
        <w:spacing w:line="360" w:lineRule="auto"/>
        <w:rPr/>
      </w:pPr>
      <w:r>
        <w:rPr/>
        <w:t>zagotavljati preko javnega interneta. Narišite shemo optimalnega</w:t>
      </w:r>
    </w:p>
    <w:p>
      <w:pPr>
        <w:pStyle w:val="style0"/>
        <w:spacing w:line="360" w:lineRule="auto"/>
        <w:rPr/>
      </w:pPr>
      <w:r>
        <w:rPr/>
        <w:t>telekomunikacijskega sistema. Opišite funkcionalnosti uporabljenih komponent.</w:t>
      </w:r>
    </w:p>
    <w:p>
      <w:pPr>
        <w:pStyle w:val="style0"/>
        <w:spacing w:line="360" w:lineRule="auto"/>
        <w:rPr/>
      </w:pPr>
      <w:r>
        <w:rPr/>
        <w:t>17.Kaj je Nyquistova pasovna širina?</w:t>
      </w:r>
    </w:p>
    <w:p>
      <w:pPr>
        <w:pStyle w:val="style0"/>
        <w:spacing w:line="360" w:lineRule="auto"/>
        <w:rPr/>
      </w:pPr>
      <w:r>
        <w:rPr/>
        <w:t>18.Kako rešujemo problem nenatančnosti ure v satelitih GPS? Kako se izognemo</w:t>
      </w:r>
    </w:p>
    <w:p>
      <w:pPr>
        <w:pStyle w:val="style0"/>
        <w:spacing w:line="360" w:lineRule="auto"/>
        <w:rPr/>
      </w:pPr>
      <w:r>
        <w:rPr/>
        <w:t>potrebi po atomski uri v GPS sprejemniku na Zemlji?</w:t>
      </w:r>
    </w:p>
    <w:p>
      <w:pPr>
        <w:pStyle w:val="style0"/>
        <w:spacing w:line="360" w:lineRule="auto"/>
        <w:rPr/>
      </w:pPr>
      <w:r>
        <w:rPr/>
        <w:t>19.Kaj je WiMAX? Na kratko opišite vaše videnje uvajanja WiMAX tehnologije v</w:t>
      </w:r>
    </w:p>
    <w:p>
      <w:pPr>
        <w:pStyle w:val="style0"/>
        <w:spacing w:line="360" w:lineRule="auto"/>
        <w:rPr/>
      </w:pPr>
      <w:r>
        <w:rPr/>
        <w:t>slovenskem prostoru v prihodnjih letih. Kateri tehnologiji bo WiMAX pomenil</w:t>
      </w:r>
    </w:p>
    <w:p>
      <w:pPr>
        <w:pStyle w:val="style0"/>
        <w:spacing w:line="360" w:lineRule="auto"/>
        <w:rPr/>
      </w:pPr>
      <w:r>
        <w:rPr/>
        <w:t>največjo konkurenco?</w:t>
      </w:r>
    </w:p>
    <w:p>
      <w:pPr>
        <w:pStyle w:val="style0"/>
        <w:spacing w:line="360" w:lineRule="auto"/>
        <w:rPr/>
      </w:pPr>
      <w:r>
        <w:rPr/>
        <w:t>20.Pojasnite zakaj potrebujemo za lociranje v 3D prostoru s sistemom GPS vsaj</w:t>
      </w:r>
    </w:p>
    <w:p>
      <w:pPr>
        <w:pStyle w:val="style0"/>
        <w:spacing w:line="360" w:lineRule="auto"/>
        <w:rPr/>
      </w:pPr>
      <w:r>
        <w:rPr/>
        <w:t>štiri satelite za določitev lokacije in časa?</w:t>
      </w:r>
    </w:p>
    <w:p>
      <w:pPr>
        <w:pStyle w:val="style0"/>
        <w:spacing w:line="360" w:lineRule="auto"/>
        <w:rPr/>
      </w:pPr>
      <w:r>
        <w:rPr/>
        <w:t>21.Vzpostavljeno imamo stalno satelitsko zvezo preko enega geostacionarnega</w:t>
      </w:r>
    </w:p>
    <w:p>
      <w:pPr>
        <w:pStyle w:val="style0"/>
        <w:spacing w:line="360" w:lineRule="auto"/>
        <w:rPr/>
      </w:pPr>
      <w:r>
        <w:rPr/>
        <w:t>satelita. Ker je zakasnitev signala prevelika za komunikacijo v realnem času,</w:t>
      </w:r>
    </w:p>
    <w:p>
      <w:pPr>
        <w:pStyle w:val="style0"/>
        <w:spacing w:line="360" w:lineRule="auto"/>
        <w:rPr/>
      </w:pPr>
      <w:r>
        <w:rPr/>
        <w:t>iščemo alternativne možnosti. Navedite vsaj dve.</w:t>
      </w:r>
    </w:p>
    <w:p>
      <w:pPr>
        <w:pStyle w:val="style0"/>
        <w:spacing w:line="360" w:lineRule="auto"/>
        <w:rPr/>
      </w:pPr>
      <w:r>
        <w:rPr/>
        <w:t>22.Kateri so omejevalni faktorji pri prenosu podatkov po bakreni parici? (naštejte</w:t>
      </w:r>
    </w:p>
    <w:p>
      <w:pPr>
        <w:pStyle w:val="style0"/>
        <w:spacing w:line="360" w:lineRule="auto"/>
        <w:rPr/>
      </w:pPr>
      <w:r>
        <w:rPr/>
        <w:t>vsaj tri) Ali je bakrena parica primerna za uvajanje tehnologije ADSL?</w:t>
      </w:r>
    </w:p>
    <w:p>
      <w:pPr>
        <w:pStyle w:val="style0"/>
        <w:spacing w:line="360" w:lineRule="auto"/>
        <w:rPr/>
      </w:pPr>
      <w:r>
        <w:rPr/>
        <w:t>23.Na kratko razložite pojme: ISDN PRA, ISDN BRA, NT, TE, VoIP, codec, SIP!</w:t>
      </w:r>
    </w:p>
    <w:p>
      <w:pPr>
        <w:pStyle w:val="style0"/>
        <w:spacing w:line="360" w:lineRule="auto"/>
        <w:rPr/>
      </w:pPr>
      <w:r>
        <w:rPr/>
        <w:t>24.Par modemov komunicira po bakreni parici. Bitna hitrost na vhodu v prvi</w:t>
      </w:r>
    </w:p>
    <w:p>
      <w:pPr>
        <w:pStyle w:val="style0"/>
        <w:spacing w:line="360" w:lineRule="auto"/>
        <w:rPr/>
      </w:pPr>
      <w:r>
        <w:rPr/>
        <w:t>modem je 10kbit/s. Kakšno minimalno pasovno širino potrebujemo, da ne pride</w:t>
      </w:r>
    </w:p>
    <w:p>
      <w:pPr>
        <w:pStyle w:val="style0"/>
        <w:spacing w:line="360" w:lineRule="auto"/>
        <w:rPr/>
      </w:pPr>
      <w:r>
        <w:rPr/>
        <w:t>do disperzije in posledično intersimbolne interference? Modema uporabljata</w:t>
      </w:r>
    </w:p>
    <w:p>
      <w:pPr>
        <w:pStyle w:val="style0"/>
        <w:spacing w:line="360" w:lineRule="auto"/>
        <w:rPr/>
      </w:pPr>
      <w:r>
        <w:rPr/>
        <w:t>kodo, ki zakodira dva bita v en simbol.</w:t>
      </w:r>
    </w:p>
    <w:p>
      <w:pPr>
        <w:pStyle w:val="style0"/>
        <w:spacing w:line="360" w:lineRule="auto"/>
        <w:rPr/>
      </w:pPr>
      <w:r>
        <w:rPr/>
        <w:t>25.V mnogorodovnih vlaknih se zaradi različno dolgih poti različnih rodov le-ti ne</w:t>
      </w:r>
    </w:p>
    <w:p>
      <w:pPr>
        <w:pStyle w:val="style0"/>
        <w:spacing w:line="360" w:lineRule="auto"/>
        <w:rPr/>
      </w:pPr>
      <w:r>
        <w:rPr/>
        <w:t>širijo enako hitro.</w:t>
      </w:r>
    </w:p>
    <w:p>
      <w:pPr>
        <w:pStyle w:val="style0"/>
        <w:spacing w:line="360" w:lineRule="auto"/>
        <w:rPr/>
      </w:pPr>
      <w:r>
        <w:rPr/>
        <w:t>a) Kako imenujemo pojav?</w:t>
      </w:r>
    </w:p>
    <w:p>
      <w:pPr>
        <w:pStyle w:val="style0"/>
        <w:spacing w:line="360" w:lineRule="auto"/>
        <w:rPr/>
      </w:pPr>
      <w:r>
        <w:rPr/>
        <w:t>b) Narišite lomni lik jedra, ki ta negativni pojav čimbolj izniči.</w:t>
      </w:r>
    </w:p>
    <w:p>
      <w:pPr>
        <w:pStyle w:val="style0"/>
        <w:spacing w:line="360" w:lineRule="auto"/>
        <w:rPr/>
      </w:pPr>
      <w:r>
        <w:rPr/>
        <w:t>26. Banka je življenjsko odvisna od zanesljivih komunikacijskih povezav. Za dostop</w:t>
      </w:r>
    </w:p>
    <w:p>
      <w:pPr>
        <w:pStyle w:val="style0"/>
        <w:spacing w:line="360" w:lineRule="auto"/>
        <w:rPr/>
      </w:pPr>
      <w:r>
        <w:rPr/>
        <w:t>do omrežja interneta potrebujejo dva neodvisna ponudnika, ki bosta uporabljala</w:t>
      </w:r>
    </w:p>
    <w:p>
      <w:pPr>
        <w:pStyle w:val="style0"/>
        <w:spacing w:line="360" w:lineRule="auto"/>
        <w:rPr/>
      </w:pPr>
      <w:r>
        <w:rPr/>
        <w:t>tudi neodvisno infrastrukturo.</w:t>
      </w:r>
    </w:p>
    <w:p>
      <w:pPr>
        <w:pStyle w:val="style0"/>
        <w:spacing w:line="360" w:lineRule="auto"/>
        <w:rPr/>
      </w:pPr>
      <w:r>
        <w:rPr/>
        <w:t>a) Kakšne so osnovne zahteve glede usmerjevalnih protokolov usmerjevalnika</w:t>
      </w:r>
    </w:p>
    <w:p>
      <w:pPr>
        <w:pStyle w:val="style0"/>
        <w:spacing w:line="360" w:lineRule="auto"/>
        <w:rPr/>
      </w:pPr>
      <w:r>
        <w:rPr/>
        <w:t>banke, ki skrbi za povezljivost?</w:t>
      </w:r>
    </w:p>
    <w:p>
      <w:pPr>
        <w:pStyle w:val="style0"/>
        <w:spacing w:line="360" w:lineRule="auto"/>
        <w:rPr/>
      </w:pPr>
      <w:r>
        <w:rPr/>
        <w:t>b) Kakšne so zahteve glede naslovnega prostora?</w:t>
      </w:r>
    </w:p>
    <w:p>
      <w:pPr>
        <w:pStyle w:val="style0"/>
        <w:spacing w:line="360" w:lineRule="auto"/>
        <w:rPr/>
      </w:pPr>
      <w:r>
        <w:rPr/>
        <w:t>c) Narišite shemo priključitve usmerjevalnika, omrežja banke, omrežja prvega</w:t>
      </w:r>
    </w:p>
    <w:p>
      <w:pPr>
        <w:pStyle w:val="style0"/>
        <w:spacing w:line="360" w:lineRule="auto"/>
        <w:rPr/>
      </w:pPr>
      <w:r>
        <w:rPr/>
        <w:t>ponudnika in omrežja drugega ponudnika.</w:t>
      </w:r>
    </w:p>
    <w:p>
      <w:pPr>
        <w:pStyle w:val="style0"/>
        <w:spacing w:line="360" w:lineRule="auto"/>
        <w:rPr/>
      </w:pPr>
      <w:r>
        <w:rPr/>
        <w:t>27. Podjetje se je odločilo za nakup IP telefonske centrale, ki izmed signalizacijskih</w:t>
      </w:r>
    </w:p>
    <w:p>
      <w:pPr>
        <w:pStyle w:val="style0"/>
        <w:spacing w:line="360" w:lineRule="auto"/>
        <w:rPr/>
      </w:pPr>
      <w:r>
        <w:rPr/>
        <w:t>protokolov pozna zgolj protokol SIP. Za povezavo na operaterja klasične</w:t>
      </w:r>
    </w:p>
    <w:p>
      <w:pPr>
        <w:pStyle w:val="style0"/>
        <w:spacing w:line="360" w:lineRule="auto"/>
        <w:rPr/>
      </w:pPr>
      <w:r>
        <w:rPr/>
        <w:t>govorne telefonije potrebujejo sedem linij. Odločijo se za povezavo preko</w:t>
      </w:r>
    </w:p>
    <w:p>
      <w:pPr>
        <w:pStyle w:val="style0"/>
        <w:spacing w:line="360" w:lineRule="auto"/>
        <w:rPr/>
      </w:pPr>
      <w:r>
        <w:rPr/>
        <w:t>tehnologije ISDN.</w:t>
      </w:r>
    </w:p>
    <w:p>
      <w:pPr>
        <w:pStyle w:val="style0"/>
        <w:spacing w:line="360" w:lineRule="auto"/>
        <w:rPr/>
      </w:pPr>
      <w:r>
        <w:rPr/>
        <w:t>a) Katero napravo mora podjetje k centrali dokupiti za povezavo z operaterjem?</w:t>
      </w:r>
    </w:p>
    <w:p>
      <w:pPr>
        <w:pStyle w:val="style0"/>
        <w:spacing w:line="360" w:lineRule="auto"/>
        <w:rPr/>
      </w:pPr>
      <w:r>
        <w:rPr/>
        <w:t>b) Katere ISDN priključke in koliko jih mora naročiti, da bo zadostila potrebam?</w:t>
      </w:r>
    </w:p>
    <w:p>
      <w:pPr>
        <w:pStyle w:val="style0"/>
        <w:spacing w:line="360" w:lineRule="auto"/>
        <w:rPr/>
      </w:pPr>
      <w:r>
        <w:rPr/>
        <w:t>28.Kaj je to satelitska telefonija? Kdo so ciljne skupine uporabnikov?</w:t>
      </w:r>
    </w:p>
    <w:p>
      <w:pPr>
        <w:pStyle w:val="style0"/>
        <w:spacing w:line="360" w:lineRule="auto"/>
        <w:rPr/>
      </w:pPr>
      <w:r>
        <w:rPr/>
        <w:t>29.Če želimo na prenosni liniji pošiljati podatke s preveliko hitrostjo, se začnejo</w:t>
      </w:r>
    </w:p>
    <w:p>
      <w:pPr>
        <w:pStyle w:val="style0"/>
        <w:spacing w:line="360" w:lineRule="auto"/>
        <w:rPr/>
      </w:pPr>
      <w:r>
        <w:rPr/>
        <w:t>sosednji simboli med seboj prekrivati in sprejemnik jih ne more več pravilno</w:t>
      </w:r>
    </w:p>
    <w:p>
      <w:pPr>
        <w:pStyle w:val="style0"/>
        <w:spacing w:line="360" w:lineRule="auto"/>
        <w:rPr/>
      </w:pPr>
      <w:r>
        <w:rPr/>
        <w:t>detektirati.</w:t>
      </w:r>
    </w:p>
    <w:p>
      <w:pPr>
        <w:pStyle w:val="style0"/>
        <w:spacing w:line="360" w:lineRule="auto"/>
        <w:rPr/>
      </w:pPr>
      <w:r>
        <w:rPr/>
        <w:t>a) Kako imenujemo pojav?</w:t>
      </w:r>
    </w:p>
    <w:p>
      <w:pPr>
        <w:pStyle w:val="style0"/>
        <w:spacing w:line="360" w:lineRule="auto"/>
        <w:rPr/>
      </w:pPr>
      <w:r>
        <w:rPr/>
        <w:t>b) Kako imenujemo mejno pasovno širino prenosne linije, pri kateri se pojav</w:t>
      </w:r>
    </w:p>
    <w:p>
      <w:pPr>
        <w:pStyle w:val="style0"/>
        <w:spacing w:line="360" w:lineRule="auto"/>
        <w:rPr/>
      </w:pPr>
      <w:r>
        <w:rPr/>
        <w:t>začne dogajati?</w:t>
      </w:r>
    </w:p>
    <w:p>
      <w:pPr>
        <w:pStyle w:val="style0"/>
        <w:spacing w:line="360" w:lineRule="auto"/>
        <w:rPr/>
      </w:pPr>
      <w:r>
        <w:rPr/>
        <w:t>30.Narišite shemo in opišite delovanje sistema širokopasovnega dostopa do</w:t>
      </w:r>
    </w:p>
    <w:p>
      <w:pPr>
        <w:pStyle w:val="style0"/>
        <w:spacing w:line="360" w:lineRule="auto"/>
        <w:rPr/>
      </w:pPr>
      <w:r>
        <w:rPr/>
        <w:t>interneta ADSL.</w:t>
      </w:r>
    </w:p>
    <w:p>
      <w:pPr>
        <w:pStyle w:val="style0"/>
        <w:spacing w:line="360" w:lineRule="auto"/>
        <w:rPr/>
      </w:pPr>
      <w:r>
        <w:rPr/>
        <w:t>31.Kaj so v optičnih komunikacijah optični viri in kaj so optični detektorji? Naštejte</w:t>
      </w:r>
    </w:p>
    <w:p>
      <w:pPr>
        <w:pStyle w:val="style0"/>
        <w:spacing w:line="360" w:lineRule="auto"/>
        <w:rPr/>
      </w:pPr>
      <w:r>
        <w:rPr/>
        <w:t>optične vire in navedite bistvene razlike med njimi! Naštejte optične detektorje</w:t>
      </w:r>
    </w:p>
    <w:p>
      <w:pPr>
        <w:pStyle w:val="style0"/>
        <w:spacing w:line="360" w:lineRule="auto"/>
        <w:rPr/>
      </w:pPr>
      <w:r>
        <w:rPr/>
        <w:t>in navedite bistvene razlike med njimi!</w:t>
      </w:r>
    </w:p>
    <w:p>
      <w:pPr>
        <w:pStyle w:val="style0"/>
        <w:spacing w:line="360" w:lineRule="auto"/>
        <w:rPr/>
      </w:pPr>
      <w:r>
        <w:rPr/>
        <w:t>32.Navedite razlike med mnogorodovnimi in enorodovnimi optičnimi vlakni!</w:t>
      </w:r>
    </w:p>
    <w:p>
      <w:pPr>
        <w:pStyle w:val="style0"/>
        <w:spacing w:line="360" w:lineRule="auto"/>
        <w:rPr/>
      </w:pPr>
      <w:r>
        <w:rPr/>
        <w:t>33.Narišite shemo HFC omrežja in utemeljite zakaj so potrebni dvosmerni</w:t>
      </w:r>
    </w:p>
    <w:p>
      <w:pPr>
        <w:pStyle w:val="style0"/>
        <w:spacing w:line="360" w:lineRule="auto"/>
        <w:rPr/>
      </w:pPr>
      <w:r>
        <w:rPr/>
        <w:t>ojačevalniki v koaksialnih segmentih omrežja.</w:t>
      </w:r>
    </w:p>
    <w:p>
      <w:pPr>
        <w:pStyle w:val="style0"/>
        <w:spacing w:line="360" w:lineRule="auto"/>
        <w:rPr/>
      </w:pPr>
      <w:r>
        <w:rPr/>
        <w:t>34.Kaj je ISDN? Kakšna je razlika med osnovni in primarnim dostopom?</w:t>
      </w:r>
    </w:p>
    <w:p>
      <w:pPr>
        <w:pStyle w:val="style0"/>
        <w:spacing w:line="360" w:lineRule="auto"/>
        <w:rPr/>
      </w:pPr>
      <w:r>
        <w:rPr/>
        <w:t>35.Naštejte nekaj prednosti satelitske radionavigacije (npr. GPS) pred sistemi</w:t>
      </w:r>
    </w:p>
    <w:p>
      <w:pPr>
        <w:pStyle w:val="style0"/>
        <w:spacing w:line="360" w:lineRule="auto"/>
        <w:rPr/>
      </w:pPr>
      <w:r>
        <w:rPr/>
        <w:t>radionavigacije, ki uporabljajo za svoje delovanje izključno infrastrukturo na</w:t>
      </w:r>
    </w:p>
    <w:p>
      <w:pPr>
        <w:pStyle w:val="style0"/>
        <w:spacing w:line="360" w:lineRule="auto"/>
        <w:rPr/>
      </w:pPr>
      <w:r>
        <w:rPr/>
        <w:t>Zemlji (npr. LORAN)!</w:t>
      </w:r>
    </w:p>
    <w:p>
      <w:pPr>
        <w:pStyle w:val="style0"/>
        <w:spacing w:line="360" w:lineRule="auto"/>
        <w:rPr/>
      </w:pPr>
      <w:r>
        <w:rPr/>
        <w:t>36.Kaj je GDOP (Geometric Dilution Of Precision)? Razložite vlogo tega parametra</w:t>
      </w:r>
    </w:p>
    <w:p>
      <w:pPr>
        <w:pStyle w:val="style0"/>
        <w:spacing w:line="360" w:lineRule="auto"/>
        <w:rPr/>
      </w:pPr>
      <w:r>
        <w:rPr/>
        <w:t>v sistemih satelitske navigacije.</w:t>
      </w:r>
    </w:p>
    <w:p>
      <w:pPr>
        <w:pStyle w:val="style0"/>
        <w:spacing w:line="360" w:lineRule="auto"/>
        <w:rPr/>
      </w:pPr>
      <w:r>
        <w:rPr/>
        <w:t>37.Katera je bistvena prednost zunanje modulacije laserskega žarka z Mach-</w:t>
      </w:r>
    </w:p>
    <w:p>
      <w:pPr>
        <w:pStyle w:val="style0"/>
        <w:spacing w:line="360" w:lineRule="auto"/>
        <w:rPr/>
      </w:pPr>
      <w:r>
        <w:rPr/>
        <w:t>Zenderjevim modulatorjem pred direktno modulacijo laserja?</w:t>
      </w:r>
    </w:p>
    <w:p>
      <w:pPr>
        <w:pStyle w:val="style0"/>
        <w:spacing w:line="360" w:lineRule="auto"/>
        <w:rPr/>
      </w:pPr>
      <w:r>
        <w:rPr/>
        <w:t>38.Kje vidite uporabnost valovnodolžinske modulacije WDM (DWDM, CWDM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sl-SI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2014-01-24T23:23:06Z</dcterms:created>
  <cp:revision>0</cp:revision>
</cp:coreProperties>
</file>