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85" w:rsidRDefault="00873CD3" w:rsidP="00196985">
      <w:pPr>
        <w:pStyle w:val="Navadensplet"/>
        <w:rPr>
          <w:rFonts w:ascii="Arial" w:hAnsi="Arial" w:cs="Arial"/>
          <w:b/>
          <w:bCs/>
          <w:sz w:val="32"/>
          <w:szCs w:val="32"/>
        </w:rPr>
      </w:pPr>
      <w:r>
        <w:rPr>
          <w:rFonts w:ascii="Arial" w:hAnsi="Arial" w:cs="Arial"/>
          <w:b/>
          <w:bCs/>
          <w:sz w:val="32"/>
          <w:szCs w:val="32"/>
        </w:rPr>
        <w:t xml:space="preserve">5.7 </w:t>
      </w:r>
      <w:r w:rsidRPr="00873CD3">
        <w:rPr>
          <w:rFonts w:ascii="Arial" w:hAnsi="Arial" w:cs="Arial"/>
          <w:b/>
          <w:bCs/>
          <w:sz w:val="32"/>
          <w:szCs w:val="32"/>
        </w:rPr>
        <w:t>Preoblikovanje z velikimi hitrostmi</w:t>
      </w:r>
    </w:p>
    <w:p w:rsidR="003C67DC" w:rsidRPr="002A43DF" w:rsidRDefault="003C67DC" w:rsidP="003C67DC">
      <w:pPr>
        <w:pStyle w:val="Navadensplet"/>
        <w:rPr>
          <w:rFonts w:ascii="Arial" w:hAnsi="Arial" w:cs="Arial"/>
          <w:b/>
          <w:bCs/>
        </w:rPr>
      </w:pPr>
      <w:r w:rsidRPr="002A43DF">
        <w:rPr>
          <w:rFonts w:ascii="Arial" w:hAnsi="Arial" w:cs="Arial"/>
          <w:b/>
          <w:bCs/>
        </w:rPr>
        <w:t xml:space="preserve">Osnovni pojmi </w:t>
      </w:r>
    </w:p>
    <w:p w:rsidR="00B745B8" w:rsidRPr="00B745B8" w:rsidRDefault="00B745B8" w:rsidP="00B745B8">
      <w:pPr>
        <w:pStyle w:val="Navadensplet"/>
        <w:spacing w:after="0" w:afterAutospacing="0"/>
        <w:rPr>
          <w:rFonts w:ascii="Arial" w:hAnsi="Arial" w:cs="Arial"/>
          <w:bCs/>
        </w:rPr>
      </w:pPr>
      <w:r w:rsidRPr="00B745B8">
        <w:rPr>
          <w:rFonts w:ascii="Arial" w:hAnsi="Arial" w:cs="Arial"/>
          <w:bCs/>
        </w:rPr>
        <w:t xml:space="preserve">Mnoga sodobna kovinska gradiva npr. močno legirana jekla, titan, berilij, cirkonij in druga, ki se uporabljajo v jedrski in raketni tehniki in imajo izjemne mehanske in termične lastnosti, se dajo le s težavo obdelovati s konvencionalnimi postopki. Predvsem za obdelavo teh materialov je bilo treba razviti nove načine preoblikovanja, za katere so značilne predvsem velike preoblikovalne hitrosti, deloma pa tudi velika energija in moč. Po vrsti izvora energije za preoblikovanje ločimo tri skupine: </w:t>
      </w:r>
    </w:p>
    <w:p w:rsidR="00B745B8" w:rsidRPr="00B745B8" w:rsidRDefault="00B745B8" w:rsidP="00B745B8">
      <w:pPr>
        <w:pStyle w:val="Navadensplet"/>
        <w:numPr>
          <w:ilvl w:val="0"/>
          <w:numId w:val="15"/>
        </w:numPr>
        <w:spacing w:after="0" w:afterAutospacing="0"/>
        <w:rPr>
          <w:rFonts w:ascii="Arial" w:hAnsi="Arial" w:cs="Arial"/>
          <w:bCs/>
        </w:rPr>
      </w:pPr>
      <w:r w:rsidRPr="00B745B8">
        <w:rPr>
          <w:rFonts w:ascii="Arial" w:hAnsi="Arial" w:cs="Arial"/>
          <w:bCs/>
        </w:rPr>
        <w:t xml:space="preserve">eksplozijsko preoblikovanje, </w:t>
      </w:r>
    </w:p>
    <w:p w:rsidR="00B745B8" w:rsidRPr="00B745B8" w:rsidRDefault="00B745B8" w:rsidP="00B745B8">
      <w:pPr>
        <w:pStyle w:val="Navadensplet"/>
        <w:numPr>
          <w:ilvl w:val="0"/>
          <w:numId w:val="15"/>
        </w:numPr>
        <w:spacing w:after="0" w:afterAutospacing="0"/>
        <w:rPr>
          <w:rFonts w:ascii="Arial" w:hAnsi="Arial" w:cs="Arial"/>
          <w:bCs/>
        </w:rPr>
      </w:pPr>
      <w:r w:rsidRPr="00B745B8">
        <w:rPr>
          <w:rFonts w:ascii="Arial" w:hAnsi="Arial" w:cs="Arial"/>
          <w:bCs/>
        </w:rPr>
        <w:t xml:space="preserve">preoblikovanje z električno energijo, </w:t>
      </w:r>
    </w:p>
    <w:p w:rsidR="007D32A6" w:rsidRDefault="00873CD3" w:rsidP="00B745B8">
      <w:pPr>
        <w:pStyle w:val="Navadensplet"/>
        <w:numPr>
          <w:ilvl w:val="0"/>
          <w:numId w:val="15"/>
        </w:numPr>
        <w:spacing w:after="0" w:afterAutospacing="0"/>
        <w:rPr>
          <w:rFonts w:ascii="Arial" w:hAnsi="Arial" w:cs="Arial"/>
          <w:bCs/>
        </w:rPr>
      </w:pPr>
      <w:r w:rsidRPr="00B745B8">
        <w:rPr>
          <w:rFonts w:ascii="Arial" w:hAnsi="Arial" w:cs="Arial"/>
          <w:bCs/>
        </w:rPr>
        <w:t>preoblikovanje s hitrimi ekspanzijskimi stroji.</w:t>
      </w:r>
    </w:p>
    <w:p w:rsidR="00B25543" w:rsidRDefault="00B25543" w:rsidP="00B25543">
      <w:pPr>
        <w:pStyle w:val="Navadensplet"/>
        <w:spacing w:after="0" w:afterAutospacing="0"/>
        <w:rPr>
          <w:rFonts w:ascii="Arial" w:hAnsi="Arial" w:cs="Arial"/>
          <w:bCs/>
        </w:rPr>
      </w:pPr>
      <w:r>
        <w:rPr>
          <w:rFonts w:ascii="Arial" w:hAnsi="Arial" w:cs="Arial"/>
          <w:bCs/>
          <w:noProof/>
        </w:rPr>
        <w:drawing>
          <wp:inline distT="0" distB="0" distL="0" distR="0">
            <wp:extent cx="6112518" cy="2495550"/>
            <wp:effectExtent l="19050" t="0" r="2532"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2518" cy="2495550"/>
                    </a:xfrm>
                    <a:prstGeom prst="rect">
                      <a:avLst/>
                    </a:prstGeom>
                    <a:noFill/>
                    <a:ln w="9525">
                      <a:noFill/>
                      <a:miter lim="800000"/>
                      <a:headEnd/>
                      <a:tailEnd/>
                    </a:ln>
                  </pic:spPr>
                </pic:pic>
              </a:graphicData>
            </a:graphic>
          </wp:inline>
        </w:drawing>
      </w:r>
    </w:p>
    <w:p w:rsidR="00B25543" w:rsidRDefault="00204228" w:rsidP="00B25543">
      <w:pPr>
        <w:pStyle w:val="Navadensplet"/>
        <w:spacing w:after="0" w:afterAutospacing="0"/>
        <w:rPr>
          <w:rFonts w:ascii="Arial" w:hAnsi="Arial" w:cs="Arial"/>
          <w:bCs/>
        </w:rPr>
      </w:pPr>
      <w:r>
        <w:rPr>
          <w:rFonts w:ascii="Arial" w:hAnsi="Arial" w:cs="Arial"/>
          <w:bCs/>
        </w:rPr>
        <w:t xml:space="preserve">Neposredno </w:t>
      </w:r>
      <w:r w:rsidR="00B25543" w:rsidRPr="00B745B8">
        <w:rPr>
          <w:rFonts w:ascii="Arial" w:hAnsi="Arial" w:cs="Arial"/>
          <w:bCs/>
        </w:rPr>
        <w:t>eksplozijsko preoblikovanje</w:t>
      </w:r>
    </w:p>
    <w:p w:rsidR="00204228" w:rsidRDefault="00204228" w:rsidP="00B25543">
      <w:pPr>
        <w:pStyle w:val="Navadensplet"/>
        <w:spacing w:after="0" w:afterAutospacing="0"/>
        <w:rPr>
          <w:bCs/>
        </w:rPr>
      </w:pPr>
      <w:r>
        <w:rPr>
          <w:rFonts w:ascii="Arial" w:hAnsi="Arial" w:cs="Arial"/>
          <w:bCs/>
          <w:noProof/>
        </w:rPr>
        <w:lastRenderedPageBreak/>
        <w:drawing>
          <wp:inline distT="0" distB="0" distL="0" distR="0">
            <wp:extent cx="4454744" cy="2748671"/>
            <wp:effectExtent l="19050" t="0" r="2956"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58102" cy="2750743"/>
                    </a:xfrm>
                    <a:prstGeom prst="rect">
                      <a:avLst/>
                    </a:prstGeom>
                    <a:noFill/>
                    <a:ln w="9525">
                      <a:noFill/>
                      <a:miter lim="800000"/>
                      <a:headEnd/>
                      <a:tailEnd/>
                    </a:ln>
                  </pic:spPr>
                </pic:pic>
              </a:graphicData>
            </a:graphic>
          </wp:inline>
        </w:drawing>
      </w:r>
      <w:r w:rsidRPr="00204228">
        <w:rPr>
          <w:bCs/>
        </w:rPr>
        <w:t xml:space="preserve"> </w:t>
      </w:r>
      <w:r>
        <w:rPr>
          <w:rFonts w:ascii="Arial" w:hAnsi="Arial" w:cs="Arial"/>
          <w:bCs/>
          <w:noProof/>
        </w:rPr>
        <w:drawing>
          <wp:inline distT="0" distB="0" distL="0" distR="0">
            <wp:extent cx="4927889" cy="2600325"/>
            <wp:effectExtent l="19050" t="0" r="6061"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927889" cy="2600325"/>
                    </a:xfrm>
                    <a:prstGeom prst="rect">
                      <a:avLst/>
                    </a:prstGeom>
                    <a:noFill/>
                    <a:ln w="9525">
                      <a:noFill/>
                      <a:miter lim="800000"/>
                      <a:headEnd/>
                      <a:tailEnd/>
                    </a:ln>
                  </pic:spPr>
                </pic:pic>
              </a:graphicData>
            </a:graphic>
          </wp:inline>
        </w:drawing>
      </w:r>
    </w:p>
    <w:p w:rsidR="00204228" w:rsidRDefault="00204228" w:rsidP="00204228">
      <w:pPr>
        <w:pStyle w:val="Navadensplet"/>
        <w:spacing w:after="0" w:afterAutospacing="0"/>
        <w:rPr>
          <w:rFonts w:ascii="Arial" w:hAnsi="Arial" w:cs="Arial"/>
          <w:bCs/>
        </w:rPr>
      </w:pPr>
      <w:r>
        <w:rPr>
          <w:rFonts w:ascii="Arial" w:hAnsi="Arial" w:cs="Arial"/>
          <w:bCs/>
        </w:rPr>
        <w:t xml:space="preserve">Posredno </w:t>
      </w:r>
      <w:r w:rsidRPr="00B745B8">
        <w:rPr>
          <w:rFonts w:ascii="Arial" w:hAnsi="Arial" w:cs="Arial"/>
          <w:bCs/>
        </w:rPr>
        <w:t>eksplozijsko preoblikovanje</w:t>
      </w:r>
    </w:p>
    <w:p w:rsidR="00204228" w:rsidRDefault="00234DB6" w:rsidP="00B25543">
      <w:pPr>
        <w:pStyle w:val="Navadensplet"/>
        <w:spacing w:after="0" w:afterAutospacing="0"/>
        <w:rPr>
          <w:bCs/>
        </w:rPr>
      </w:pPr>
      <w:r>
        <w:rPr>
          <w:bCs/>
          <w:noProof/>
        </w:rPr>
        <w:drawing>
          <wp:inline distT="0" distB="0" distL="0" distR="0">
            <wp:extent cx="3819525" cy="2313019"/>
            <wp:effectExtent l="1905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819525" cy="2313019"/>
                    </a:xfrm>
                    <a:prstGeom prst="rect">
                      <a:avLst/>
                    </a:prstGeom>
                    <a:noFill/>
                    <a:ln w="9525">
                      <a:noFill/>
                      <a:miter lim="800000"/>
                      <a:headEnd/>
                      <a:tailEnd/>
                    </a:ln>
                  </pic:spPr>
                </pic:pic>
              </a:graphicData>
            </a:graphic>
          </wp:inline>
        </w:drawing>
      </w:r>
    </w:p>
    <w:p w:rsidR="00204228" w:rsidRDefault="00234DB6" w:rsidP="00B25543">
      <w:pPr>
        <w:pStyle w:val="Navadensplet"/>
        <w:spacing w:after="0" w:afterAutospacing="0"/>
        <w:rPr>
          <w:rFonts w:ascii="Arial" w:hAnsi="Arial" w:cs="Arial"/>
          <w:bCs/>
        </w:rPr>
      </w:pPr>
      <w:r>
        <w:rPr>
          <w:rFonts w:ascii="Arial" w:hAnsi="Arial" w:cs="Arial"/>
          <w:bCs/>
          <w:noProof/>
        </w:rPr>
        <w:lastRenderedPageBreak/>
        <w:drawing>
          <wp:inline distT="0" distB="0" distL="0" distR="0">
            <wp:extent cx="4857750" cy="2521968"/>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857750" cy="2521968"/>
                    </a:xfrm>
                    <a:prstGeom prst="rect">
                      <a:avLst/>
                    </a:prstGeom>
                    <a:noFill/>
                    <a:ln w="9525">
                      <a:noFill/>
                      <a:miter lim="800000"/>
                      <a:headEnd/>
                      <a:tailEnd/>
                    </a:ln>
                  </pic:spPr>
                </pic:pic>
              </a:graphicData>
            </a:graphic>
          </wp:inline>
        </w:drawing>
      </w:r>
    </w:p>
    <w:p w:rsidR="00234DB6" w:rsidRDefault="00D5646B" w:rsidP="00B25543">
      <w:pPr>
        <w:pStyle w:val="Navadensplet"/>
        <w:spacing w:after="0" w:afterAutospacing="0"/>
        <w:rPr>
          <w:rFonts w:ascii="Arial" w:hAnsi="Arial" w:cs="Arial"/>
          <w:bCs/>
        </w:rPr>
      </w:pPr>
      <w:r>
        <w:rPr>
          <w:rFonts w:ascii="Arial" w:hAnsi="Arial" w:cs="Arial"/>
          <w:bCs/>
          <w:noProof/>
        </w:rPr>
        <w:drawing>
          <wp:inline distT="0" distB="0" distL="0" distR="0">
            <wp:extent cx="4900613" cy="200025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900613" cy="2000250"/>
                    </a:xfrm>
                    <a:prstGeom prst="rect">
                      <a:avLst/>
                    </a:prstGeom>
                    <a:noFill/>
                    <a:ln w="9525">
                      <a:noFill/>
                      <a:miter lim="800000"/>
                      <a:headEnd/>
                      <a:tailEnd/>
                    </a:ln>
                  </pic:spPr>
                </pic:pic>
              </a:graphicData>
            </a:graphic>
          </wp:inline>
        </w:drawing>
      </w:r>
    </w:p>
    <w:p w:rsidR="00234DB6" w:rsidRDefault="00D5646B" w:rsidP="00B25543">
      <w:pPr>
        <w:pStyle w:val="Navadensplet"/>
        <w:spacing w:after="0" w:afterAutospacing="0"/>
        <w:rPr>
          <w:rFonts w:ascii="Arial" w:hAnsi="Arial" w:cs="Arial"/>
          <w:bCs/>
        </w:rPr>
      </w:pPr>
      <w:r>
        <w:rPr>
          <w:rFonts w:ascii="Arial" w:hAnsi="Arial" w:cs="Arial"/>
          <w:bCs/>
          <w:noProof/>
        </w:rPr>
        <w:drawing>
          <wp:inline distT="0" distB="0" distL="0" distR="0">
            <wp:extent cx="4025313" cy="203835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025313" cy="2038350"/>
                    </a:xfrm>
                    <a:prstGeom prst="rect">
                      <a:avLst/>
                    </a:prstGeom>
                    <a:noFill/>
                    <a:ln w="9525">
                      <a:noFill/>
                      <a:miter lim="800000"/>
                      <a:headEnd/>
                      <a:tailEnd/>
                    </a:ln>
                  </pic:spPr>
                </pic:pic>
              </a:graphicData>
            </a:graphic>
          </wp:inline>
        </w:drawing>
      </w:r>
    </w:p>
    <w:p w:rsidR="00D5646B" w:rsidRDefault="00D5646B" w:rsidP="00B25543">
      <w:pPr>
        <w:pStyle w:val="Navadensplet"/>
        <w:spacing w:after="0" w:afterAutospacing="0"/>
        <w:rPr>
          <w:rFonts w:ascii="Arial" w:hAnsi="Arial" w:cs="Arial"/>
          <w:bCs/>
        </w:rPr>
      </w:pPr>
      <w:r w:rsidRPr="00D5646B">
        <w:rPr>
          <w:rFonts w:ascii="Arial" w:hAnsi="Arial" w:cs="Arial"/>
          <w:bCs/>
        </w:rPr>
        <w:t>Hidroelektrični postopek (HYDROSPARK).</w:t>
      </w:r>
    </w:p>
    <w:p w:rsidR="007036AF" w:rsidRPr="007036AF" w:rsidRDefault="007036AF" w:rsidP="007036AF">
      <w:pPr>
        <w:pStyle w:val="Navadensplet"/>
        <w:spacing w:after="0" w:afterAutospacing="0"/>
        <w:rPr>
          <w:rFonts w:ascii="Arial" w:hAnsi="Arial" w:cs="Arial"/>
          <w:bCs/>
        </w:rPr>
      </w:pPr>
      <w:r w:rsidRPr="007036AF">
        <w:rPr>
          <w:rFonts w:ascii="Arial" w:hAnsi="Arial" w:cs="Arial"/>
          <w:bCs/>
        </w:rPr>
        <w:t>Razen z eksplozivi, lahko povzročamo močne tlačne impulze tudi s</w:t>
      </w:r>
      <w:r>
        <w:rPr>
          <w:rFonts w:ascii="Arial" w:hAnsi="Arial" w:cs="Arial"/>
          <w:bCs/>
        </w:rPr>
        <w:t xml:space="preserve"> </w:t>
      </w:r>
      <w:r w:rsidRPr="007036AF">
        <w:rPr>
          <w:rFonts w:ascii="Arial" w:hAnsi="Arial" w:cs="Arial"/>
          <w:bCs/>
        </w:rPr>
        <w:t>podvodnim razelektrenjem kondenzatorja in sicer s prebojem ali kratkim stikom med dvema elektrodama</w:t>
      </w:r>
      <w:r>
        <w:rPr>
          <w:rFonts w:ascii="Arial" w:hAnsi="Arial" w:cs="Arial"/>
          <w:bCs/>
        </w:rPr>
        <w:t>.</w:t>
      </w:r>
      <w:r w:rsidRPr="007036AF">
        <w:rPr>
          <w:rFonts w:ascii="Arial" w:hAnsi="Arial" w:cs="Arial"/>
          <w:bCs/>
        </w:rPr>
        <w:t xml:space="preserve"> Nekaj desettisočink sekunde trajajoči blisk povzroči visoko temperaturo in uparitev vode v bližini obeh elektrod. Hipna ekspanzija plina ima za posledico močan porast tlaka, ki </w:t>
      </w:r>
      <w:r>
        <w:rPr>
          <w:rFonts w:ascii="Arial" w:hAnsi="Arial" w:cs="Arial"/>
          <w:bCs/>
        </w:rPr>
        <w:t xml:space="preserve">se širi v mediju kot udarni val </w:t>
      </w:r>
      <w:r w:rsidRPr="007036AF">
        <w:rPr>
          <w:rFonts w:ascii="Arial" w:hAnsi="Arial" w:cs="Arial"/>
          <w:bCs/>
        </w:rPr>
        <w:t xml:space="preserve">na vse strani. </w:t>
      </w:r>
    </w:p>
    <w:p w:rsidR="007036AF" w:rsidRDefault="007036AF" w:rsidP="00B25543">
      <w:pPr>
        <w:pStyle w:val="Navadensplet"/>
        <w:spacing w:after="0" w:afterAutospacing="0"/>
        <w:rPr>
          <w:rFonts w:ascii="Arial" w:hAnsi="Arial" w:cs="Arial"/>
          <w:bCs/>
        </w:rPr>
      </w:pPr>
      <w:r>
        <w:rPr>
          <w:rFonts w:ascii="Arial" w:hAnsi="Arial" w:cs="Arial"/>
          <w:bCs/>
          <w:noProof/>
        </w:rPr>
        <w:lastRenderedPageBreak/>
        <w:drawing>
          <wp:inline distT="0" distB="0" distL="0" distR="0">
            <wp:extent cx="5292064" cy="2076450"/>
            <wp:effectExtent l="19050" t="0" r="3836"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92064" cy="2076450"/>
                    </a:xfrm>
                    <a:prstGeom prst="rect">
                      <a:avLst/>
                    </a:prstGeom>
                    <a:noFill/>
                    <a:ln w="9525">
                      <a:noFill/>
                      <a:miter lim="800000"/>
                      <a:headEnd/>
                      <a:tailEnd/>
                    </a:ln>
                  </pic:spPr>
                </pic:pic>
              </a:graphicData>
            </a:graphic>
          </wp:inline>
        </w:drawing>
      </w:r>
    </w:p>
    <w:p w:rsidR="00170291" w:rsidRDefault="00170291" w:rsidP="00B25543">
      <w:pPr>
        <w:pStyle w:val="Navadensplet"/>
        <w:spacing w:after="0" w:afterAutospacing="0"/>
        <w:rPr>
          <w:rFonts w:ascii="Arial" w:hAnsi="Arial" w:cs="Arial"/>
          <w:bCs/>
        </w:rPr>
      </w:pPr>
      <w:r>
        <w:rPr>
          <w:rFonts w:ascii="Arial" w:hAnsi="Arial" w:cs="Arial"/>
          <w:bCs/>
        </w:rPr>
        <w:t>Elektr</w:t>
      </w:r>
      <w:r w:rsidRPr="00170291">
        <w:rPr>
          <w:rFonts w:ascii="Arial" w:hAnsi="Arial" w:cs="Arial"/>
          <w:bCs/>
        </w:rPr>
        <w:t>omagnetno preoblikovanje</w:t>
      </w:r>
    </w:p>
    <w:p w:rsidR="00170291" w:rsidRDefault="00170291" w:rsidP="003D7BB4">
      <w:pPr>
        <w:pStyle w:val="Navadensplet"/>
        <w:spacing w:after="0" w:afterAutospacing="0"/>
        <w:rPr>
          <w:rFonts w:ascii="Arial" w:hAnsi="Arial" w:cs="Arial"/>
          <w:bCs/>
        </w:rPr>
      </w:pPr>
      <w:r w:rsidRPr="003D7BB4">
        <w:rPr>
          <w:rFonts w:ascii="Arial" w:hAnsi="Arial" w:cs="Arial"/>
          <w:bCs/>
        </w:rPr>
        <w:t xml:space="preserve">Pri elektromagnetnem oblikovanju kovinskih obdelovancev dobivamo potrebno preoblikovalno silo v obdelovancu samem z učinkovanjem magnetnega polja </w:t>
      </w:r>
      <w:r w:rsidR="003D7BB4" w:rsidRPr="003D7BB4">
        <w:rPr>
          <w:rFonts w:ascii="Arial" w:hAnsi="Arial" w:cs="Arial"/>
          <w:bCs/>
        </w:rPr>
        <w:t>Če v zelo kratkem času izpraznimo nabit kondenzator prek primerno oblikovan</w:t>
      </w:r>
      <w:r w:rsidR="003D7BB4">
        <w:rPr>
          <w:rFonts w:ascii="Arial" w:hAnsi="Arial" w:cs="Arial"/>
          <w:bCs/>
        </w:rPr>
        <w:t>e</w:t>
      </w:r>
      <w:r w:rsidR="003D7BB4" w:rsidRPr="003D7BB4">
        <w:rPr>
          <w:rFonts w:ascii="Arial" w:hAnsi="Arial" w:cs="Arial"/>
          <w:bCs/>
        </w:rPr>
        <w:t xml:space="preserve"> tuljave, ki je induktivno sklop</w:t>
      </w:r>
      <w:r w:rsidR="003D7BB4">
        <w:rPr>
          <w:rFonts w:ascii="Arial" w:hAnsi="Arial" w:cs="Arial"/>
          <w:bCs/>
        </w:rPr>
        <w:t>l</w:t>
      </w:r>
      <w:r w:rsidR="003D7BB4" w:rsidRPr="003D7BB4">
        <w:rPr>
          <w:rFonts w:ascii="Arial" w:hAnsi="Arial" w:cs="Arial"/>
          <w:bCs/>
        </w:rPr>
        <w:t>jena z obdelovan</w:t>
      </w:r>
      <w:r w:rsidR="003D7BB4">
        <w:rPr>
          <w:rFonts w:ascii="Arial" w:hAnsi="Arial" w:cs="Arial"/>
          <w:bCs/>
        </w:rPr>
        <w:t>c</w:t>
      </w:r>
      <w:r w:rsidR="003D7BB4" w:rsidRPr="003D7BB4">
        <w:rPr>
          <w:rFonts w:ascii="Arial" w:hAnsi="Arial" w:cs="Arial"/>
          <w:bCs/>
        </w:rPr>
        <w:t xml:space="preserve">em, lahko inducirano magnetno </w:t>
      </w:r>
      <w:r w:rsidRPr="003D7BB4">
        <w:rPr>
          <w:rFonts w:ascii="Arial" w:hAnsi="Arial" w:cs="Arial"/>
          <w:bCs/>
        </w:rPr>
        <w:t>polje izzove močan tlačni sunek, ki ga izkoristimo za preob</w:t>
      </w:r>
      <w:r w:rsidR="003D7BB4">
        <w:rPr>
          <w:rFonts w:ascii="Arial" w:hAnsi="Arial" w:cs="Arial"/>
          <w:bCs/>
        </w:rPr>
        <w:t>l</w:t>
      </w:r>
      <w:r w:rsidRPr="003D7BB4">
        <w:rPr>
          <w:rFonts w:ascii="Arial" w:hAnsi="Arial" w:cs="Arial"/>
          <w:bCs/>
        </w:rPr>
        <w:t>ikovanje</w:t>
      </w:r>
    </w:p>
    <w:p w:rsidR="004748E2" w:rsidRDefault="003D7BB4" w:rsidP="003D7BB4">
      <w:pPr>
        <w:pStyle w:val="Navadensplet"/>
        <w:spacing w:after="0" w:afterAutospacing="0"/>
        <w:rPr>
          <w:rFonts w:ascii="Arial" w:hAnsi="Arial" w:cs="Arial"/>
          <w:bCs/>
        </w:rPr>
      </w:pPr>
      <w:r>
        <w:rPr>
          <w:rFonts w:ascii="Arial" w:hAnsi="Arial" w:cs="Arial"/>
          <w:bCs/>
          <w:noProof/>
        </w:rPr>
        <w:drawing>
          <wp:inline distT="0" distB="0" distL="0" distR="0">
            <wp:extent cx="3279667" cy="2276475"/>
            <wp:effectExtent l="1905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279667" cy="2276475"/>
                    </a:xfrm>
                    <a:prstGeom prst="rect">
                      <a:avLst/>
                    </a:prstGeom>
                    <a:noFill/>
                    <a:ln w="9525">
                      <a:noFill/>
                      <a:miter lim="800000"/>
                      <a:headEnd/>
                      <a:tailEnd/>
                    </a:ln>
                  </pic:spPr>
                </pic:pic>
              </a:graphicData>
            </a:graphic>
          </wp:inline>
        </w:drawing>
      </w:r>
    </w:p>
    <w:p w:rsidR="004748E2" w:rsidRDefault="004748E2" w:rsidP="003D7BB4">
      <w:pPr>
        <w:pStyle w:val="Navadensplet"/>
        <w:spacing w:after="0" w:afterAutospacing="0"/>
        <w:rPr>
          <w:rFonts w:ascii="Arial" w:hAnsi="Arial" w:cs="Arial"/>
          <w:bCs/>
        </w:rPr>
      </w:pPr>
      <w:r>
        <w:rPr>
          <w:rFonts w:ascii="Arial" w:hAnsi="Arial" w:cs="Arial"/>
          <w:bCs/>
          <w:noProof/>
        </w:rPr>
        <w:drawing>
          <wp:inline distT="0" distB="0" distL="0" distR="0">
            <wp:extent cx="4866084" cy="1743075"/>
            <wp:effectExtent l="1905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866084" cy="1743075"/>
                    </a:xfrm>
                    <a:prstGeom prst="rect">
                      <a:avLst/>
                    </a:prstGeom>
                    <a:noFill/>
                    <a:ln w="9525">
                      <a:noFill/>
                      <a:miter lim="800000"/>
                      <a:headEnd/>
                      <a:tailEnd/>
                    </a:ln>
                  </pic:spPr>
                </pic:pic>
              </a:graphicData>
            </a:graphic>
          </wp:inline>
        </w:drawing>
      </w:r>
    </w:p>
    <w:p w:rsidR="004748E2" w:rsidRPr="000B50A1" w:rsidRDefault="004748E2" w:rsidP="003D7BB4">
      <w:pPr>
        <w:pStyle w:val="Navadensplet"/>
        <w:spacing w:after="0" w:afterAutospacing="0"/>
        <w:rPr>
          <w:rFonts w:ascii="Arial" w:hAnsi="Arial" w:cs="Arial"/>
          <w:bCs/>
        </w:rPr>
      </w:pPr>
      <w:r>
        <w:rPr>
          <w:rFonts w:ascii="Arial" w:hAnsi="Arial" w:cs="Arial"/>
          <w:bCs/>
          <w:noProof/>
        </w:rPr>
        <w:lastRenderedPageBreak/>
        <w:drawing>
          <wp:inline distT="0" distB="0" distL="0" distR="0">
            <wp:extent cx="3544399" cy="1714500"/>
            <wp:effectExtent l="1905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544399" cy="1714500"/>
                    </a:xfrm>
                    <a:prstGeom prst="rect">
                      <a:avLst/>
                    </a:prstGeom>
                    <a:noFill/>
                    <a:ln w="9525">
                      <a:noFill/>
                      <a:miter lim="800000"/>
                      <a:headEnd/>
                      <a:tailEnd/>
                    </a:ln>
                  </pic:spPr>
                </pic:pic>
              </a:graphicData>
            </a:graphic>
          </wp:inline>
        </w:drawing>
      </w:r>
    </w:p>
    <w:sectPr w:rsidR="004748E2" w:rsidRPr="000B50A1" w:rsidSect="003C67DC">
      <w:headerReference w:type="even" r:id="rId19"/>
      <w:headerReference w:type="default" r:id="rId20"/>
      <w:footerReference w:type="even" r:id="rId21"/>
      <w:footerReference w:type="default" r:id="rId22"/>
      <w:headerReference w:type="first" r:id="rId23"/>
      <w:footerReference w:type="first" r:id="rId24"/>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56C" w:rsidRDefault="00B1256C" w:rsidP="008416F2">
      <w:pPr>
        <w:spacing w:before="0"/>
      </w:pPr>
      <w:r>
        <w:separator/>
      </w:r>
    </w:p>
  </w:endnote>
  <w:endnote w:type="continuationSeparator" w:id="1">
    <w:p w:rsidR="00B1256C" w:rsidRDefault="00B1256C"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F7" w:rsidRDefault="00AE0EF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A6" w:rsidRDefault="00AE0EF7" w:rsidP="007D32A6">
    <w:pPr>
      <w:tabs>
        <w:tab w:val="center" w:pos="4536"/>
        <w:tab w:val="right" w:pos="9072"/>
      </w:tabs>
      <w:rPr>
        <w:lang w:val="sl-SI"/>
      </w:rPr>
    </w:pPr>
    <w:r w:rsidRPr="00AE0EF7">
      <w:t>TPR</w:t>
    </w:r>
    <w:r w:rsidR="007D32A6">
      <w:tab/>
    </w:r>
    <w:r w:rsidR="007D32A6">
      <w:tab/>
      <w:t>[</w:t>
    </w:r>
    <w:fldSimple w:instr=" FILENAME   \* MERGEFORMAT ">
      <w:r w:rsidR="00873CD3">
        <w:rPr>
          <w:noProof/>
        </w:rPr>
        <w:t>5.7_Preoblikovanje_z_velikimi_hitrostmi.docx</w:t>
      </w:r>
    </w:fldSimple>
    <w:r w:rsidR="007D32A6">
      <w:t>]</w:t>
    </w:r>
    <w:r w:rsidR="007D32A6">
      <w:rPr>
        <w:lang w:val="sl-SI"/>
      </w:rPr>
      <w:tab/>
      <w:t xml:space="preserve">Stran </w:t>
    </w:r>
    <w:r w:rsidR="00181099">
      <w:rPr>
        <w:lang w:val="sl-SI"/>
      </w:rPr>
      <w:fldChar w:fldCharType="begin"/>
    </w:r>
    <w:r w:rsidR="007D32A6">
      <w:rPr>
        <w:lang w:val="sl-SI"/>
      </w:rPr>
      <w:instrText xml:space="preserve"> PAGE </w:instrText>
    </w:r>
    <w:r w:rsidR="00181099">
      <w:rPr>
        <w:lang w:val="sl-SI"/>
      </w:rPr>
      <w:fldChar w:fldCharType="separate"/>
    </w:r>
    <w:r>
      <w:rPr>
        <w:noProof/>
        <w:lang w:val="sl-SI"/>
      </w:rPr>
      <w:t>1</w:t>
    </w:r>
    <w:r w:rsidR="00181099">
      <w:rPr>
        <w:lang w:val="sl-SI"/>
      </w:rPr>
      <w:fldChar w:fldCharType="end"/>
    </w:r>
    <w:r w:rsidR="007D32A6">
      <w:rPr>
        <w:lang w:val="sl-SI"/>
      </w:rPr>
      <w:t xml:space="preserve"> od </w:t>
    </w:r>
    <w:r w:rsidR="00181099">
      <w:rPr>
        <w:lang w:val="sl-SI"/>
      </w:rPr>
      <w:fldChar w:fldCharType="begin"/>
    </w:r>
    <w:r w:rsidR="007D32A6">
      <w:rPr>
        <w:lang w:val="sl-SI"/>
      </w:rPr>
      <w:instrText xml:space="preserve"> NUMPAGES  </w:instrText>
    </w:r>
    <w:r w:rsidR="00181099">
      <w:rPr>
        <w:lang w:val="sl-SI"/>
      </w:rPr>
      <w:fldChar w:fldCharType="separate"/>
    </w:r>
    <w:r>
      <w:rPr>
        <w:noProof/>
        <w:lang w:val="sl-SI"/>
      </w:rPr>
      <w:t>5</w:t>
    </w:r>
    <w:r w:rsidR="00181099">
      <w:rPr>
        <w:lang w:val="sl-SI"/>
      </w:rPr>
      <w:fldChar w:fldCharType="end"/>
    </w:r>
  </w:p>
  <w:p w:rsidR="007D32A6" w:rsidRPr="00E56CE2" w:rsidRDefault="007D32A6" w:rsidP="007D32A6">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F7" w:rsidRDefault="00AE0EF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56C" w:rsidRDefault="00B1256C" w:rsidP="008416F2">
      <w:pPr>
        <w:spacing w:before="0"/>
      </w:pPr>
      <w:r>
        <w:separator/>
      </w:r>
    </w:p>
  </w:footnote>
  <w:footnote w:type="continuationSeparator" w:id="1">
    <w:p w:rsidR="00B1256C" w:rsidRDefault="00B1256C"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F7" w:rsidRDefault="00AE0EF7">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F7" w:rsidRDefault="00AE0EF7">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F7" w:rsidRDefault="00AE0EF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3361F"/>
    <w:multiLevelType w:val="singleLevel"/>
    <w:tmpl w:val="22CEB02E"/>
    <w:lvl w:ilvl="0">
      <w:start w:val="1"/>
      <w:numFmt w:val="decimal"/>
      <w:lvlText w:val="%1."/>
      <w:legacy w:legacy="1" w:legacySpace="0" w:legacyIndent="0"/>
      <w:lvlJc w:val="left"/>
      <w:rPr>
        <w:rFonts w:ascii="Times New Roman" w:hAnsi="Times New Roman" w:cs="Times New Roman" w:hint="default"/>
        <w:color w:val="22321E"/>
      </w:rPr>
    </w:lvl>
  </w:abstractNum>
  <w:abstractNum w:abstractNumId="1">
    <w:nsid w:val="5156130C"/>
    <w:multiLevelType w:val="singleLevel"/>
    <w:tmpl w:val="A9E68E7E"/>
    <w:lvl w:ilvl="0">
      <w:start w:val="1"/>
      <w:numFmt w:val="decimal"/>
      <w:lvlText w:val="%1."/>
      <w:legacy w:legacy="1" w:legacySpace="0" w:legacyIndent="0"/>
      <w:lvlJc w:val="left"/>
      <w:rPr>
        <w:rFonts w:ascii="Times New Roman" w:hAnsi="Times New Roman" w:cs="Times New Roman" w:hint="default"/>
        <w:color w:val="5C6F69"/>
      </w:rPr>
    </w:lvl>
  </w:abstractNum>
  <w:abstractNum w:abstractNumId="2">
    <w:nsid w:val="5CFE5776"/>
    <w:multiLevelType w:val="hybridMultilevel"/>
    <w:tmpl w:val="0C685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79295B94"/>
    <w:multiLevelType w:val="singleLevel"/>
    <w:tmpl w:val="22CEB02E"/>
    <w:lvl w:ilvl="0">
      <w:start w:val="1"/>
      <w:numFmt w:val="decimal"/>
      <w:lvlText w:val="%1."/>
      <w:legacy w:legacy="1" w:legacySpace="0" w:legacyIndent="0"/>
      <w:lvlJc w:val="left"/>
      <w:rPr>
        <w:rFonts w:ascii="Times New Roman" w:hAnsi="Times New Roman" w:cs="Times New Roman" w:hint="default"/>
        <w:color w:val="22321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
  </w:num>
  <w:num w:numId="12">
    <w:abstractNumId w:val="1"/>
    <w:lvlOverride w:ilvl="0">
      <w:lvl w:ilvl="0">
        <w:start w:val="10"/>
        <w:numFmt w:val="decimal"/>
        <w:lvlText w:val="%1."/>
        <w:legacy w:legacy="1" w:legacySpace="0" w:legacyIndent="0"/>
        <w:lvlJc w:val="left"/>
        <w:rPr>
          <w:rFonts w:ascii="Times New Roman" w:hAnsi="Times New Roman" w:cs="Times New Roman" w:hint="default"/>
          <w:color w:val="5C6F69"/>
        </w:rPr>
      </w:lvl>
    </w:lvlOverride>
  </w:num>
  <w:num w:numId="13">
    <w:abstractNumId w:val="0"/>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9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7F4B6B"/>
    <w:rsid w:val="00004AFE"/>
    <w:rsid w:val="00031A49"/>
    <w:rsid w:val="00063210"/>
    <w:rsid w:val="00084BFE"/>
    <w:rsid w:val="0008516F"/>
    <w:rsid w:val="000A7D85"/>
    <w:rsid w:val="000B50A1"/>
    <w:rsid w:val="000F13C8"/>
    <w:rsid w:val="00125002"/>
    <w:rsid w:val="0015702F"/>
    <w:rsid w:val="00170291"/>
    <w:rsid w:val="001804B8"/>
    <w:rsid w:val="00181099"/>
    <w:rsid w:val="00184638"/>
    <w:rsid w:val="0019407A"/>
    <w:rsid w:val="00196985"/>
    <w:rsid w:val="001B1539"/>
    <w:rsid w:val="001C57CC"/>
    <w:rsid w:val="00204228"/>
    <w:rsid w:val="00205900"/>
    <w:rsid w:val="00234DB6"/>
    <w:rsid w:val="0025035F"/>
    <w:rsid w:val="0025143B"/>
    <w:rsid w:val="00260382"/>
    <w:rsid w:val="00260AFE"/>
    <w:rsid w:val="0029278B"/>
    <w:rsid w:val="00296BF2"/>
    <w:rsid w:val="002A43DF"/>
    <w:rsid w:val="002B625F"/>
    <w:rsid w:val="002F2E29"/>
    <w:rsid w:val="00304158"/>
    <w:rsid w:val="00307ECB"/>
    <w:rsid w:val="00317C27"/>
    <w:rsid w:val="00321F0C"/>
    <w:rsid w:val="00326E8A"/>
    <w:rsid w:val="00335DE6"/>
    <w:rsid w:val="00342504"/>
    <w:rsid w:val="00374289"/>
    <w:rsid w:val="0037441A"/>
    <w:rsid w:val="00395AAF"/>
    <w:rsid w:val="003A39D8"/>
    <w:rsid w:val="003B6A53"/>
    <w:rsid w:val="003C67DC"/>
    <w:rsid w:val="003D19F9"/>
    <w:rsid w:val="003D5BD3"/>
    <w:rsid w:val="003D7BB4"/>
    <w:rsid w:val="0041616E"/>
    <w:rsid w:val="00440219"/>
    <w:rsid w:val="00450566"/>
    <w:rsid w:val="00452E17"/>
    <w:rsid w:val="004557AA"/>
    <w:rsid w:val="00461FF3"/>
    <w:rsid w:val="0046551B"/>
    <w:rsid w:val="00473B79"/>
    <w:rsid w:val="004748E2"/>
    <w:rsid w:val="00480F13"/>
    <w:rsid w:val="00497D5B"/>
    <w:rsid w:val="004B20AA"/>
    <w:rsid w:val="004D38AC"/>
    <w:rsid w:val="0053624D"/>
    <w:rsid w:val="0055525D"/>
    <w:rsid w:val="0056474D"/>
    <w:rsid w:val="00574749"/>
    <w:rsid w:val="005A5726"/>
    <w:rsid w:val="005C4143"/>
    <w:rsid w:val="00624323"/>
    <w:rsid w:val="006523E2"/>
    <w:rsid w:val="006939ED"/>
    <w:rsid w:val="006945DD"/>
    <w:rsid w:val="006961F8"/>
    <w:rsid w:val="00696211"/>
    <w:rsid w:val="006B4F4D"/>
    <w:rsid w:val="006B6DE7"/>
    <w:rsid w:val="006C04EE"/>
    <w:rsid w:val="006C167E"/>
    <w:rsid w:val="006C1E5E"/>
    <w:rsid w:val="006F7B37"/>
    <w:rsid w:val="0070210F"/>
    <w:rsid w:val="007036AF"/>
    <w:rsid w:val="007062CA"/>
    <w:rsid w:val="007145EA"/>
    <w:rsid w:val="00730A3C"/>
    <w:rsid w:val="007753E3"/>
    <w:rsid w:val="007805D7"/>
    <w:rsid w:val="007D32A6"/>
    <w:rsid w:val="007F4B6B"/>
    <w:rsid w:val="008162E7"/>
    <w:rsid w:val="00816D3A"/>
    <w:rsid w:val="00826F5D"/>
    <w:rsid w:val="008303BF"/>
    <w:rsid w:val="008416F2"/>
    <w:rsid w:val="00855DD1"/>
    <w:rsid w:val="00873CD3"/>
    <w:rsid w:val="008845E8"/>
    <w:rsid w:val="00897213"/>
    <w:rsid w:val="008B3B95"/>
    <w:rsid w:val="008C25AA"/>
    <w:rsid w:val="008E1122"/>
    <w:rsid w:val="008E3D66"/>
    <w:rsid w:val="0090119B"/>
    <w:rsid w:val="0090340B"/>
    <w:rsid w:val="0092412A"/>
    <w:rsid w:val="00944376"/>
    <w:rsid w:val="00957B84"/>
    <w:rsid w:val="009673A1"/>
    <w:rsid w:val="009B54AC"/>
    <w:rsid w:val="009F4914"/>
    <w:rsid w:val="00A007B7"/>
    <w:rsid w:val="00A54650"/>
    <w:rsid w:val="00A83B3E"/>
    <w:rsid w:val="00AA4268"/>
    <w:rsid w:val="00AC1C3B"/>
    <w:rsid w:val="00AE0EF7"/>
    <w:rsid w:val="00AE4157"/>
    <w:rsid w:val="00B01000"/>
    <w:rsid w:val="00B1256C"/>
    <w:rsid w:val="00B25543"/>
    <w:rsid w:val="00B3580F"/>
    <w:rsid w:val="00B50E05"/>
    <w:rsid w:val="00B65978"/>
    <w:rsid w:val="00B745B8"/>
    <w:rsid w:val="00B83A7F"/>
    <w:rsid w:val="00BB3B86"/>
    <w:rsid w:val="00BD707C"/>
    <w:rsid w:val="00BE43E4"/>
    <w:rsid w:val="00BF0CD1"/>
    <w:rsid w:val="00C01640"/>
    <w:rsid w:val="00C15AAB"/>
    <w:rsid w:val="00C17038"/>
    <w:rsid w:val="00C6742F"/>
    <w:rsid w:val="00C744A5"/>
    <w:rsid w:val="00C905AE"/>
    <w:rsid w:val="00C93456"/>
    <w:rsid w:val="00C95DB5"/>
    <w:rsid w:val="00CC08DB"/>
    <w:rsid w:val="00D0394E"/>
    <w:rsid w:val="00D1380A"/>
    <w:rsid w:val="00D14B77"/>
    <w:rsid w:val="00D5646B"/>
    <w:rsid w:val="00D80313"/>
    <w:rsid w:val="00DA7DA0"/>
    <w:rsid w:val="00DB2DE3"/>
    <w:rsid w:val="00DC3DEE"/>
    <w:rsid w:val="00DD6761"/>
    <w:rsid w:val="00E460F1"/>
    <w:rsid w:val="00E55EF0"/>
    <w:rsid w:val="00E76B98"/>
    <w:rsid w:val="00E83CB9"/>
    <w:rsid w:val="00E97BA4"/>
    <w:rsid w:val="00EB5C83"/>
    <w:rsid w:val="00EC249B"/>
    <w:rsid w:val="00ED250B"/>
    <w:rsid w:val="00ED582A"/>
    <w:rsid w:val="00F306A3"/>
    <w:rsid w:val="00F34825"/>
    <w:rsid w:val="00F36D61"/>
    <w:rsid w:val="00F5751A"/>
    <w:rsid w:val="00F80D65"/>
    <w:rsid w:val="00F9544C"/>
    <w:rsid w:val="00FD2F64"/>
    <w:rsid w:val="00FF0E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unhideWhenUsed/>
    <w:rsid w:val="008416F2"/>
    <w:pPr>
      <w:tabs>
        <w:tab w:val="center" w:pos="4536"/>
        <w:tab w:val="right" w:pos="9072"/>
      </w:tabs>
    </w:pPr>
  </w:style>
  <w:style w:type="character" w:customStyle="1" w:styleId="NogaZnak">
    <w:name w:val="Noga Znak"/>
    <w:basedOn w:val="Privzetapisavaodstavka"/>
    <w:link w:val="Noga"/>
    <w:uiPriority w:val="99"/>
    <w:rsid w:val="008416F2"/>
    <w:rPr>
      <w:rFonts w:ascii="Arial" w:hAnsi="Arial" w:cs="Arial"/>
      <w:sz w:val="18"/>
      <w:szCs w:val="18"/>
      <w:lang w:val="en-US" w:eastAsia="en-US" w:bidi="en-US"/>
    </w:rPr>
  </w:style>
  <w:style w:type="paragraph" w:styleId="Navadensplet">
    <w:name w:val="Normal (Web)"/>
    <w:basedOn w:val="Navaden"/>
    <w:uiPriority w:val="99"/>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 w:type="table" w:styleId="Tabela-mrea">
    <w:name w:val="Table Grid"/>
    <w:basedOn w:val="Navadnatabela"/>
    <w:uiPriority w:val="59"/>
    <w:rsid w:val="00473B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esediloograde">
    <w:name w:val="Placeholder Text"/>
    <w:basedOn w:val="Privzetapisavaodstavka"/>
    <w:uiPriority w:val="99"/>
    <w:semiHidden/>
    <w:rsid w:val="0015702F"/>
    <w:rPr>
      <w:color w:val="808080"/>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E3FC-0DE3-4578-BB36-CA1FFFDD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predloga_sola.dot.dotx</Template>
  <TotalTime>29</TotalTime>
  <Pages>5</Pages>
  <Words>239</Words>
  <Characters>1364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1600</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4</cp:revision>
  <dcterms:created xsi:type="dcterms:W3CDTF">2009-11-24T13:36:00Z</dcterms:created>
  <dcterms:modified xsi:type="dcterms:W3CDTF">2012-01-16T13:06:00Z</dcterms:modified>
</cp:coreProperties>
</file>