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AA" w:rsidRPr="00A67B68" w:rsidRDefault="002E6611" w:rsidP="000E5FAA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67B68">
        <w:rPr>
          <w:rFonts w:eastAsia="Times New Roman"/>
          <w:sz w:val="32"/>
          <w:szCs w:val="32"/>
          <w:lang w:val="sl-SI" w:eastAsia="sl-SI" w:bidi="ar-SA"/>
        </w:rPr>
        <w:t>4.1.3.2</w:t>
      </w:r>
      <w:r w:rsidRPr="00A67B68">
        <w:rPr>
          <w:rFonts w:eastAsia="Times New Roman"/>
          <w:sz w:val="32"/>
          <w:szCs w:val="32"/>
          <w:lang w:val="sl-SI" w:eastAsia="sl-SI" w:bidi="ar-SA"/>
        </w:rPr>
        <w:tab/>
        <w:t>Peči za kaljenje</w:t>
      </w:r>
      <w:r w:rsidR="000E5FAA" w:rsidRPr="00A67B68">
        <w:rPr>
          <w:rFonts w:eastAsia="Times New Roman"/>
          <w:sz w:val="24"/>
          <w:szCs w:val="24"/>
          <w:lang w:val="sl-SI" w:eastAsia="sl-SI" w:bidi="ar-SA"/>
        </w:rPr>
        <w:t xml:space="preserve">  </w:t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</w:rPr>
        <w:t xml:space="preserve">Danes poznamo različne peči, v katerih se material segreva, zadržuje in nato </w:t>
      </w:r>
      <w:hyperlink r:id="rId7" w:history="1">
        <w:r w:rsidRPr="00A67B68">
          <w:rPr>
            <w:rStyle w:val="Hiperpovezava"/>
            <w:rFonts w:ascii="Arial" w:hAnsi="Arial" w:cs="Arial"/>
            <w:b/>
            <w:bCs/>
          </w:rPr>
          <w:t>kali</w:t>
        </w:r>
      </w:hyperlink>
      <w:r w:rsidRPr="00A67B68">
        <w:rPr>
          <w:rFonts w:ascii="Arial" w:hAnsi="Arial" w:cs="Arial"/>
        </w:rPr>
        <w:t xml:space="preserve">. Na spodnji sliki so podane </w:t>
      </w:r>
      <w:hyperlink r:id="rId8" w:history="1">
        <w:r w:rsidRPr="00A67B68">
          <w:rPr>
            <w:rStyle w:val="Hiperpovezava"/>
            <w:rFonts w:ascii="Arial" w:hAnsi="Arial" w:cs="Arial"/>
            <w:b/>
            <w:bCs/>
          </w:rPr>
          <w:t>vakuumske</w:t>
        </w:r>
      </w:hyperlink>
      <w:r w:rsidRPr="00A67B68">
        <w:rPr>
          <w:rFonts w:ascii="Arial" w:hAnsi="Arial" w:cs="Arial"/>
          <w:b/>
          <w:bCs/>
        </w:rPr>
        <w:t xml:space="preserve"> </w:t>
      </w:r>
      <w:r w:rsidRPr="00A67B68">
        <w:rPr>
          <w:rFonts w:ascii="Arial" w:hAnsi="Arial" w:cs="Arial"/>
        </w:rPr>
        <w:t xml:space="preserve">peči (leva slika), v kateri je toplotna obdelava računalniško nadzirana (desna slika). Ravno natančno voden proces toplotne obdelave omogoča, da kalimo, npr. </w:t>
      </w:r>
      <w:hyperlink r:id="rId9" w:history="1">
        <w:r w:rsidRPr="00A67B68">
          <w:rPr>
            <w:rStyle w:val="Hiperpovezava"/>
            <w:rFonts w:ascii="Arial" w:hAnsi="Arial" w:cs="Arial"/>
            <w:b/>
            <w:bCs/>
          </w:rPr>
          <w:t>nože za odrezovanje različnih materialov</w:t>
        </w:r>
      </w:hyperlink>
      <w:r w:rsidRPr="00A67B68">
        <w:rPr>
          <w:rFonts w:ascii="Arial" w:hAnsi="Arial" w:cs="Arial"/>
        </w:rPr>
        <w:t xml:space="preserve"> (npr. lesa, polimerov, papirja, kovin in zlitin), v solnih kopelih ali vakuumskih pečeh. </w:t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</w:rPr>
        <w:t>.</w:t>
      </w:r>
      <w:r w:rsidRPr="00A67B68">
        <w:rPr>
          <w:rFonts w:ascii="Arial" w:hAnsi="Arial" w:cs="Arial"/>
          <w:noProof/>
        </w:rPr>
        <w:drawing>
          <wp:inline distT="0" distB="0" distL="0" distR="0">
            <wp:extent cx="4991100" cy="2209800"/>
            <wp:effectExtent l="19050" t="0" r="0" b="0"/>
            <wp:docPr id="1" name="Slika 1" descr="http://www.sc-nm.com/e-gradivo/SPREM/56616b75756d736b615f7065c4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56616b75756d736b615f7065c48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</w:rPr>
        <w:t xml:space="preserve">Na naslednji sliki je prikazan primer </w:t>
      </w:r>
      <w:hyperlink r:id="rId11" w:history="1">
        <w:r w:rsidRPr="00A67B68">
          <w:rPr>
            <w:rStyle w:val="Hiperpovezava"/>
            <w:rFonts w:ascii="Arial" w:hAnsi="Arial" w:cs="Arial"/>
            <w:b/>
            <w:bCs/>
          </w:rPr>
          <w:t>zalaganja</w:t>
        </w:r>
      </w:hyperlink>
      <w:r w:rsidRPr="00A67B68">
        <w:rPr>
          <w:rFonts w:ascii="Arial" w:hAnsi="Arial" w:cs="Arial"/>
        </w:rPr>
        <w:t xml:space="preserve"> izdelka v peč za vakuumsko kaljenje. </w:t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  <w:noProof/>
        </w:rPr>
        <w:drawing>
          <wp:inline distT="0" distB="0" distL="0" distR="0">
            <wp:extent cx="3810000" cy="2619375"/>
            <wp:effectExtent l="19050" t="0" r="0" b="0"/>
            <wp:docPr id="2" name="Slika 2" descr="http://www.sc-nm.com/e-gradivo/SPREM/Toplotna_zalaganjeVakumske_kalj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Toplotna_zalaganjeVakumske_kaljenj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</w:rPr>
        <w:t xml:space="preserve">Za laboratorijsko delo so primerne električne </w:t>
      </w:r>
      <w:r w:rsidRPr="00A67B68">
        <w:rPr>
          <w:rFonts w:ascii="Arial" w:hAnsi="Arial" w:cs="Arial"/>
          <w:b/>
          <w:bCs/>
        </w:rPr>
        <w:t>laboratorijske peči.</w:t>
      </w:r>
      <w:r w:rsidRPr="00A67B68">
        <w:rPr>
          <w:rFonts w:ascii="Arial" w:hAnsi="Arial" w:cs="Arial"/>
        </w:rPr>
        <w:t xml:space="preserve"> Primer peči, v kateri se nahajajo preizkušanci, je podan na spodnji sliki (leva slika). Prazno peč pa prikazuje desna slika. </w:t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  <w:noProof/>
        </w:rPr>
        <w:lastRenderedPageBreak/>
        <w:drawing>
          <wp:inline distT="0" distB="0" distL="0" distR="0">
            <wp:extent cx="2381250" cy="1657350"/>
            <wp:effectExtent l="19050" t="0" r="0" b="0"/>
            <wp:docPr id="3" name="Slika 3" descr="http://www.sc-nm.com/e-gradivo/SPREM/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m.com/e-gradivo/SPREM/IMG_15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B68">
        <w:rPr>
          <w:rFonts w:ascii="Arial" w:hAnsi="Arial" w:cs="Arial"/>
          <w:noProof/>
        </w:rPr>
        <w:drawing>
          <wp:inline distT="0" distB="0" distL="0" distR="0">
            <wp:extent cx="2495550" cy="1657350"/>
            <wp:effectExtent l="19050" t="0" r="0" b="0"/>
            <wp:docPr id="4" name="Slika 4" descr="http://www.sc-nm.com/e-gradivo/SPREM/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-nm.com/e-gradivo/SPREM/IMG_15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68" w:rsidRPr="00A67B68" w:rsidRDefault="00A67B68" w:rsidP="00A67B68">
      <w:pPr>
        <w:pStyle w:val="Navadensplet"/>
        <w:rPr>
          <w:rFonts w:ascii="Arial" w:hAnsi="Arial" w:cs="Arial"/>
        </w:rPr>
      </w:pPr>
      <w:r w:rsidRPr="00A67B68">
        <w:rPr>
          <w:rFonts w:ascii="Arial" w:hAnsi="Arial" w:cs="Arial"/>
        </w:rPr>
        <w:t xml:space="preserve">  </w:t>
      </w:r>
    </w:p>
    <w:p w:rsidR="00AF6D60" w:rsidRPr="00A67B68" w:rsidRDefault="00AF6D60" w:rsidP="00AF6D60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sectPr w:rsidR="00AF6D60" w:rsidRPr="00A67B68" w:rsidSect="004307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B1" w:rsidRDefault="00AF12B1" w:rsidP="00984F39">
      <w:pPr>
        <w:spacing w:before="0"/>
      </w:pPr>
      <w:r>
        <w:separator/>
      </w:r>
    </w:p>
  </w:endnote>
  <w:endnote w:type="continuationSeparator" w:id="1">
    <w:p w:rsidR="00AF12B1" w:rsidRDefault="00AF12B1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C" w:rsidRDefault="001139C9" w:rsidP="004747C6">
    <w:pPr>
      <w:tabs>
        <w:tab w:val="center" w:pos="4536"/>
        <w:tab w:val="right" w:pos="9072"/>
      </w:tabs>
      <w:rPr>
        <w:lang w:val="sl-SI"/>
      </w:rPr>
    </w:pPr>
    <w:r w:rsidRPr="001139C9">
      <w:t>TPR</w:t>
    </w:r>
    <w:r w:rsidR="003D3EDC">
      <w:tab/>
    </w:r>
    <w:r w:rsidR="003D3EDC">
      <w:tab/>
      <w:t>[</w:t>
    </w:r>
    <w:fldSimple w:instr=" FILENAME   \* MERGEFORMAT ">
      <w:r w:rsidR="002E6611">
        <w:rPr>
          <w:noProof/>
        </w:rPr>
        <w:t>4.1.3.2_Peči_za_kaljenje.docx</w:t>
      </w:r>
    </w:fldSimple>
    <w:r w:rsidR="003D3EDC">
      <w:t>]</w:t>
    </w:r>
    <w:r w:rsidR="003D3EDC">
      <w:rPr>
        <w:lang w:val="sl-SI"/>
      </w:rPr>
      <w:tab/>
      <w:t xml:space="preserve">Stran </w:t>
    </w:r>
    <w:r w:rsidR="00E370E5">
      <w:rPr>
        <w:lang w:val="sl-SI"/>
      </w:rPr>
      <w:fldChar w:fldCharType="begin"/>
    </w:r>
    <w:r w:rsidR="003D3EDC">
      <w:rPr>
        <w:lang w:val="sl-SI"/>
      </w:rPr>
      <w:instrText xml:space="preserve"> PAGE </w:instrText>
    </w:r>
    <w:r w:rsidR="00E370E5">
      <w:rPr>
        <w:lang w:val="sl-SI"/>
      </w:rPr>
      <w:fldChar w:fldCharType="separate"/>
    </w:r>
    <w:r>
      <w:rPr>
        <w:noProof/>
        <w:lang w:val="sl-SI"/>
      </w:rPr>
      <w:t>1</w:t>
    </w:r>
    <w:r w:rsidR="00E370E5">
      <w:rPr>
        <w:lang w:val="sl-SI"/>
      </w:rPr>
      <w:fldChar w:fldCharType="end"/>
    </w:r>
    <w:r w:rsidR="003D3EDC">
      <w:rPr>
        <w:lang w:val="sl-SI"/>
      </w:rPr>
      <w:t xml:space="preserve"> od </w:t>
    </w:r>
    <w:r w:rsidR="00E370E5">
      <w:rPr>
        <w:lang w:val="sl-SI"/>
      </w:rPr>
      <w:fldChar w:fldCharType="begin"/>
    </w:r>
    <w:r w:rsidR="003D3EDC">
      <w:rPr>
        <w:lang w:val="sl-SI"/>
      </w:rPr>
      <w:instrText xml:space="preserve"> NUMPAGES  </w:instrText>
    </w:r>
    <w:r w:rsidR="00E370E5">
      <w:rPr>
        <w:lang w:val="sl-SI"/>
      </w:rPr>
      <w:fldChar w:fldCharType="separate"/>
    </w:r>
    <w:r>
      <w:rPr>
        <w:noProof/>
        <w:lang w:val="sl-SI"/>
      </w:rPr>
      <w:t>2</w:t>
    </w:r>
    <w:r w:rsidR="00E370E5">
      <w:rPr>
        <w:lang w:val="sl-SI"/>
      </w:rPr>
      <w:fldChar w:fldCharType="end"/>
    </w:r>
  </w:p>
  <w:p w:rsidR="003D3EDC" w:rsidRPr="008416F2" w:rsidRDefault="003D3EDC" w:rsidP="004747C6">
    <w:pPr>
      <w:rPr>
        <w:lang w:val="sl-SI"/>
      </w:rPr>
    </w:pPr>
    <w:r>
      <w:rPr>
        <w:lang w:val="sl-SI"/>
      </w:rPr>
      <w:t>Klemenšek</w:t>
    </w:r>
  </w:p>
  <w:p w:rsidR="003D3EDC" w:rsidRDefault="003D3ED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B1" w:rsidRDefault="00AF12B1" w:rsidP="00984F39">
      <w:pPr>
        <w:spacing w:before="0"/>
      </w:pPr>
      <w:r>
        <w:separator/>
      </w:r>
    </w:p>
  </w:footnote>
  <w:footnote w:type="continuationSeparator" w:id="1">
    <w:p w:rsidR="00AF12B1" w:rsidRDefault="00AF12B1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F8B"/>
    <w:rsid w:val="000E5FAA"/>
    <w:rsid w:val="001139C9"/>
    <w:rsid w:val="001C7A20"/>
    <w:rsid w:val="00211391"/>
    <w:rsid w:val="002E6611"/>
    <w:rsid w:val="003258ED"/>
    <w:rsid w:val="00346171"/>
    <w:rsid w:val="003D3EDC"/>
    <w:rsid w:val="004307D6"/>
    <w:rsid w:val="004747C6"/>
    <w:rsid w:val="00575BFF"/>
    <w:rsid w:val="005A5726"/>
    <w:rsid w:val="00654686"/>
    <w:rsid w:val="006939ED"/>
    <w:rsid w:val="0078479D"/>
    <w:rsid w:val="008458B7"/>
    <w:rsid w:val="008753B2"/>
    <w:rsid w:val="008B3718"/>
    <w:rsid w:val="00984F39"/>
    <w:rsid w:val="00A67B68"/>
    <w:rsid w:val="00A7495A"/>
    <w:rsid w:val="00AA61ED"/>
    <w:rsid w:val="00AD03F4"/>
    <w:rsid w:val="00AF12B1"/>
    <w:rsid w:val="00AF6D60"/>
    <w:rsid w:val="00B00316"/>
    <w:rsid w:val="00BD707C"/>
    <w:rsid w:val="00E370E5"/>
    <w:rsid w:val="00EB6AB7"/>
    <w:rsid w:val="00EC249B"/>
    <w:rsid w:val="00F2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dera.si/cgi-bin/stran.pl?id=3&amp;izris=pisiHTML&amp;templ=0&amp;jezik=slo&amp;st_strani=0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aldera.si/cgi-bin/stran.pl?id=3&amp;izris=pisiHTML&amp;templ=0&amp;jezik=slo&amp;st_strani=0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el.si/Steel-vstopSl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event-tro.si/si/industrijskinozi/proizvodnjanozev.aspx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5</cp:revision>
  <dcterms:created xsi:type="dcterms:W3CDTF">2009-12-23T07:55:00Z</dcterms:created>
  <dcterms:modified xsi:type="dcterms:W3CDTF">2012-01-16T13:33:00Z</dcterms:modified>
</cp:coreProperties>
</file>